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firstRow="1" w:lastRow="0" w:firstColumn="1" w:lastColumn="0" w:noHBand="0" w:noVBand="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DF75F9" w:rsidRDefault="003E3BC0" w:rsidP="007330AA">
            <w:pPr>
              <w:pStyle w:val="Nessunaspaziatura"/>
              <w:rPr>
                <w:rFonts w:asciiTheme="minorHAnsi" w:hAnsiTheme="minorHAnsi" w:cs="Times New Roman"/>
                <w:sz w:val="32"/>
                <w:szCs w:val="32"/>
              </w:rPr>
            </w:pPr>
            <w:r w:rsidRPr="00DF75F9">
              <w:rPr>
                <w:rFonts w:asciiTheme="minorHAnsi" w:hAnsiTheme="minorHAnsi"/>
                <w:sz w:val="32"/>
                <w:szCs w:val="32"/>
              </w:rPr>
              <w:t>Verbale</w:t>
            </w:r>
          </w:p>
        </w:tc>
        <w:tc>
          <w:tcPr>
            <w:tcW w:w="7302" w:type="dxa"/>
            <w:gridSpan w:val="3"/>
            <w:vAlign w:val="center"/>
          </w:tcPr>
          <w:p w:rsidR="003E3BC0" w:rsidRPr="00DF75F9" w:rsidRDefault="003E3BC0" w:rsidP="007330AA">
            <w:pPr>
              <w:pStyle w:val="Nessunaspaziatura"/>
              <w:rPr>
                <w:rFonts w:asciiTheme="minorHAnsi" w:hAnsiTheme="minorHAnsi"/>
                <w:sz w:val="32"/>
                <w:szCs w:val="32"/>
              </w:rPr>
            </w:pPr>
          </w:p>
        </w:tc>
      </w:tr>
      <w:tr w:rsidR="003E3BC0" w:rsidRPr="003C3ABD" w:rsidTr="007330AA">
        <w:trPr>
          <w:trHeight w:val="679"/>
        </w:trPr>
        <w:tc>
          <w:tcPr>
            <w:tcW w:w="2768" w:type="dxa"/>
            <w:gridSpan w:val="2"/>
            <w:vMerge/>
            <w:vAlign w:val="center"/>
          </w:tcPr>
          <w:p w:rsidR="003E3BC0" w:rsidRPr="00DF75F9"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DF75F9" w:rsidRDefault="003E3BC0" w:rsidP="00E25F0D">
            <w:pPr>
              <w:pStyle w:val="Nessunaspaziatura"/>
              <w:rPr>
                <w:rFonts w:asciiTheme="minorHAnsi" w:hAnsiTheme="minorHAnsi"/>
                <w:b/>
                <w:sz w:val="32"/>
                <w:szCs w:val="32"/>
              </w:rPr>
            </w:pPr>
            <w:r w:rsidRPr="00DF75F9">
              <w:rPr>
                <w:rFonts w:asciiTheme="minorHAnsi" w:hAnsiTheme="minorHAnsi"/>
                <w:b/>
                <w:sz w:val="32"/>
                <w:szCs w:val="32"/>
              </w:rPr>
              <w:t>201</w:t>
            </w:r>
            <w:r w:rsidR="00E25F0D" w:rsidRPr="00DF75F9">
              <w:rPr>
                <w:rFonts w:asciiTheme="minorHAnsi" w:hAnsiTheme="minorHAnsi"/>
                <w:b/>
                <w:sz w:val="32"/>
                <w:szCs w:val="32"/>
              </w:rPr>
              <w:t>6</w:t>
            </w:r>
          </w:p>
        </w:tc>
      </w:tr>
      <w:tr w:rsidR="003E3BC0" w:rsidRPr="003C3ABD" w:rsidTr="007330AA">
        <w:tc>
          <w:tcPr>
            <w:tcW w:w="4469" w:type="dxa"/>
            <w:gridSpan w:val="4"/>
            <w:vAlign w:val="center"/>
          </w:tcPr>
          <w:p w:rsidR="003E3BC0" w:rsidRPr="00DF75F9" w:rsidRDefault="003E3BC0" w:rsidP="00E25F0D">
            <w:pPr>
              <w:pStyle w:val="Nessunaspaziatura"/>
              <w:jc w:val="center"/>
              <w:rPr>
                <w:rFonts w:asciiTheme="minorHAnsi" w:hAnsiTheme="minorHAnsi" w:cs="Times New Roman"/>
                <w:sz w:val="32"/>
                <w:szCs w:val="32"/>
              </w:rPr>
            </w:pPr>
            <w:r w:rsidRPr="00DF75F9">
              <w:rPr>
                <w:rFonts w:asciiTheme="minorHAnsi" w:hAnsiTheme="minorHAnsi"/>
                <w:b/>
                <w:bCs/>
                <w:sz w:val="32"/>
                <w:szCs w:val="32"/>
              </w:rPr>
              <w:t xml:space="preserve">N. </w:t>
            </w:r>
            <w:r w:rsidR="00E25F0D" w:rsidRPr="00DF75F9">
              <w:rPr>
                <w:rFonts w:asciiTheme="minorHAnsi" w:hAnsiTheme="minorHAnsi"/>
                <w:b/>
                <w:bCs/>
                <w:sz w:val="32"/>
                <w:szCs w:val="32"/>
              </w:rPr>
              <w:t>12</w:t>
            </w:r>
          </w:p>
        </w:tc>
        <w:tc>
          <w:tcPr>
            <w:tcW w:w="5601" w:type="dxa"/>
            <w:vAlign w:val="center"/>
          </w:tcPr>
          <w:p w:rsidR="003E3BC0" w:rsidRPr="00DF75F9" w:rsidRDefault="003E3BC0" w:rsidP="00E25F0D">
            <w:pPr>
              <w:pStyle w:val="Nessunaspaziatura"/>
              <w:rPr>
                <w:rFonts w:asciiTheme="minorHAnsi" w:hAnsiTheme="minorHAnsi" w:cs="Times New Roman"/>
                <w:sz w:val="32"/>
                <w:szCs w:val="32"/>
              </w:rPr>
            </w:pPr>
            <w:r w:rsidRPr="00DF75F9">
              <w:rPr>
                <w:rFonts w:asciiTheme="minorHAnsi" w:hAnsiTheme="minorHAnsi"/>
                <w:b/>
                <w:bCs/>
                <w:sz w:val="32"/>
                <w:szCs w:val="32"/>
              </w:rPr>
              <w:t xml:space="preserve">della seduta </w:t>
            </w:r>
            <w:r w:rsidR="00E25F0D" w:rsidRPr="00DF75F9">
              <w:rPr>
                <w:rFonts w:asciiTheme="minorHAnsi" w:hAnsiTheme="minorHAnsi"/>
                <w:b/>
                <w:bCs/>
                <w:sz w:val="32"/>
                <w:szCs w:val="32"/>
              </w:rPr>
              <w:t>del 21 dicembre 2016</w:t>
            </w:r>
          </w:p>
        </w:tc>
      </w:tr>
      <w:tr w:rsidR="003E3BC0" w:rsidRPr="003C3ABD" w:rsidTr="007330AA">
        <w:trPr>
          <w:trHeight w:val="882"/>
        </w:trPr>
        <w:tc>
          <w:tcPr>
            <w:tcW w:w="2059" w:type="dxa"/>
            <w:vAlign w:val="center"/>
          </w:tcPr>
          <w:p w:rsidR="003E3BC0" w:rsidRPr="00DF75F9" w:rsidRDefault="003E3BC0" w:rsidP="007330AA">
            <w:pPr>
              <w:pStyle w:val="Nessunaspaziatura"/>
              <w:rPr>
                <w:rFonts w:asciiTheme="minorHAnsi" w:hAnsiTheme="minorHAnsi"/>
                <w:b/>
                <w:bCs/>
                <w:sz w:val="32"/>
                <w:szCs w:val="32"/>
              </w:rPr>
            </w:pPr>
            <w:r w:rsidRPr="00DF75F9">
              <w:rPr>
                <w:rFonts w:asciiTheme="minorHAnsi" w:hAnsiTheme="minorHAnsi"/>
                <w:b/>
                <w:bCs/>
                <w:sz w:val="32"/>
                <w:szCs w:val="32"/>
              </w:rPr>
              <w:t xml:space="preserve">Codice atto </w:t>
            </w:r>
          </w:p>
        </w:tc>
        <w:tc>
          <w:tcPr>
            <w:tcW w:w="1559" w:type="dxa"/>
            <w:gridSpan w:val="2"/>
            <w:vAlign w:val="center"/>
          </w:tcPr>
          <w:p w:rsidR="003E3BC0" w:rsidRPr="00DF75F9" w:rsidRDefault="003E3BC0" w:rsidP="007330AA">
            <w:pPr>
              <w:pStyle w:val="Nessunaspaziatura"/>
              <w:jc w:val="center"/>
              <w:rPr>
                <w:rFonts w:asciiTheme="minorHAnsi" w:hAnsiTheme="minorHAnsi"/>
                <w:b/>
                <w:bCs/>
                <w:sz w:val="32"/>
                <w:szCs w:val="32"/>
              </w:rPr>
            </w:pPr>
            <w:r w:rsidRPr="00DF75F9">
              <w:rPr>
                <w:rFonts w:asciiTheme="minorHAnsi" w:hAnsiTheme="minorHAnsi"/>
                <w:b/>
                <w:bCs/>
                <w:sz w:val="32"/>
                <w:szCs w:val="32"/>
              </w:rPr>
              <w:t>AA1B</w:t>
            </w:r>
          </w:p>
        </w:tc>
        <w:tc>
          <w:tcPr>
            <w:tcW w:w="6452" w:type="dxa"/>
            <w:gridSpan w:val="2"/>
            <w:vAlign w:val="center"/>
          </w:tcPr>
          <w:p w:rsidR="003E3BC0" w:rsidRPr="00DF75F9" w:rsidRDefault="003E3BC0" w:rsidP="007330AA">
            <w:pPr>
              <w:pStyle w:val="Nessunaspaziatura"/>
              <w:rPr>
                <w:rFonts w:asciiTheme="minorHAnsi" w:hAnsiTheme="minorHAnsi" w:cs="Times New Roman"/>
                <w:sz w:val="32"/>
                <w:szCs w:val="32"/>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E25F0D" w:rsidP="007330AA">
            <w:pPr>
              <w:jc w:val="center"/>
              <w:rPr>
                <w:rFonts w:asciiTheme="minorHAnsi" w:hAnsiTheme="minorHAnsi"/>
                <w:i/>
                <w:iCs/>
                <w:sz w:val="20"/>
                <w:szCs w:val="20"/>
              </w:rPr>
            </w:pPr>
            <w:r>
              <w:rPr>
                <w:rFonts w:asciiTheme="minorHAnsi" w:hAnsiTheme="minorHAnsi"/>
                <w:i/>
                <w:iCs/>
                <w:sz w:val="20"/>
                <w:szCs w:val="20"/>
              </w:rPr>
              <w:t>12</w:t>
            </w:r>
          </w:p>
        </w:tc>
        <w:tc>
          <w:tcPr>
            <w:tcW w:w="956" w:type="dxa"/>
            <w:tcBorders>
              <w:top w:val="nil"/>
              <w:left w:val="nil"/>
              <w:right w:val="nil"/>
            </w:tcBorders>
          </w:tcPr>
          <w:p w:rsidR="003E3BC0" w:rsidRPr="003C3ABD" w:rsidRDefault="003E3BC0" w:rsidP="00E25F0D">
            <w:pPr>
              <w:jc w:val="center"/>
              <w:rPr>
                <w:rFonts w:asciiTheme="minorHAnsi" w:hAnsiTheme="minorHAnsi"/>
                <w:i/>
                <w:iCs/>
                <w:sz w:val="20"/>
                <w:szCs w:val="20"/>
              </w:rPr>
            </w:pPr>
            <w:r w:rsidRPr="003C3ABD">
              <w:rPr>
                <w:rFonts w:asciiTheme="minorHAnsi" w:hAnsiTheme="minorHAnsi"/>
                <w:i/>
                <w:iCs/>
                <w:sz w:val="20"/>
                <w:szCs w:val="20"/>
              </w:rPr>
              <w:t>20</w:t>
            </w:r>
            <w:r w:rsidR="00E25F0D">
              <w:rPr>
                <w:rFonts w:asciiTheme="minorHAnsi" w:hAnsiTheme="minorHAnsi"/>
                <w:i/>
                <w:iCs/>
                <w:sz w:val="20"/>
                <w:szCs w:val="20"/>
              </w:rPr>
              <w:t>16</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B690D" w:rsidRPr="00054127" w:rsidRDefault="001B690D" w:rsidP="001B690D">
      <w:pPr>
        <w:jc w:val="both"/>
        <w:rPr>
          <w:rFonts w:asciiTheme="minorHAnsi" w:hAnsiTheme="minorHAnsi"/>
          <w:i/>
          <w:sz w:val="22"/>
          <w:szCs w:val="22"/>
        </w:rPr>
      </w:pPr>
    </w:p>
    <w:p w:rsidR="001B690D" w:rsidRPr="00054127" w:rsidRDefault="001B690D" w:rsidP="001B690D">
      <w:pPr>
        <w:rPr>
          <w:rFonts w:asciiTheme="minorHAnsi" w:hAnsiTheme="minorHAnsi"/>
          <w:i/>
          <w:sz w:val="22"/>
          <w:szCs w:val="22"/>
        </w:rPr>
      </w:pPr>
    </w:p>
    <w:p w:rsidR="00E25F0D" w:rsidRPr="00D36F79" w:rsidRDefault="00E25F0D" w:rsidP="00E25F0D">
      <w:pPr>
        <w:spacing w:before="120" w:after="120"/>
        <w:jc w:val="center"/>
        <w:outlineLvl w:val="0"/>
        <w:rPr>
          <w:rFonts w:asciiTheme="minorHAnsi" w:hAnsiTheme="minorHAnsi" w:cstheme="minorHAnsi"/>
          <w:b/>
          <w:bCs/>
        </w:rPr>
      </w:pPr>
      <w:r>
        <w:rPr>
          <w:rFonts w:asciiTheme="minorHAnsi" w:hAnsiTheme="minorHAnsi" w:cstheme="minorHAnsi"/>
          <w:b/>
          <w:bCs/>
        </w:rPr>
        <w:lastRenderedPageBreak/>
        <w:t xml:space="preserve">Il giorno 21 Dicembre 2016 </w:t>
      </w:r>
      <w:r w:rsidRPr="00D36F79">
        <w:rPr>
          <w:rFonts w:asciiTheme="minorHAnsi" w:hAnsiTheme="minorHAnsi" w:cstheme="minorHAnsi"/>
          <w:b/>
          <w:bCs/>
        </w:rPr>
        <w:t>alle ore</w:t>
      </w:r>
      <w:r>
        <w:rPr>
          <w:rFonts w:asciiTheme="minorHAnsi" w:hAnsiTheme="minorHAnsi" w:cstheme="minorHAnsi"/>
          <w:b/>
          <w:bCs/>
        </w:rPr>
        <w:t xml:space="preserve"> 09.30   </w:t>
      </w:r>
    </w:p>
    <w:p w:rsidR="00E25F0D" w:rsidRPr="00D36F79" w:rsidRDefault="00E25F0D" w:rsidP="00E25F0D">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 presso la sede Conaf di Roma, via Po 22, il Consiglio Nazionale, come da co</w:t>
      </w:r>
      <w:r>
        <w:rPr>
          <w:rFonts w:asciiTheme="minorHAnsi" w:hAnsiTheme="minorHAnsi" w:cstheme="minorHAnsi"/>
        </w:rPr>
        <w:t>nvocazione</w:t>
      </w:r>
      <w:r w:rsidRPr="00D36F79">
        <w:rPr>
          <w:rFonts w:asciiTheme="minorHAnsi" w:hAnsiTheme="minorHAnsi" w:cstheme="minorHAnsi"/>
        </w:rPr>
        <w:t xml:space="preserve"> i</w:t>
      </w:r>
      <w:r>
        <w:rPr>
          <w:rFonts w:asciiTheme="minorHAnsi" w:hAnsiTheme="minorHAnsi" w:cstheme="minorHAnsi"/>
        </w:rPr>
        <w:t>nviata</w:t>
      </w:r>
      <w:r w:rsidRPr="00D36F79">
        <w:rPr>
          <w:rFonts w:asciiTheme="minorHAnsi" w:hAnsiTheme="minorHAnsi" w:cstheme="minorHAnsi"/>
        </w:rPr>
        <w:t xml:space="preserve"> ai Consiglieri prot.</w:t>
      </w:r>
      <w:r>
        <w:rPr>
          <w:rFonts w:asciiTheme="minorHAnsi" w:hAnsiTheme="minorHAnsi" w:cstheme="minorHAnsi"/>
        </w:rPr>
        <w:t xml:space="preserve"> 4658 del 7/12/2016ODG prot. 4768 del 19/12/2016</w:t>
      </w:r>
      <w:r w:rsidR="00514211">
        <w:rPr>
          <w:rFonts w:asciiTheme="minorHAnsi" w:hAnsiTheme="minorHAnsi" w:cstheme="minorHAnsi"/>
        </w:rPr>
        <w:t>e integrazione n.1 prot. 4779 del 20-12-2016</w:t>
      </w:r>
      <w:r w:rsidR="00DF75F9">
        <w:rPr>
          <w:rFonts w:asciiTheme="minorHAnsi" w:hAnsiTheme="minorHAnsi" w:cstheme="minorHAnsi"/>
        </w:rP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057"/>
        <w:gridCol w:w="1471"/>
        <w:gridCol w:w="2395"/>
      </w:tblGrid>
      <w:tr w:rsidR="00E25F0D" w:rsidRPr="00E25F0D" w:rsidTr="00DF75F9">
        <w:trPr>
          <w:trHeight w:val="171"/>
        </w:trPr>
        <w:tc>
          <w:tcPr>
            <w:tcW w:w="781" w:type="dxa"/>
            <w:vAlign w:val="center"/>
          </w:tcPr>
          <w:p w:rsidR="00E25F0D" w:rsidRPr="00E25F0D" w:rsidRDefault="00E25F0D" w:rsidP="00E25F0D">
            <w:pPr>
              <w:ind w:left="-392" w:right="-392"/>
              <w:rPr>
                <w:rFonts w:asciiTheme="minorHAnsi" w:hAnsiTheme="minorHAnsi" w:cstheme="minorHAnsi"/>
                <w:b/>
                <w:i/>
                <w:sz w:val="22"/>
                <w:szCs w:val="22"/>
              </w:rPr>
            </w:pPr>
            <w:r w:rsidRPr="00E25F0D">
              <w:rPr>
                <w:rFonts w:asciiTheme="minorHAnsi" w:hAnsiTheme="minorHAnsi" w:cstheme="minorHAnsi"/>
                <w:b/>
                <w:i/>
                <w:sz w:val="22"/>
                <w:szCs w:val="22"/>
              </w:rPr>
              <w:t>n.</w:t>
            </w:r>
          </w:p>
        </w:tc>
        <w:tc>
          <w:tcPr>
            <w:tcW w:w="6057" w:type="dxa"/>
            <w:vAlign w:val="center"/>
          </w:tcPr>
          <w:p w:rsidR="00E25F0D" w:rsidRPr="00E25F0D" w:rsidRDefault="00E25F0D" w:rsidP="00E25F0D">
            <w:pPr>
              <w:spacing w:before="100" w:beforeAutospacing="1" w:after="100" w:afterAutospacing="1"/>
              <w:rPr>
                <w:rFonts w:asciiTheme="minorHAnsi" w:hAnsiTheme="minorHAnsi" w:cstheme="minorHAnsi"/>
                <w:b/>
                <w:i/>
                <w:sz w:val="22"/>
                <w:szCs w:val="22"/>
              </w:rPr>
            </w:pPr>
            <w:r w:rsidRPr="00E25F0D">
              <w:rPr>
                <w:rFonts w:asciiTheme="minorHAnsi" w:hAnsiTheme="minorHAnsi" w:cstheme="minorHAnsi"/>
                <w:b/>
                <w:i/>
                <w:sz w:val="22"/>
                <w:szCs w:val="22"/>
              </w:rPr>
              <w:t>Descrizione</w:t>
            </w:r>
          </w:p>
        </w:tc>
        <w:tc>
          <w:tcPr>
            <w:tcW w:w="1471" w:type="dxa"/>
            <w:vAlign w:val="center"/>
          </w:tcPr>
          <w:p w:rsidR="00E25F0D" w:rsidRPr="00E25F0D" w:rsidRDefault="00E25F0D" w:rsidP="00DF75F9">
            <w:pPr>
              <w:jc w:val="center"/>
              <w:rPr>
                <w:rFonts w:asciiTheme="minorHAnsi" w:hAnsiTheme="minorHAnsi" w:cstheme="minorHAnsi"/>
                <w:b/>
                <w:i/>
                <w:sz w:val="22"/>
                <w:szCs w:val="22"/>
              </w:rPr>
            </w:pPr>
            <w:r w:rsidRPr="00E25F0D">
              <w:rPr>
                <w:rFonts w:asciiTheme="minorHAnsi" w:hAnsiTheme="minorHAnsi" w:cstheme="minorHAnsi"/>
                <w:b/>
                <w:i/>
                <w:sz w:val="22"/>
                <w:szCs w:val="22"/>
              </w:rPr>
              <w:t>Deliberazione n.</w:t>
            </w:r>
          </w:p>
        </w:tc>
        <w:tc>
          <w:tcPr>
            <w:tcW w:w="2395" w:type="dxa"/>
            <w:vAlign w:val="center"/>
          </w:tcPr>
          <w:p w:rsidR="00E25F0D" w:rsidRPr="00E25F0D" w:rsidRDefault="00E25F0D" w:rsidP="00DF75F9">
            <w:pPr>
              <w:jc w:val="center"/>
              <w:rPr>
                <w:rFonts w:asciiTheme="minorHAnsi" w:hAnsiTheme="minorHAnsi" w:cstheme="minorHAnsi"/>
                <w:b/>
                <w:i/>
                <w:sz w:val="22"/>
                <w:szCs w:val="22"/>
              </w:rPr>
            </w:pPr>
            <w:r w:rsidRPr="00E25F0D">
              <w:rPr>
                <w:rFonts w:asciiTheme="minorHAnsi" w:hAnsiTheme="minorHAnsi" w:cstheme="minorHAnsi"/>
                <w:b/>
                <w:i/>
                <w:sz w:val="22"/>
                <w:szCs w:val="22"/>
              </w:rPr>
              <w:t>Relatore</w:t>
            </w:r>
          </w:p>
        </w:tc>
      </w:tr>
      <w:tr w:rsidR="00E25F0D" w:rsidRPr="00282452" w:rsidTr="00DF75F9">
        <w:trPr>
          <w:trHeight w:val="171"/>
        </w:trPr>
        <w:tc>
          <w:tcPr>
            <w:tcW w:w="781" w:type="dxa"/>
          </w:tcPr>
          <w:p w:rsidR="00E25F0D" w:rsidRPr="00B515A9" w:rsidRDefault="00E25F0D" w:rsidP="00AC7E13">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6057" w:type="dxa"/>
            <w:vAlign w:val="center"/>
          </w:tcPr>
          <w:p w:rsidR="00E25F0D" w:rsidRPr="00E25F0D" w:rsidRDefault="00E25F0D" w:rsidP="00A70DBF">
            <w:pPr>
              <w:jc w:val="both"/>
              <w:rPr>
                <w:rFonts w:asciiTheme="minorHAnsi" w:hAnsiTheme="minorHAnsi"/>
                <w:sz w:val="22"/>
                <w:szCs w:val="22"/>
              </w:rPr>
            </w:pPr>
            <w:r w:rsidRPr="00E25F0D">
              <w:rPr>
                <w:rFonts w:asciiTheme="minorHAnsi" w:hAnsiTheme="minorHAnsi"/>
                <w:sz w:val="22"/>
                <w:szCs w:val="22"/>
              </w:rPr>
              <w:t>Presa d’atto del verbale della seduta del 14 e 15 novembre 2016.</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647</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Pisanti</w:t>
            </w:r>
          </w:p>
        </w:tc>
      </w:tr>
      <w:tr w:rsidR="00E25F0D" w:rsidRPr="00282452" w:rsidTr="00DF75F9">
        <w:trPr>
          <w:trHeight w:val="171"/>
        </w:trPr>
        <w:tc>
          <w:tcPr>
            <w:tcW w:w="781" w:type="dxa"/>
          </w:tcPr>
          <w:p w:rsidR="00E25F0D" w:rsidRPr="00B515A9" w:rsidRDefault="00E25F0D" w:rsidP="00AC7E13">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6057" w:type="dxa"/>
            <w:vAlign w:val="center"/>
          </w:tcPr>
          <w:p w:rsidR="00E25F0D" w:rsidRPr="00E25F0D" w:rsidRDefault="00E25F0D" w:rsidP="00A70DBF">
            <w:pPr>
              <w:pStyle w:val="Default"/>
              <w:jc w:val="both"/>
              <w:rPr>
                <w:rFonts w:asciiTheme="minorHAnsi" w:hAnsiTheme="minorHAnsi" w:cstheme="minorHAnsi"/>
                <w:sz w:val="22"/>
                <w:szCs w:val="22"/>
              </w:rPr>
            </w:pPr>
            <w:r w:rsidRPr="00E25F0D">
              <w:rPr>
                <w:rFonts w:asciiTheme="minorHAnsi" w:hAnsiTheme="minorHAnsi"/>
                <w:sz w:val="22"/>
                <w:szCs w:val="22"/>
              </w:rPr>
              <w:t>Presa d’atto del verbale della seduta del 30 novembre 2016</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648</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6057" w:type="dxa"/>
            <w:vAlign w:val="center"/>
          </w:tcPr>
          <w:p w:rsidR="00E25F0D" w:rsidRPr="00E25F0D" w:rsidRDefault="00E25F0D" w:rsidP="00A70DBF">
            <w:pPr>
              <w:autoSpaceDE w:val="0"/>
              <w:autoSpaceDN w:val="0"/>
              <w:adjustRightInd w:val="0"/>
              <w:jc w:val="both"/>
              <w:rPr>
                <w:rFonts w:asciiTheme="minorHAnsi" w:hAnsiTheme="minorHAnsi" w:cs="Calibri"/>
                <w:sz w:val="22"/>
                <w:szCs w:val="22"/>
              </w:rPr>
            </w:pPr>
            <w:r w:rsidRPr="00E25F0D">
              <w:rPr>
                <w:rFonts w:asciiTheme="minorHAnsi" w:hAnsiTheme="minorHAnsi"/>
                <w:sz w:val="22"/>
                <w:szCs w:val="22"/>
              </w:rPr>
              <w:t>Comunicazioni del Presidente.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649</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Proroga contratto interinale: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650</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6057" w:type="dxa"/>
            <w:vAlign w:val="center"/>
          </w:tcPr>
          <w:p w:rsidR="00E25F0D" w:rsidRPr="00E25F0D" w:rsidRDefault="00E25F0D" w:rsidP="00A70DBF">
            <w:pPr>
              <w:autoSpaceDE w:val="0"/>
              <w:autoSpaceDN w:val="0"/>
              <w:adjustRightInd w:val="0"/>
              <w:jc w:val="both"/>
              <w:rPr>
                <w:rFonts w:asciiTheme="minorHAnsi" w:hAnsiTheme="minorHAnsi" w:cs="Calibri"/>
                <w:sz w:val="22"/>
                <w:szCs w:val="22"/>
              </w:rPr>
            </w:pPr>
            <w:r w:rsidRPr="00E25F0D">
              <w:rPr>
                <w:rFonts w:asciiTheme="minorHAnsi" w:hAnsiTheme="minorHAnsi"/>
                <w:sz w:val="22"/>
                <w:szCs w:val="22"/>
              </w:rPr>
              <w:t>Stabilizzazione nei ruoli dell’INPS della dipendente Dott.ssa Daniela Catania: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651</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Laurea professionalizzante: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652</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Protocollo d’intesa con il Presidente della repubblica per la tenuta di Castel Porziano: avvio del procedimento</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653</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Proroga borsa di studio sul tema: “Ricerche ed innovazioni per la professione del dottore agronomo e dottore forestale nell’ambito della bioeconomia, delle valutazioni economiche e nella pianificazione e progettazione rurale, ambientale e paesaggistica”: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654</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 xml:space="preserve">Bando di concorso per l’attribuzione di una borsa di studio sul tema: </w:t>
            </w:r>
            <w:r w:rsidRPr="00E25F0D">
              <w:rPr>
                <w:rFonts w:asciiTheme="minorHAnsi" w:hAnsiTheme="minorHAnsi"/>
                <w:bCs/>
                <w:sz w:val="22"/>
                <w:szCs w:val="22"/>
              </w:rPr>
              <w:t>“ricerca sull’ innovazione della professione del dottore agronomo e dottore forestale”: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655</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Partecipazione dei Consiglieri agli eventi degli Ordini e delle Federazioni. Ripartizione delle spese: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656</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Documento programmatico 2017: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657</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Bilancio Preventivo 2017: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658</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Calendario delle Assemblea dei Presidenti  2017 presso le Università: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659</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Dlgs 50/2016: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660</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Situazione ricorsi amministrativi e contenziosi civili: esame e determinazioni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661</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Assegnazione provvisoria fondi di bilancio ai responsabili di settore per la gestione dell’esercizio anno 2017: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662</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Ricorso per emissione di decreto ingiuntivo di Immofin srl – The Hub, presso il tribunale di Milano: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663</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Avvio procedura di nomina Ingegnere strutturista per controllo ed interventi murari della sede: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664</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Proroga del contratto per il servizio di pulizie: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665</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20</w:t>
            </w:r>
          </w:p>
        </w:tc>
        <w:tc>
          <w:tcPr>
            <w:tcW w:w="6057" w:type="dxa"/>
            <w:vAlign w:val="center"/>
          </w:tcPr>
          <w:p w:rsidR="00E25F0D" w:rsidRPr="00E25F0D" w:rsidRDefault="00E25F0D" w:rsidP="00A70DBF">
            <w:pPr>
              <w:jc w:val="both"/>
              <w:rPr>
                <w:rFonts w:asciiTheme="minorHAnsi" w:hAnsiTheme="minorHAnsi" w:cs="Calibri-Bold"/>
                <w:bCs/>
                <w:sz w:val="22"/>
                <w:szCs w:val="22"/>
              </w:rPr>
            </w:pPr>
            <w:r w:rsidRPr="00E25F0D">
              <w:rPr>
                <w:rFonts w:asciiTheme="minorHAnsi" w:hAnsiTheme="minorHAnsi" w:cs="Calibri"/>
                <w:sz w:val="22"/>
                <w:szCs w:val="22"/>
              </w:rPr>
              <w:t>Proroga del contratto per il servizio di consulenza amministrativa: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666</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Proroga del contratto per il servizio di consulenza fiscale e del lavoro: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667</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Proroga del contratto per il servizio di consulenza legale: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668</w:t>
            </w:r>
          </w:p>
        </w:tc>
        <w:tc>
          <w:tcPr>
            <w:tcW w:w="2395" w:type="dxa"/>
            <w:vAlign w:val="center"/>
          </w:tcPr>
          <w:p w:rsidR="00E25F0D" w:rsidRPr="00E25F0D" w:rsidRDefault="00E25F0D" w:rsidP="00DF75F9">
            <w:pPr>
              <w:autoSpaceDE w:val="0"/>
              <w:autoSpaceDN w:val="0"/>
              <w:adjustRightInd w:val="0"/>
              <w:jc w:val="center"/>
              <w:rPr>
                <w:rFonts w:asciiTheme="minorHAnsi" w:hAnsiTheme="minorHAnsi" w:cstheme="minorHAnsi"/>
                <w:sz w:val="22"/>
                <w:szCs w:val="22"/>
              </w:rPr>
            </w:pPr>
            <w:r w:rsidRPr="00E25F0D">
              <w:rPr>
                <w:rFonts w:asciiTheme="minorHAnsi" w:hAnsiTheme="minorHAnsi" w:cstheme="minorHAnsi"/>
                <w:sz w:val="22"/>
                <w:szCs w:val="22"/>
              </w:rPr>
              <w:t>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6057" w:type="dxa"/>
            <w:vAlign w:val="center"/>
          </w:tcPr>
          <w:p w:rsidR="00E25F0D" w:rsidRPr="00E25F0D" w:rsidRDefault="00E25F0D" w:rsidP="00A70DBF">
            <w:pPr>
              <w:jc w:val="both"/>
              <w:rPr>
                <w:rFonts w:asciiTheme="minorHAnsi" w:hAnsiTheme="minorHAnsi"/>
                <w:sz w:val="22"/>
                <w:szCs w:val="22"/>
              </w:rPr>
            </w:pPr>
            <w:r w:rsidRPr="00E25F0D">
              <w:rPr>
                <w:rFonts w:asciiTheme="minorHAnsi" w:hAnsiTheme="minorHAnsi"/>
                <w:sz w:val="22"/>
                <w:szCs w:val="22"/>
              </w:rPr>
              <w:t>Aggiornamento morosità Ordini territoriali: esame e determinazioni.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669</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6057" w:type="dxa"/>
            <w:vAlign w:val="center"/>
          </w:tcPr>
          <w:p w:rsidR="00E25F0D" w:rsidRPr="00E25F0D" w:rsidRDefault="00E25F0D" w:rsidP="00A70DBF">
            <w:pPr>
              <w:jc w:val="both"/>
              <w:rPr>
                <w:rFonts w:asciiTheme="minorHAnsi" w:hAnsiTheme="minorHAnsi"/>
                <w:sz w:val="22"/>
                <w:szCs w:val="22"/>
              </w:rPr>
            </w:pPr>
            <w:r w:rsidRPr="00E25F0D">
              <w:rPr>
                <w:rFonts w:asciiTheme="minorHAnsi" w:hAnsiTheme="minorHAnsi"/>
                <w:sz w:val="22"/>
                <w:szCs w:val="22"/>
              </w:rPr>
              <w:t>Rendiconto finale evento "Dottori Forestali: 40 anni di professione - ieri, oggi e domani":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670</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25</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Convenzioni alberghi 2017: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671</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Convenzione con trenitalia: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672</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sz w:val="22"/>
                <w:szCs w:val="22"/>
              </w:rPr>
              <w:t>Formazione: stato dell’arte.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673</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Fondazione Alta scuola per la formazione: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674</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6057" w:type="dxa"/>
            <w:vAlign w:val="center"/>
          </w:tcPr>
          <w:p w:rsidR="00E25F0D" w:rsidRPr="00E25F0D" w:rsidRDefault="00E25F0D" w:rsidP="00A70DBF">
            <w:pPr>
              <w:jc w:val="both"/>
              <w:rPr>
                <w:rFonts w:asciiTheme="minorHAnsi" w:hAnsiTheme="minorHAnsi" w:cstheme="minorHAnsi"/>
                <w:sz w:val="22"/>
                <w:szCs w:val="22"/>
              </w:rPr>
            </w:pPr>
            <w:r w:rsidRPr="00E25F0D">
              <w:rPr>
                <w:rFonts w:asciiTheme="minorHAnsi" w:hAnsiTheme="minorHAnsi" w:cs="Calibri"/>
                <w:sz w:val="22"/>
                <w:szCs w:val="22"/>
              </w:rPr>
              <w:t>Convenzione operativa ai sensi dell’art. 4 della convenzione quadro tra la conferenza di agraria ed il CONAF: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675</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Pecora</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6057" w:type="dxa"/>
            <w:vAlign w:val="center"/>
          </w:tcPr>
          <w:p w:rsidR="00E25F0D" w:rsidRPr="00E25F0D" w:rsidRDefault="00E25F0D" w:rsidP="00A70DBF">
            <w:pPr>
              <w:autoSpaceDE w:val="0"/>
              <w:autoSpaceDN w:val="0"/>
              <w:adjustRightInd w:val="0"/>
              <w:jc w:val="both"/>
              <w:rPr>
                <w:rFonts w:asciiTheme="minorHAnsi" w:hAnsiTheme="minorHAnsi" w:cs="Calibri"/>
                <w:sz w:val="22"/>
                <w:szCs w:val="22"/>
              </w:rPr>
            </w:pPr>
            <w:r w:rsidRPr="00E25F0D">
              <w:rPr>
                <w:rFonts w:asciiTheme="minorHAnsi" w:hAnsiTheme="minorHAnsi" w:cs="Calibri"/>
                <w:sz w:val="22"/>
                <w:szCs w:val="22"/>
              </w:rPr>
              <w:t>Convenzione con scuola STEP: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676</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Diamanti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6057" w:type="dxa"/>
            <w:vAlign w:val="center"/>
          </w:tcPr>
          <w:p w:rsidR="00E25F0D" w:rsidRPr="00E25F0D" w:rsidRDefault="00E25F0D" w:rsidP="00A70DBF">
            <w:pPr>
              <w:autoSpaceDE w:val="0"/>
              <w:autoSpaceDN w:val="0"/>
              <w:adjustRightInd w:val="0"/>
              <w:contextualSpacing/>
              <w:jc w:val="both"/>
              <w:rPr>
                <w:rFonts w:asciiTheme="minorHAnsi" w:hAnsiTheme="minorHAnsi" w:cs="Calibri"/>
                <w:sz w:val="22"/>
                <w:szCs w:val="22"/>
              </w:rPr>
            </w:pPr>
            <w:r w:rsidRPr="00E25F0D">
              <w:rPr>
                <w:rFonts w:asciiTheme="minorHAnsi" w:hAnsiTheme="minorHAnsi" w:cs="Calibri"/>
                <w:sz w:val="22"/>
                <w:szCs w:val="22"/>
              </w:rPr>
              <w:t>Regolamento per l’accreditamento delle riviste nell’ambito della Formazione professionale continua: 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677</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 e altri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6057" w:type="dxa"/>
            <w:vAlign w:val="center"/>
          </w:tcPr>
          <w:p w:rsidR="00E25F0D" w:rsidRPr="00E25F0D" w:rsidRDefault="00E25F0D" w:rsidP="00A70DBF">
            <w:pPr>
              <w:autoSpaceDE w:val="0"/>
              <w:autoSpaceDN w:val="0"/>
              <w:adjustRightInd w:val="0"/>
              <w:contextualSpacing/>
              <w:jc w:val="both"/>
              <w:rPr>
                <w:rFonts w:asciiTheme="minorHAnsi" w:hAnsiTheme="minorHAnsi" w:cs="Calibri"/>
                <w:sz w:val="22"/>
                <w:szCs w:val="22"/>
              </w:rPr>
            </w:pPr>
            <w:r w:rsidRPr="00E25F0D">
              <w:rPr>
                <w:rFonts w:asciiTheme="minorHAnsi" w:hAnsiTheme="minorHAnsi" w:cs="Calibri"/>
                <w:sz w:val="22"/>
                <w:szCs w:val="22"/>
              </w:rPr>
              <w:t>Deroga all’art.5 comma 7 del Regolamento per la formazione professionale continua: 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678</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Sisti-Antignati-Cipriani-Pecora -Pisanti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6057" w:type="dxa"/>
            <w:vAlign w:val="center"/>
          </w:tcPr>
          <w:p w:rsidR="00E25F0D" w:rsidRPr="00E25F0D" w:rsidRDefault="00E25F0D" w:rsidP="00A70DBF">
            <w:pPr>
              <w:autoSpaceDE w:val="0"/>
              <w:autoSpaceDN w:val="0"/>
              <w:adjustRightInd w:val="0"/>
              <w:contextualSpacing/>
              <w:jc w:val="both"/>
              <w:rPr>
                <w:rFonts w:asciiTheme="minorHAnsi" w:hAnsiTheme="minorHAnsi" w:cs="Calibri"/>
                <w:sz w:val="22"/>
                <w:szCs w:val="22"/>
              </w:rPr>
            </w:pPr>
            <w:r w:rsidRPr="00E25F0D">
              <w:rPr>
                <w:rFonts w:asciiTheme="minorHAnsi" w:hAnsiTheme="minorHAnsi" w:cs="Calibri"/>
                <w:sz w:val="22"/>
                <w:szCs w:val="22"/>
              </w:rPr>
              <w:t>Master agricoltura di precisione: informativa</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679</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6057" w:type="dxa"/>
            <w:vAlign w:val="center"/>
          </w:tcPr>
          <w:p w:rsidR="00E25F0D" w:rsidRPr="00E25F0D" w:rsidRDefault="00E25F0D" w:rsidP="00A70DBF">
            <w:pPr>
              <w:contextualSpacing/>
              <w:jc w:val="both"/>
              <w:rPr>
                <w:rFonts w:asciiTheme="minorHAnsi" w:hAnsiTheme="minorHAnsi" w:cs="Calibri"/>
                <w:sz w:val="22"/>
                <w:szCs w:val="22"/>
              </w:rPr>
            </w:pPr>
            <w:r w:rsidRPr="00E25F0D">
              <w:rPr>
                <w:rFonts w:asciiTheme="minorHAnsi" w:hAnsiTheme="minorHAnsi"/>
                <w:sz w:val="22"/>
                <w:szCs w:val="22"/>
              </w:rPr>
              <w:t>Parere di conformità POF 2016:esame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680</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Sisti-Antignati-Cipriani-Pecora -Pisanti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6057" w:type="dxa"/>
            <w:vAlign w:val="center"/>
          </w:tcPr>
          <w:p w:rsidR="00E25F0D" w:rsidRPr="00E25F0D" w:rsidRDefault="00E25F0D" w:rsidP="00A70DBF">
            <w:pPr>
              <w:autoSpaceDE w:val="0"/>
              <w:autoSpaceDN w:val="0"/>
              <w:adjustRightInd w:val="0"/>
              <w:contextualSpacing/>
              <w:jc w:val="both"/>
              <w:rPr>
                <w:rFonts w:asciiTheme="minorHAnsi" w:hAnsiTheme="minorHAnsi" w:cs="Calibri-Bold"/>
                <w:bCs/>
                <w:sz w:val="22"/>
                <w:szCs w:val="22"/>
              </w:rPr>
            </w:pPr>
            <w:r w:rsidRPr="00E25F0D">
              <w:rPr>
                <w:rFonts w:asciiTheme="minorHAnsi" w:hAnsiTheme="minorHAnsi" w:cs="Calibri"/>
                <w:sz w:val="22"/>
                <w:szCs w:val="22"/>
              </w:rPr>
              <w:t>Accreditamento Agenzie Formative: aggiornamento.</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681</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Sisti-Antignati-Cipriani-Pecora -Pisanti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6057" w:type="dxa"/>
            <w:vAlign w:val="center"/>
          </w:tcPr>
          <w:p w:rsidR="00E25F0D" w:rsidRPr="00E25F0D" w:rsidRDefault="00E25F0D" w:rsidP="00A70DBF">
            <w:pPr>
              <w:autoSpaceDE w:val="0"/>
              <w:autoSpaceDN w:val="0"/>
              <w:adjustRightInd w:val="0"/>
              <w:contextualSpacing/>
              <w:jc w:val="both"/>
              <w:rPr>
                <w:rFonts w:asciiTheme="minorHAnsi" w:hAnsiTheme="minorHAnsi" w:cs="Calibri"/>
                <w:sz w:val="22"/>
                <w:szCs w:val="22"/>
              </w:rPr>
            </w:pPr>
            <w:r w:rsidRPr="00E25F0D">
              <w:rPr>
                <w:rFonts w:asciiTheme="minorHAnsi" w:hAnsiTheme="minorHAnsi" w:cs="Calibri"/>
                <w:sz w:val="22"/>
                <w:szCs w:val="22"/>
              </w:rPr>
              <w:t>Implementazione SIDAF: 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682</w:t>
            </w:r>
          </w:p>
        </w:tc>
        <w:tc>
          <w:tcPr>
            <w:tcW w:w="2395" w:type="dxa"/>
            <w:vAlign w:val="center"/>
          </w:tcPr>
          <w:p w:rsidR="00E25F0D" w:rsidRPr="00E25F0D" w:rsidRDefault="00E25F0D" w:rsidP="0050080E">
            <w:pPr>
              <w:tabs>
                <w:tab w:val="left" w:pos="288"/>
              </w:tabs>
              <w:contextualSpacing/>
              <w:jc w:val="center"/>
              <w:rPr>
                <w:rFonts w:asciiTheme="minorHAnsi" w:hAnsiTheme="minorHAnsi" w:cstheme="minorHAnsi"/>
                <w:sz w:val="22"/>
                <w:szCs w:val="22"/>
              </w:rPr>
            </w:pPr>
            <w:r w:rsidRPr="00E25F0D">
              <w:rPr>
                <w:rFonts w:asciiTheme="minorHAnsi" w:hAnsiTheme="minorHAnsi" w:cstheme="minorHAnsi"/>
                <w:sz w:val="22"/>
                <w:szCs w:val="22"/>
              </w:rPr>
              <w:t>Sisti - Cipriani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6057" w:type="dxa"/>
            <w:vAlign w:val="center"/>
          </w:tcPr>
          <w:p w:rsidR="00E25F0D" w:rsidRPr="00E25F0D" w:rsidRDefault="00E25F0D" w:rsidP="00A70DBF">
            <w:pPr>
              <w:contextualSpacing/>
              <w:jc w:val="both"/>
              <w:rPr>
                <w:rFonts w:asciiTheme="minorHAnsi" w:hAnsiTheme="minorHAnsi" w:cs="Calibri"/>
                <w:sz w:val="22"/>
                <w:szCs w:val="22"/>
              </w:rPr>
            </w:pPr>
            <w:r w:rsidRPr="00E25F0D">
              <w:rPr>
                <w:rFonts w:asciiTheme="minorHAnsi" w:hAnsiTheme="minorHAnsi" w:cs="Calibri"/>
                <w:sz w:val="22"/>
                <w:szCs w:val="22"/>
              </w:rPr>
              <w:t>Protocollo d’intesa con la Federazione Veneto per l’implementazione della piattaforma SIDAF – contabilità ordini territoriali e relativa personalizzazione:: 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683</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 - Cipriani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6057" w:type="dxa"/>
            <w:vAlign w:val="center"/>
          </w:tcPr>
          <w:p w:rsidR="00E25F0D" w:rsidRPr="00E25F0D" w:rsidRDefault="00E25F0D" w:rsidP="00A70DBF">
            <w:pPr>
              <w:contextualSpacing/>
              <w:jc w:val="both"/>
              <w:rPr>
                <w:rFonts w:asciiTheme="minorHAnsi" w:hAnsiTheme="minorHAnsi" w:cs="Calibri"/>
                <w:sz w:val="22"/>
                <w:szCs w:val="22"/>
              </w:rPr>
            </w:pPr>
            <w:r w:rsidRPr="00E25F0D">
              <w:rPr>
                <w:rFonts w:asciiTheme="minorHAnsi" w:hAnsiTheme="minorHAnsi" w:cs="Calibri"/>
                <w:sz w:val="22"/>
                <w:szCs w:val="22"/>
              </w:rPr>
              <w:t>Costituzione gruppo di lavoro per predisposizione manuale SIDAF Formazione: 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684</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 - Cipriani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6057" w:type="dxa"/>
            <w:vAlign w:val="center"/>
          </w:tcPr>
          <w:p w:rsidR="00E25F0D" w:rsidRPr="00E25F0D" w:rsidRDefault="00E25F0D" w:rsidP="00A70DBF">
            <w:pPr>
              <w:contextualSpacing/>
              <w:jc w:val="both"/>
              <w:rPr>
                <w:rFonts w:asciiTheme="minorHAnsi" w:hAnsiTheme="minorHAnsi"/>
                <w:color w:val="000000"/>
                <w:sz w:val="22"/>
                <w:szCs w:val="22"/>
              </w:rPr>
            </w:pPr>
            <w:r w:rsidRPr="00E25F0D">
              <w:rPr>
                <w:rFonts w:asciiTheme="minorHAnsi" w:hAnsiTheme="minorHAnsi" w:cs="Calibri"/>
                <w:sz w:val="22"/>
                <w:szCs w:val="22"/>
              </w:rPr>
              <w:t>Attivazione account Formazione: esame e determinazione.</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685</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 – Cipriani - Zari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6057" w:type="dxa"/>
            <w:vAlign w:val="center"/>
          </w:tcPr>
          <w:p w:rsidR="00E25F0D" w:rsidRPr="00E25F0D" w:rsidRDefault="00E25F0D" w:rsidP="00A70DBF">
            <w:pPr>
              <w:contextualSpacing/>
              <w:jc w:val="both"/>
              <w:rPr>
                <w:rFonts w:asciiTheme="minorHAnsi" w:hAnsiTheme="minorHAnsi" w:cs="Calibri"/>
                <w:sz w:val="22"/>
                <w:szCs w:val="22"/>
              </w:rPr>
            </w:pPr>
            <w:r w:rsidRPr="00E25F0D">
              <w:rPr>
                <w:rFonts w:asciiTheme="minorHAnsi" w:hAnsiTheme="minorHAnsi" w:cs="Calibri"/>
                <w:sz w:val="22"/>
                <w:szCs w:val="22"/>
              </w:rPr>
              <w:t>Regolamento patrocini onerosi e partecipazione ad eventi: esame e determinazioni.</w:t>
            </w:r>
          </w:p>
        </w:tc>
        <w:tc>
          <w:tcPr>
            <w:tcW w:w="1471" w:type="dxa"/>
            <w:vAlign w:val="center"/>
          </w:tcPr>
          <w:p w:rsidR="00E25F0D" w:rsidRPr="00E25F0D" w:rsidRDefault="00E25F0D" w:rsidP="0050080E">
            <w:pPr>
              <w:contextualSpacing/>
              <w:jc w:val="center"/>
              <w:rPr>
                <w:rFonts w:asciiTheme="minorHAnsi" w:hAnsiTheme="minorHAnsi"/>
                <w:color w:val="000000"/>
                <w:sz w:val="22"/>
                <w:szCs w:val="22"/>
              </w:rPr>
            </w:pPr>
            <w:r w:rsidRPr="00E25F0D">
              <w:rPr>
                <w:rFonts w:asciiTheme="minorHAnsi" w:hAnsiTheme="minorHAnsi"/>
                <w:color w:val="000000"/>
                <w:sz w:val="22"/>
                <w:szCs w:val="22"/>
              </w:rPr>
              <w:t>686</w:t>
            </w:r>
          </w:p>
        </w:tc>
        <w:tc>
          <w:tcPr>
            <w:tcW w:w="2395" w:type="dxa"/>
            <w:vAlign w:val="center"/>
          </w:tcPr>
          <w:p w:rsidR="00E25F0D" w:rsidRPr="00E25F0D" w:rsidRDefault="00E25F0D" w:rsidP="0050080E">
            <w:pPr>
              <w:contextualSpacing/>
              <w:jc w:val="center"/>
              <w:rPr>
                <w:rFonts w:asciiTheme="minorHAnsi" w:hAnsiTheme="minorHAnsi" w:cstheme="minorHAnsi"/>
                <w:sz w:val="22"/>
                <w:szCs w:val="22"/>
              </w:rPr>
            </w:pPr>
            <w:r w:rsidRPr="00E25F0D">
              <w:rPr>
                <w:rFonts w:asciiTheme="minorHAnsi" w:hAnsiTheme="minorHAnsi" w:cstheme="minorHAnsi"/>
                <w:sz w:val="22"/>
                <w:szCs w:val="22"/>
              </w:rPr>
              <w:t>Sisti - Pecora</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Regolamento riordino Ordini Territoriali: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687</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6057" w:type="dxa"/>
            <w:vAlign w:val="center"/>
          </w:tcPr>
          <w:p w:rsidR="00E25F0D" w:rsidRPr="00E25F0D" w:rsidRDefault="00E25F0D" w:rsidP="00A70DBF">
            <w:pPr>
              <w:tabs>
                <w:tab w:val="left" w:pos="2680"/>
              </w:tabs>
              <w:autoSpaceDE w:val="0"/>
              <w:autoSpaceDN w:val="0"/>
              <w:adjustRightInd w:val="0"/>
              <w:jc w:val="both"/>
              <w:rPr>
                <w:rFonts w:asciiTheme="minorHAnsi" w:hAnsiTheme="minorHAnsi" w:cs="Calibri"/>
                <w:sz w:val="22"/>
                <w:szCs w:val="22"/>
              </w:rPr>
            </w:pPr>
            <w:r w:rsidRPr="00E25F0D">
              <w:rPr>
                <w:rFonts w:asciiTheme="minorHAnsi" w:hAnsiTheme="minorHAnsi" w:cs="Calibri"/>
                <w:sz w:val="22"/>
                <w:szCs w:val="22"/>
              </w:rPr>
              <w:t>Abbonamenti riviste 2017: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688</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Zari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6057" w:type="dxa"/>
            <w:vAlign w:val="center"/>
          </w:tcPr>
          <w:p w:rsidR="00E25F0D" w:rsidRPr="00E25F0D" w:rsidRDefault="00E25F0D" w:rsidP="00A70DBF">
            <w:pPr>
              <w:jc w:val="both"/>
              <w:rPr>
                <w:rFonts w:asciiTheme="minorHAnsi" w:hAnsiTheme="minorHAnsi" w:cs="Calibri"/>
                <w:sz w:val="22"/>
                <w:szCs w:val="22"/>
              </w:rPr>
            </w:pPr>
            <w:r w:rsidRPr="00E25F0D">
              <w:rPr>
                <w:rFonts w:asciiTheme="minorHAnsi" w:hAnsiTheme="minorHAnsi" w:cs="Calibri"/>
                <w:sz w:val="22"/>
                <w:szCs w:val="22"/>
              </w:rPr>
              <w:t xml:space="preserve">Quote associative ed oneri di partecipazione ad enti 2017: esame </w:t>
            </w:r>
            <w:r w:rsidRPr="00E25F0D">
              <w:rPr>
                <w:rFonts w:asciiTheme="minorHAnsi" w:hAnsiTheme="minorHAnsi" w:cs="Calibri"/>
                <w:sz w:val="22"/>
                <w:szCs w:val="22"/>
              </w:rPr>
              <w:lastRenderedPageBreak/>
              <w:t>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lastRenderedPageBreak/>
              <w:t>689</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6057" w:type="dxa"/>
            <w:vAlign w:val="center"/>
          </w:tcPr>
          <w:p w:rsidR="00E25F0D" w:rsidRPr="00A70DBF" w:rsidRDefault="00E25F0D" w:rsidP="00A70DBF">
            <w:pPr>
              <w:autoSpaceDE w:val="0"/>
              <w:autoSpaceDN w:val="0"/>
              <w:adjustRightInd w:val="0"/>
              <w:jc w:val="both"/>
              <w:rPr>
                <w:rFonts w:asciiTheme="minorHAnsi" w:hAnsiTheme="minorHAnsi" w:cs="Calibri"/>
                <w:sz w:val="22"/>
                <w:szCs w:val="22"/>
              </w:rPr>
            </w:pPr>
            <w:r w:rsidRPr="00A70DBF">
              <w:rPr>
                <w:rFonts w:asciiTheme="minorHAnsi" w:hAnsiTheme="minorHAnsi" w:cs="Calibri"/>
                <w:sz w:val="22"/>
                <w:szCs w:val="22"/>
              </w:rPr>
              <w:t>Revisione di medio termine PAC 2014-2020. Nuove proposte degli agronomi per la politica agraria dopo il 2020: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690</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Zari - Antignati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6057" w:type="dxa"/>
            <w:vAlign w:val="center"/>
          </w:tcPr>
          <w:p w:rsidR="00E25F0D" w:rsidRPr="00A70DBF" w:rsidRDefault="00E25F0D" w:rsidP="00A70DBF">
            <w:pPr>
              <w:jc w:val="both"/>
              <w:rPr>
                <w:rFonts w:asciiTheme="minorHAnsi" w:hAnsiTheme="minorHAnsi" w:cs="Calibri"/>
                <w:sz w:val="22"/>
                <w:szCs w:val="22"/>
              </w:rPr>
            </w:pPr>
            <w:r w:rsidRPr="00A70DBF">
              <w:rPr>
                <w:rFonts w:asciiTheme="minorHAnsi" w:hAnsiTheme="minorHAnsi" w:cs="Calibri"/>
                <w:sz w:val="22"/>
                <w:szCs w:val="22"/>
              </w:rPr>
              <w:t>Sisma Italia Centrale 2016 - Riscontro istanza in merito all'impiego dei tecnici del CONAF per la procedura FAST ed attivazione corsi di formazione specifici: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691</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Zari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6057" w:type="dxa"/>
            <w:vAlign w:val="center"/>
          </w:tcPr>
          <w:p w:rsidR="00E25F0D" w:rsidRPr="00A70DBF" w:rsidRDefault="00E25F0D" w:rsidP="00A70DBF">
            <w:pPr>
              <w:jc w:val="both"/>
              <w:rPr>
                <w:rFonts w:asciiTheme="minorHAnsi" w:hAnsiTheme="minorHAnsi"/>
                <w:sz w:val="22"/>
                <w:szCs w:val="22"/>
              </w:rPr>
            </w:pPr>
            <w:r w:rsidRPr="00A70DBF">
              <w:rPr>
                <w:rFonts w:asciiTheme="minorHAnsi" w:hAnsiTheme="minorHAnsi" w:cs="Calibri"/>
                <w:sz w:val="22"/>
                <w:szCs w:val="22"/>
              </w:rPr>
              <w:t>Protocollo FAO/WAA e sede permanente: aggiornamento.</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692</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Busti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6057" w:type="dxa"/>
            <w:vAlign w:val="center"/>
          </w:tcPr>
          <w:p w:rsidR="00E25F0D" w:rsidRPr="00A70DBF" w:rsidRDefault="00E25F0D" w:rsidP="00A70DBF">
            <w:pPr>
              <w:jc w:val="both"/>
              <w:rPr>
                <w:rFonts w:asciiTheme="minorHAnsi" w:hAnsiTheme="minorHAnsi" w:cstheme="minorHAnsi"/>
                <w:sz w:val="22"/>
                <w:szCs w:val="22"/>
              </w:rPr>
            </w:pPr>
            <w:r w:rsidRPr="00A70DBF">
              <w:rPr>
                <w:rFonts w:asciiTheme="minorHAnsi" w:hAnsiTheme="minorHAnsi" w:cs="Calibri"/>
                <w:sz w:val="22"/>
                <w:szCs w:val="22"/>
              </w:rPr>
              <w:t>Tutela della Professione: esame e determinazioni.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693</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Busti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6057" w:type="dxa"/>
            <w:vAlign w:val="center"/>
          </w:tcPr>
          <w:p w:rsidR="00E25F0D" w:rsidRPr="00A70DBF" w:rsidRDefault="00E25F0D" w:rsidP="00A70DBF">
            <w:pPr>
              <w:jc w:val="both"/>
              <w:rPr>
                <w:rFonts w:asciiTheme="minorHAnsi" w:hAnsiTheme="minorHAnsi" w:cstheme="minorHAnsi"/>
                <w:sz w:val="22"/>
                <w:szCs w:val="22"/>
              </w:rPr>
            </w:pPr>
            <w:r w:rsidRPr="00A70DBF">
              <w:rPr>
                <w:rFonts w:asciiTheme="minorHAnsi" w:hAnsiTheme="minorHAnsi"/>
                <w:sz w:val="22"/>
                <w:szCs w:val="22"/>
              </w:rPr>
              <w:t>Sistema degli standard di qualità delle prestazioni art. 9 comma 2 lettera s Regolamento di Formazione 03/2013 :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694</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6057" w:type="dxa"/>
            <w:vAlign w:val="center"/>
          </w:tcPr>
          <w:p w:rsidR="00E25F0D" w:rsidRPr="00A70DBF" w:rsidRDefault="00E25F0D" w:rsidP="00A70DBF">
            <w:pPr>
              <w:jc w:val="both"/>
              <w:rPr>
                <w:rFonts w:asciiTheme="minorHAnsi" w:hAnsiTheme="minorHAnsi" w:cs="Calibri"/>
                <w:sz w:val="22"/>
                <w:szCs w:val="22"/>
              </w:rPr>
            </w:pPr>
            <w:r w:rsidRPr="00A70DBF">
              <w:rPr>
                <w:rFonts w:asciiTheme="minorHAnsi" w:hAnsiTheme="minorHAnsi" w:cstheme="minorHAnsi"/>
                <w:sz w:val="22"/>
                <w:szCs w:val="22"/>
              </w:rPr>
              <w:t>Circolare sulle valutazioni di impatto ambientale, strategico e vinca: esame e determinazione.</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695</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Diamanti</w:t>
            </w:r>
          </w:p>
        </w:tc>
      </w:tr>
      <w:tr w:rsidR="00E25F0D" w:rsidRPr="00282452" w:rsidTr="00DF75F9">
        <w:trPr>
          <w:trHeight w:val="171"/>
        </w:trPr>
        <w:tc>
          <w:tcPr>
            <w:tcW w:w="781" w:type="dxa"/>
          </w:tcPr>
          <w:p w:rsidR="00E25F0D" w:rsidRPr="00B515A9" w:rsidRDefault="00E25F0D" w:rsidP="00AC7E13">
            <w:pPr>
              <w:ind w:left="-392" w:right="-392"/>
              <w:jc w:val="center"/>
              <w:rPr>
                <w:rFonts w:asciiTheme="minorHAnsi" w:hAnsiTheme="minorHAnsi" w:cstheme="minorHAnsi"/>
                <w:sz w:val="20"/>
                <w:szCs w:val="20"/>
              </w:rPr>
            </w:pPr>
            <w:r>
              <w:rPr>
                <w:rFonts w:asciiTheme="minorHAnsi" w:hAnsiTheme="minorHAnsi" w:cstheme="minorHAnsi"/>
                <w:sz w:val="20"/>
                <w:szCs w:val="20"/>
              </w:rPr>
              <w:t>50</w:t>
            </w:r>
          </w:p>
        </w:tc>
        <w:tc>
          <w:tcPr>
            <w:tcW w:w="6057" w:type="dxa"/>
            <w:vAlign w:val="center"/>
          </w:tcPr>
          <w:p w:rsidR="00E25F0D" w:rsidRPr="00A70DBF" w:rsidRDefault="00E25F0D" w:rsidP="00A70DBF">
            <w:pPr>
              <w:jc w:val="both"/>
              <w:rPr>
                <w:rFonts w:asciiTheme="minorHAnsi" w:hAnsiTheme="minorHAnsi" w:cstheme="minorHAnsi"/>
                <w:sz w:val="22"/>
                <w:szCs w:val="22"/>
              </w:rPr>
            </w:pPr>
            <w:r w:rsidRPr="00A70DBF">
              <w:rPr>
                <w:rFonts w:asciiTheme="minorHAnsi" w:hAnsiTheme="minorHAnsi" w:cs="Calibri"/>
                <w:sz w:val="22"/>
                <w:szCs w:val="22"/>
              </w:rPr>
              <w:t>Circolare sulle competenze sul Paesaggio: esame e determinazioni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696</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 Diamanti</w:t>
            </w:r>
          </w:p>
        </w:tc>
      </w:tr>
      <w:tr w:rsidR="00E25F0D" w:rsidRPr="00282452" w:rsidTr="00DF75F9">
        <w:trPr>
          <w:trHeight w:val="171"/>
        </w:trPr>
        <w:tc>
          <w:tcPr>
            <w:tcW w:w="781" w:type="dxa"/>
          </w:tcPr>
          <w:p w:rsidR="00E25F0D" w:rsidRDefault="00E25F0D" w:rsidP="00AC7E13">
            <w:pPr>
              <w:ind w:left="-392" w:right="-392"/>
              <w:jc w:val="center"/>
              <w:rPr>
                <w:rFonts w:asciiTheme="minorHAnsi" w:hAnsiTheme="minorHAnsi" w:cstheme="minorHAnsi"/>
                <w:sz w:val="20"/>
                <w:szCs w:val="20"/>
              </w:rPr>
            </w:pPr>
            <w:r>
              <w:rPr>
                <w:rFonts w:asciiTheme="minorHAnsi" w:hAnsiTheme="minorHAnsi" w:cstheme="minorHAnsi"/>
                <w:sz w:val="20"/>
                <w:szCs w:val="20"/>
              </w:rPr>
              <w:t>51</w:t>
            </w:r>
          </w:p>
        </w:tc>
        <w:tc>
          <w:tcPr>
            <w:tcW w:w="6057" w:type="dxa"/>
            <w:vAlign w:val="center"/>
          </w:tcPr>
          <w:p w:rsidR="00E25F0D" w:rsidRPr="00A70DBF" w:rsidRDefault="00E25F0D" w:rsidP="00A70DBF">
            <w:pPr>
              <w:jc w:val="both"/>
              <w:rPr>
                <w:rFonts w:asciiTheme="minorHAnsi" w:hAnsiTheme="minorHAnsi" w:cs="Calibri"/>
                <w:sz w:val="22"/>
                <w:szCs w:val="22"/>
              </w:rPr>
            </w:pPr>
            <w:r w:rsidRPr="00A70DBF">
              <w:rPr>
                <w:rFonts w:asciiTheme="minorHAnsi" w:hAnsiTheme="minorHAnsi" w:cs="Calibri"/>
                <w:sz w:val="22"/>
                <w:szCs w:val="22"/>
              </w:rPr>
              <w:t>Progetto di sviluppo agricolo nella Regione di Volvogrado: esame e determinazioni.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697</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w:t>
            </w:r>
          </w:p>
        </w:tc>
      </w:tr>
      <w:tr w:rsidR="00E25F0D" w:rsidRPr="00282452" w:rsidTr="00DF75F9">
        <w:trPr>
          <w:trHeight w:val="171"/>
        </w:trPr>
        <w:tc>
          <w:tcPr>
            <w:tcW w:w="781" w:type="dxa"/>
          </w:tcPr>
          <w:p w:rsidR="00E25F0D" w:rsidRDefault="00E25F0D" w:rsidP="00AC7E13">
            <w:pPr>
              <w:ind w:left="-392" w:right="-392"/>
              <w:jc w:val="center"/>
              <w:rPr>
                <w:rFonts w:asciiTheme="minorHAnsi" w:hAnsiTheme="minorHAnsi" w:cstheme="minorHAnsi"/>
                <w:sz w:val="20"/>
                <w:szCs w:val="20"/>
              </w:rPr>
            </w:pPr>
            <w:r>
              <w:rPr>
                <w:rFonts w:asciiTheme="minorHAnsi" w:hAnsiTheme="minorHAnsi" w:cstheme="minorHAnsi"/>
                <w:sz w:val="20"/>
                <w:szCs w:val="20"/>
              </w:rPr>
              <w:t>52</w:t>
            </w:r>
          </w:p>
        </w:tc>
        <w:tc>
          <w:tcPr>
            <w:tcW w:w="6057" w:type="dxa"/>
            <w:vAlign w:val="center"/>
          </w:tcPr>
          <w:p w:rsidR="00E25F0D" w:rsidRPr="00A70DBF" w:rsidRDefault="00E25F0D" w:rsidP="00A70DBF">
            <w:pPr>
              <w:tabs>
                <w:tab w:val="left" w:pos="977"/>
              </w:tabs>
              <w:autoSpaceDE w:val="0"/>
              <w:autoSpaceDN w:val="0"/>
              <w:adjustRightInd w:val="0"/>
              <w:jc w:val="both"/>
              <w:rPr>
                <w:rFonts w:asciiTheme="minorHAnsi" w:hAnsiTheme="minorHAnsi" w:cs="Calibri"/>
                <w:sz w:val="22"/>
                <w:szCs w:val="22"/>
              </w:rPr>
            </w:pPr>
            <w:r w:rsidRPr="00A70DBF">
              <w:rPr>
                <w:rFonts w:asciiTheme="minorHAnsi" w:hAnsiTheme="minorHAnsi" w:cs="Calibri"/>
                <w:sz w:val="22"/>
                <w:szCs w:val="22"/>
              </w:rPr>
              <w:t>Partecipazione eventi: esame e determinazioni.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698</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Sisti ed altri</w:t>
            </w:r>
          </w:p>
        </w:tc>
      </w:tr>
      <w:tr w:rsidR="00E25F0D" w:rsidRPr="00282452" w:rsidTr="00DF75F9">
        <w:trPr>
          <w:trHeight w:val="171"/>
        </w:trPr>
        <w:tc>
          <w:tcPr>
            <w:tcW w:w="781" w:type="dxa"/>
          </w:tcPr>
          <w:p w:rsidR="00E25F0D" w:rsidRDefault="00E25F0D" w:rsidP="00AC7E13">
            <w:pPr>
              <w:ind w:left="-392" w:right="-392"/>
              <w:jc w:val="center"/>
              <w:rPr>
                <w:rFonts w:asciiTheme="minorHAnsi" w:hAnsiTheme="minorHAnsi" w:cstheme="minorHAnsi"/>
                <w:sz w:val="20"/>
                <w:szCs w:val="20"/>
              </w:rPr>
            </w:pPr>
            <w:r>
              <w:rPr>
                <w:rFonts w:asciiTheme="minorHAnsi" w:hAnsiTheme="minorHAnsi" w:cstheme="minorHAnsi"/>
                <w:sz w:val="20"/>
                <w:szCs w:val="20"/>
              </w:rPr>
              <w:t>53</w:t>
            </w:r>
          </w:p>
        </w:tc>
        <w:tc>
          <w:tcPr>
            <w:tcW w:w="6057" w:type="dxa"/>
            <w:vAlign w:val="center"/>
          </w:tcPr>
          <w:p w:rsidR="00E25F0D" w:rsidRPr="00A70DBF" w:rsidRDefault="00E25F0D" w:rsidP="00A70DBF">
            <w:pPr>
              <w:tabs>
                <w:tab w:val="left" w:pos="977"/>
              </w:tabs>
              <w:autoSpaceDE w:val="0"/>
              <w:autoSpaceDN w:val="0"/>
              <w:adjustRightInd w:val="0"/>
              <w:jc w:val="both"/>
              <w:rPr>
                <w:rFonts w:asciiTheme="minorHAnsi" w:hAnsiTheme="minorHAnsi" w:cs="Calibri"/>
                <w:sz w:val="22"/>
                <w:szCs w:val="22"/>
              </w:rPr>
            </w:pPr>
            <w:r w:rsidRPr="00A70DBF">
              <w:rPr>
                <w:rFonts w:asciiTheme="minorHAnsi" w:hAnsiTheme="minorHAnsi" w:cs="Calibri"/>
                <w:sz w:val="22"/>
                <w:szCs w:val="22"/>
              </w:rPr>
              <w:t>Varie ed eventuali</w:t>
            </w:r>
          </w:p>
        </w:tc>
        <w:tc>
          <w:tcPr>
            <w:tcW w:w="1471" w:type="dxa"/>
            <w:vAlign w:val="center"/>
          </w:tcPr>
          <w:p w:rsidR="00E25F0D" w:rsidRPr="00E25F0D" w:rsidRDefault="00E25F0D" w:rsidP="00DF75F9">
            <w:pPr>
              <w:jc w:val="center"/>
              <w:rPr>
                <w:rFonts w:asciiTheme="minorHAnsi" w:hAnsiTheme="minorHAnsi"/>
                <w:color w:val="000000"/>
                <w:sz w:val="22"/>
                <w:szCs w:val="22"/>
              </w:rPr>
            </w:pPr>
            <w:r w:rsidRPr="00E25F0D">
              <w:rPr>
                <w:rFonts w:asciiTheme="minorHAnsi" w:hAnsiTheme="minorHAnsi"/>
                <w:color w:val="000000"/>
                <w:sz w:val="22"/>
                <w:szCs w:val="22"/>
              </w:rPr>
              <w:t>699</w:t>
            </w:r>
          </w:p>
        </w:tc>
        <w:tc>
          <w:tcPr>
            <w:tcW w:w="2395" w:type="dxa"/>
            <w:vAlign w:val="center"/>
          </w:tcPr>
          <w:p w:rsidR="00E25F0D" w:rsidRPr="00E25F0D" w:rsidRDefault="00E25F0D" w:rsidP="00DF75F9">
            <w:pPr>
              <w:jc w:val="center"/>
              <w:rPr>
                <w:rFonts w:asciiTheme="minorHAnsi" w:hAnsiTheme="minorHAnsi" w:cstheme="minorHAnsi"/>
                <w:sz w:val="22"/>
                <w:szCs w:val="22"/>
              </w:rPr>
            </w:pPr>
            <w:r w:rsidRPr="00E25F0D">
              <w:rPr>
                <w:rFonts w:asciiTheme="minorHAnsi" w:hAnsiTheme="minorHAnsi" w:cstheme="minorHAnsi"/>
                <w:sz w:val="22"/>
                <w:szCs w:val="22"/>
              </w:rPr>
              <w:t>Consiglieri</w:t>
            </w:r>
          </w:p>
        </w:tc>
      </w:tr>
      <w:tr w:rsidR="00E25F0D" w:rsidRPr="00282452" w:rsidTr="00DF75F9">
        <w:trPr>
          <w:trHeight w:val="171"/>
        </w:trPr>
        <w:tc>
          <w:tcPr>
            <w:tcW w:w="781" w:type="dxa"/>
          </w:tcPr>
          <w:p w:rsidR="00E25F0D" w:rsidRPr="00F35864" w:rsidRDefault="00E25F0D" w:rsidP="00AC7E13">
            <w:pPr>
              <w:ind w:left="-392" w:right="-392"/>
              <w:jc w:val="center"/>
              <w:rPr>
                <w:rFonts w:asciiTheme="minorHAnsi" w:hAnsiTheme="minorHAnsi" w:cstheme="minorHAnsi"/>
              </w:rPr>
            </w:pPr>
            <w:r w:rsidRPr="00F35864">
              <w:rPr>
                <w:rFonts w:asciiTheme="minorHAnsi" w:hAnsiTheme="minorHAnsi" w:cstheme="minorHAnsi"/>
              </w:rPr>
              <w:t>54</w:t>
            </w:r>
          </w:p>
        </w:tc>
        <w:tc>
          <w:tcPr>
            <w:tcW w:w="6057" w:type="dxa"/>
            <w:vAlign w:val="center"/>
          </w:tcPr>
          <w:p w:rsidR="00E25F0D" w:rsidRPr="00A70DBF" w:rsidRDefault="00364B8A" w:rsidP="00A70DBF">
            <w:pPr>
              <w:tabs>
                <w:tab w:val="left" w:pos="977"/>
              </w:tabs>
              <w:autoSpaceDE w:val="0"/>
              <w:autoSpaceDN w:val="0"/>
              <w:adjustRightInd w:val="0"/>
              <w:jc w:val="both"/>
              <w:rPr>
                <w:rFonts w:asciiTheme="minorHAnsi" w:hAnsiTheme="minorHAnsi" w:cs="Calibri"/>
                <w:sz w:val="22"/>
                <w:szCs w:val="22"/>
              </w:rPr>
            </w:pPr>
            <w:r w:rsidRPr="00A70DBF">
              <w:rPr>
                <w:rFonts w:asciiTheme="minorHAnsi" w:hAnsiTheme="minorHAnsi" w:cs="Calibri"/>
                <w:sz w:val="22"/>
                <w:szCs w:val="22"/>
              </w:rPr>
              <w:t>Interrogazione parlamentare del deputato Fedriga: esame e determinazioni</w:t>
            </w:r>
          </w:p>
        </w:tc>
        <w:tc>
          <w:tcPr>
            <w:tcW w:w="1471" w:type="dxa"/>
            <w:vAlign w:val="center"/>
          </w:tcPr>
          <w:p w:rsidR="00E25F0D" w:rsidRPr="00F35864" w:rsidRDefault="00E25F0D" w:rsidP="00DF75F9">
            <w:pPr>
              <w:jc w:val="center"/>
              <w:rPr>
                <w:rFonts w:asciiTheme="minorHAnsi" w:hAnsiTheme="minorHAnsi"/>
                <w:color w:val="000000"/>
              </w:rPr>
            </w:pPr>
            <w:r w:rsidRPr="00F35864">
              <w:rPr>
                <w:rFonts w:asciiTheme="minorHAnsi" w:hAnsiTheme="minorHAnsi"/>
                <w:color w:val="000000"/>
              </w:rPr>
              <w:t>700</w:t>
            </w:r>
          </w:p>
        </w:tc>
        <w:tc>
          <w:tcPr>
            <w:tcW w:w="2395" w:type="dxa"/>
            <w:vAlign w:val="center"/>
          </w:tcPr>
          <w:p w:rsidR="00E25F0D" w:rsidRPr="00F35864" w:rsidRDefault="00364B8A" w:rsidP="00DF75F9">
            <w:pPr>
              <w:jc w:val="center"/>
              <w:rPr>
                <w:rFonts w:asciiTheme="minorHAnsi" w:hAnsiTheme="minorHAnsi" w:cstheme="minorHAnsi"/>
              </w:rPr>
            </w:pPr>
            <w:r w:rsidRPr="00F35864">
              <w:rPr>
                <w:rFonts w:asciiTheme="minorHAnsi" w:hAnsiTheme="minorHAnsi" w:cstheme="minorHAnsi"/>
              </w:rPr>
              <w:t>sisti</w:t>
            </w:r>
          </w:p>
        </w:tc>
      </w:tr>
    </w:tbl>
    <w:p w:rsidR="0079708C" w:rsidRPr="00DF75F9" w:rsidRDefault="0079708C" w:rsidP="002E4CAE">
      <w:pPr>
        <w:pStyle w:val="Sottotitolo"/>
        <w:spacing w:beforeLines="60" w:before="144" w:afterLines="60" w:after="144"/>
        <w:rPr>
          <w:rFonts w:asciiTheme="minorHAnsi" w:hAnsiTheme="minorHAnsi" w:cstheme="minorHAnsi"/>
          <w:i w:val="0"/>
          <w:sz w:val="24"/>
        </w:rPr>
      </w:pPr>
      <w:r w:rsidRPr="00DF75F9">
        <w:rPr>
          <w:rFonts w:asciiTheme="minorHAnsi" w:hAnsiTheme="minorHAnsi" w:cstheme="minorHAnsi"/>
          <w:i w:val="0"/>
          <w:sz w:val="24"/>
        </w:rPr>
        <w:t>Svolgimento della seduta di Consiglio</w:t>
      </w:r>
    </w:p>
    <w:p w:rsidR="0079708C" w:rsidRDefault="00514211">
      <w:pPr>
        <w:rPr>
          <w:rFonts w:asciiTheme="minorHAnsi" w:hAnsiTheme="minorHAnsi" w:cstheme="minorHAnsi"/>
        </w:rPr>
      </w:pPr>
      <w:r w:rsidRPr="00DF75F9">
        <w:rPr>
          <w:rFonts w:asciiTheme="minorHAnsi" w:hAnsiTheme="minorHAnsi" w:cstheme="minorHAnsi"/>
        </w:rPr>
        <w:t>È presente il coordinatore del Centro Studi Dott. Giancarlo Quaglia</w:t>
      </w:r>
      <w:r w:rsidR="001B33A0">
        <w:rPr>
          <w:rFonts w:asciiTheme="minorHAnsi" w:hAnsiTheme="minorHAnsi" w:cstheme="minorHAnsi"/>
        </w:rPr>
        <w:t>.</w:t>
      </w:r>
    </w:p>
    <w:p w:rsidR="001B33A0" w:rsidRPr="00DF75F9" w:rsidRDefault="001B33A0" w:rsidP="00284353">
      <w:pPr>
        <w:jc w:val="both"/>
        <w:rPr>
          <w:rFonts w:asciiTheme="minorHAnsi" w:hAnsiTheme="minorHAnsi" w:cstheme="minorHAnsi"/>
        </w:rPr>
      </w:pPr>
      <w:r>
        <w:rPr>
          <w:rFonts w:asciiTheme="minorHAnsi" w:hAnsiTheme="minorHAnsi" w:cstheme="minorHAnsi"/>
        </w:rPr>
        <w:t>In assenza del Presidente Sisti, impegnato per motivi istituzionali, presiede la seduta la Vicepresidente Zari.</w:t>
      </w:r>
    </w:p>
    <w:p w:rsidR="00514211" w:rsidRDefault="00514211">
      <w:pPr>
        <w:rPr>
          <w:rFonts w:asciiTheme="minorHAnsi" w:hAnsiTheme="minorHAnsi" w:cstheme="minorHAnsi"/>
          <w:b/>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567"/>
        <w:gridCol w:w="1731"/>
        <w:gridCol w:w="1353"/>
        <w:gridCol w:w="34"/>
        <w:gridCol w:w="746"/>
        <w:gridCol w:w="247"/>
        <w:gridCol w:w="678"/>
        <w:gridCol w:w="853"/>
        <w:gridCol w:w="453"/>
        <w:gridCol w:w="425"/>
        <w:gridCol w:w="709"/>
        <w:gridCol w:w="289"/>
        <w:gridCol w:w="999"/>
        <w:gridCol w:w="980"/>
      </w:tblGrid>
      <w:tr w:rsidR="00DF75F9" w:rsidRPr="005F492C" w:rsidTr="001B33A0">
        <w:tc>
          <w:tcPr>
            <w:tcW w:w="568" w:type="dxa"/>
          </w:tcPr>
          <w:p w:rsidR="00DF75F9" w:rsidRPr="00DF75F9" w:rsidRDefault="00DF75F9" w:rsidP="00283561">
            <w:pPr>
              <w:spacing w:line="360" w:lineRule="auto"/>
              <w:jc w:val="both"/>
              <w:rPr>
                <w:rFonts w:asciiTheme="minorHAnsi" w:hAnsiTheme="minorHAnsi" w:cs="Calibri"/>
                <w:b/>
              </w:rPr>
            </w:pPr>
            <w:r w:rsidRPr="00DF75F9">
              <w:rPr>
                <w:rFonts w:asciiTheme="minorHAnsi" w:hAnsiTheme="minorHAnsi" w:cs="Calibri"/>
                <w:b/>
              </w:rPr>
              <w:t>1.</w:t>
            </w:r>
          </w:p>
        </w:tc>
        <w:tc>
          <w:tcPr>
            <w:tcW w:w="10064" w:type="dxa"/>
            <w:gridSpan w:val="14"/>
          </w:tcPr>
          <w:p w:rsidR="00DF75F9" w:rsidRPr="005F492C" w:rsidRDefault="00DF75F9" w:rsidP="00DF75F9">
            <w:pPr>
              <w:spacing w:line="360" w:lineRule="auto"/>
              <w:jc w:val="both"/>
              <w:rPr>
                <w:rFonts w:asciiTheme="minorHAnsi" w:hAnsiTheme="minorHAnsi" w:cs="Calibri"/>
                <w:sz w:val="20"/>
                <w:szCs w:val="20"/>
              </w:rPr>
            </w:pPr>
            <w:r w:rsidRPr="00DF75F9">
              <w:rPr>
                <w:rFonts w:asciiTheme="minorHAnsi" w:hAnsiTheme="minorHAnsi"/>
                <w:b/>
              </w:rPr>
              <w:t>Presa d’atto del verbale della seduta del 14 e 15 novembre 2016.</w:t>
            </w:r>
          </w:p>
        </w:tc>
      </w:tr>
      <w:tr w:rsidR="00283561" w:rsidRPr="005F492C" w:rsidTr="00283561">
        <w:trPr>
          <w:trHeight w:val="185"/>
        </w:trPr>
        <w:tc>
          <w:tcPr>
            <w:tcW w:w="1135"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118" w:type="dxa"/>
            <w:gridSpan w:val="3"/>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647</w:t>
            </w:r>
          </w:p>
        </w:tc>
        <w:tc>
          <w:tcPr>
            <w:tcW w:w="2231" w:type="dxa"/>
            <w:gridSpan w:val="4"/>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Pisanti</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3E3BC0" w:rsidRPr="003C3ABD" w:rsidTr="001B33A0">
        <w:tblPrEx>
          <w:tblLook w:val="00A0" w:firstRow="1" w:lastRow="0" w:firstColumn="1" w:lastColumn="0" w:noHBand="0" w:noVBand="0"/>
        </w:tblPrEx>
        <w:trPr>
          <w:trHeight w:val="768"/>
        </w:trPr>
        <w:tc>
          <w:tcPr>
            <w:tcW w:w="2866" w:type="dxa"/>
            <w:gridSpan w:val="3"/>
          </w:tcPr>
          <w:p w:rsidR="003E3BC0" w:rsidRPr="003C3ABD" w:rsidRDefault="003E3BC0" w:rsidP="001B33A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1B33A0">
              <w:rPr>
                <w:rFonts w:asciiTheme="minorHAnsi" w:hAnsiTheme="minorHAnsi" w:cstheme="minorHAnsi"/>
                <w:bCs/>
                <w:sz w:val="22"/>
                <w:szCs w:val="22"/>
              </w:rPr>
              <w:t>Rosanna Zari</w:t>
            </w:r>
          </w:p>
        </w:tc>
        <w:tc>
          <w:tcPr>
            <w:tcW w:w="2380" w:type="dxa"/>
            <w:gridSpan w:val="4"/>
          </w:tcPr>
          <w:p w:rsidR="003E3BC0" w:rsidRPr="003C3ABD" w:rsidRDefault="003E3BC0" w:rsidP="001B33A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1B33A0">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386" w:type="dxa"/>
            <w:gridSpan w:val="8"/>
          </w:tcPr>
          <w:p w:rsidR="003E3BC0" w:rsidRPr="003C3ABD" w:rsidRDefault="001B33A0" w:rsidP="001B33A0">
            <w:pPr>
              <w:jc w:val="both"/>
              <w:rPr>
                <w:rFonts w:asciiTheme="minorHAnsi" w:hAnsiTheme="minorHAnsi" w:cstheme="minorHAnsi"/>
                <w:bCs/>
                <w:sz w:val="22"/>
                <w:szCs w:val="22"/>
              </w:rPr>
            </w:pPr>
            <w:r>
              <w:rPr>
                <w:rFonts w:asciiTheme="minorHAnsi" w:hAnsiTheme="minorHAnsi" w:cstheme="minorHAnsi"/>
                <w:bCs/>
                <w:sz w:val="22"/>
                <w:szCs w:val="22"/>
              </w:rPr>
              <w:t>la</w:t>
            </w:r>
            <w:r w:rsidR="003E3BC0"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3E3BC0" w:rsidRPr="003C3ABD" w:rsidTr="00232928">
        <w:tblPrEx>
          <w:tblLook w:val="00A0" w:firstRow="1" w:lastRow="0" w:firstColumn="1" w:lastColumn="0" w:noHBand="0" w:noVBand="0"/>
        </w:tblPrEx>
        <w:trPr>
          <w:trHeight w:val="244"/>
        </w:trPr>
        <w:tc>
          <w:tcPr>
            <w:tcW w:w="2866" w:type="dxa"/>
            <w:gridSpan w:val="3"/>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3E3BC0" w:rsidRPr="003C3ABD" w:rsidRDefault="003E3BC0" w:rsidP="00EA5C33">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A5C33">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A5C3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A5C33">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A5C3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E3BC0" w:rsidRPr="003C3ABD" w:rsidRDefault="003E3BC0" w:rsidP="00EA5C33">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F35864"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F35864"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r w:rsidR="00DF75F9">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EA5C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E3BC0" w:rsidRPr="003C3ABD" w:rsidRDefault="003E3BC0" w:rsidP="00EA5C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DF75F9" w:rsidP="00EA5C3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3E3BC0" w:rsidRPr="003C3ABD" w:rsidRDefault="003E3BC0" w:rsidP="00EA5C33">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E3BC0" w:rsidRPr="003C3ABD" w:rsidRDefault="003E3BC0" w:rsidP="00EA5C33">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F35864" w:rsidP="00EA5C3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F35864" w:rsidP="00EA5C33">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F35864" w:rsidP="00EA5C3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A5C33">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A5C33">
            <w:pPr>
              <w:ind w:left="-109"/>
              <w:jc w:val="center"/>
              <w:rPr>
                <w:rFonts w:asciiTheme="minorHAnsi" w:hAnsiTheme="minorHAnsi" w:cstheme="minorHAnsi"/>
                <w:b/>
                <w:bCs/>
                <w:sz w:val="22"/>
                <w:szCs w:val="22"/>
              </w:rPr>
            </w:pPr>
          </w:p>
        </w:tc>
      </w:tr>
    </w:tbl>
    <w:p w:rsidR="00514211" w:rsidRPr="00DF75F9" w:rsidRDefault="00514211" w:rsidP="00514211">
      <w:pPr>
        <w:jc w:val="both"/>
        <w:rPr>
          <w:rFonts w:asciiTheme="minorHAnsi" w:hAnsiTheme="minorHAnsi" w:cstheme="minorHAnsi"/>
          <w:bCs/>
        </w:rPr>
      </w:pPr>
      <w:r w:rsidRPr="00DF75F9">
        <w:rPr>
          <w:rFonts w:asciiTheme="minorHAnsi" w:hAnsiTheme="minorHAnsi" w:cstheme="minorHAnsi"/>
          <w:bCs/>
        </w:rPr>
        <w:t>Relaziona il Segretario, il quale informa che il testo in bozza del verbale del 14-15 novembre è stato posto in area ed il link inviato a tutti i Consiglieri.</w:t>
      </w:r>
    </w:p>
    <w:p w:rsidR="001B3234" w:rsidRPr="00DF75F9" w:rsidRDefault="001B3234" w:rsidP="001B3234">
      <w:pPr>
        <w:jc w:val="center"/>
        <w:rPr>
          <w:rFonts w:asciiTheme="minorHAnsi" w:hAnsiTheme="minorHAnsi" w:cstheme="minorHAnsi"/>
          <w:b/>
          <w:bCs/>
          <w:u w:val="single"/>
        </w:rPr>
      </w:pPr>
      <w:r w:rsidRPr="00DF75F9">
        <w:rPr>
          <w:rFonts w:asciiTheme="minorHAnsi" w:hAnsiTheme="minorHAnsi" w:cstheme="minorHAnsi"/>
          <w:b/>
          <w:bCs/>
          <w:u w:val="single"/>
        </w:rPr>
        <w:t>IL CONSIGLIO</w:t>
      </w:r>
    </w:p>
    <w:p w:rsidR="001B3234" w:rsidRPr="00DF75F9" w:rsidRDefault="00DF75F9" w:rsidP="001B3234">
      <w:pPr>
        <w:rPr>
          <w:rFonts w:asciiTheme="minorHAnsi" w:hAnsiTheme="minorHAnsi" w:cstheme="minorHAnsi"/>
          <w:bCs/>
        </w:rPr>
      </w:pPr>
      <w:r>
        <w:rPr>
          <w:rFonts w:asciiTheme="minorHAnsi" w:hAnsiTheme="minorHAnsi" w:cstheme="minorHAnsi"/>
          <w:bCs/>
        </w:rPr>
        <w:t>Esaminato il testo del verbale,</w:t>
      </w:r>
    </w:p>
    <w:p w:rsidR="001B3234" w:rsidRPr="00DF75F9" w:rsidRDefault="001B3234" w:rsidP="001B3234">
      <w:pPr>
        <w:jc w:val="center"/>
        <w:rPr>
          <w:rFonts w:asciiTheme="minorHAnsi" w:hAnsiTheme="minorHAnsi" w:cstheme="minorHAnsi"/>
          <w:b/>
          <w:bCs/>
          <w:u w:val="single"/>
        </w:rPr>
      </w:pPr>
      <w:r w:rsidRPr="00DF75F9">
        <w:rPr>
          <w:rFonts w:asciiTheme="minorHAnsi" w:hAnsiTheme="minorHAnsi" w:cstheme="minorHAnsi"/>
          <w:b/>
          <w:bCs/>
          <w:u w:val="single"/>
        </w:rPr>
        <w:t>DELIBERA</w:t>
      </w:r>
    </w:p>
    <w:p w:rsidR="00F97F4D" w:rsidRPr="00DF75F9" w:rsidRDefault="00DF75F9" w:rsidP="00B25E15">
      <w:pPr>
        <w:pStyle w:val="Paragrafoelenco"/>
        <w:numPr>
          <w:ilvl w:val="0"/>
          <w:numId w:val="7"/>
        </w:numPr>
        <w:rPr>
          <w:rFonts w:asciiTheme="minorHAnsi" w:hAnsiTheme="minorHAnsi" w:cstheme="minorHAnsi"/>
          <w:b/>
          <w:bCs/>
          <w:u w:val="single"/>
        </w:rPr>
      </w:pPr>
      <w:r>
        <w:rPr>
          <w:rFonts w:asciiTheme="minorHAnsi" w:hAnsiTheme="minorHAnsi" w:cstheme="minorHAnsi"/>
          <w:b/>
          <w:bCs/>
          <w:u w:val="single"/>
        </w:rPr>
        <w:t>La presa d’atto del verbale del 14-15 novembre 2016.</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A6849" w:rsidRDefault="00AA3BC2" w:rsidP="00AA3BC2">
      <w:pPr>
        <w:tabs>
          <w:tab w:val="left" w:pos="3024"/>
        </w:tabs>
        <w:jc w:val="both"/>
        <w:rPr>
          <w:rFonts w:asciiTheme="minorHAnsi" w:hAnsiTheme="minorHAnsi" w:cstheme="minorHAnsi"/>
          <w:bCs/>
        </w:rPr>
      </w:pPr>
      <w:r>
        <w:rPr>
          <w:rFonts w:asciiTheme="minorHAnsi" w:hAnsiTheme="minorHAnsi" w:cstheme="minorHAnsi"/>
          <w:bCs/>
        </w:rPr>
        <w:tab/>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2156"/>
        <w:gridCol w:w="1353"/>
        <w:gridCol w:w="34"/>
        <w:gridCol w:w="746"/>
        <w:gridCol w:w="388"/>
        <w:gridCol w:w="537"/>
        <w:gridCol w:w="853"/>
        <w:gridCol w:w="453"/>
        <w:gridCol w:w="425"/>
        <w:gridCol w:w="709"/>
        <w:gridCol w:w="289"/>
        <w:gridCol w:w="999"/>
        <w:gridCol w:w="980"/>
      </w:tblGrid>
      <w:tr w:rsidR="00283561" w:rsidRPr="005F492C" w:rsidTr="00DF75F9">
        <w:tc>
          <w:tcPr>
            <w:tcW w:w="710" w:type="dxa"/>
          </w:tcPr>
          <w:p w:rsidR="00283561" w:rsidRPr="00DF75F9" w:rsidRDefault="00283561" w:rsidP="00283561">
            <w:pPr>
              <w:spacing w:line="360" w:lineRule="auto"/>
              <w:jc w:val="both"/>
              <w:rPr>
                <w:rFonts w:asciiTheme="minorHAnsi" w:hAnsiTheme="minorHAnsi" w:cs="Calibri"/>
                <w:b/>
              </w:rPr>
            </w:pPr>
            <w:r w:rsidRPr="00DF75F9">
              <w:rPr>
                <w:rFonts w:asciiTheme="minorHAnsi" w:hAnsiTheme="minorHAnsi" w:cs="Calibri"/>
                <w:b/>
              </w:rPr>
              <w:t>2.</w:t>
            </w:r>
          </w:p>
        </w:tc>
        <w:tc>
          <w:tcPr>
            <w:tcW w:w="6520" w:type="dxa"/>
            <w:gridSpan w:val="8"/>
          </w:tcPr>
          <w:p w:rsidR="00283561" w:rsidRPr="00DF75F9" w:rsidRDefault="00283561" w:rsidP="00283561">
            <w:pPr>
              <w:jc w:val="both"/>
              <w:rPr>
                <w:rFonts w:asciiTheme="minorHAnsi" w:hAnsiTheme="minorHAnsi"/>
                <w:b/>
              </w:rPr>
            </w:pPr>
            <w:r w:rsidRPr="00DF75F9">
              <w:rPr>
                <w:rFonts w:asciiTheme="minorHAnsi" w:hAnsiTheme="minorHAnsi"/>
                <w:b/>
              </w:rPr>
              <w:t>Presa d’atto del verbale della seduta del 30 novembre 2016</w:t>
            </w:r>
          </w:p>
        </w:tc>
        <w:tc>
          <w:tcPr>
            <w:tcW w:w="1134" w:type="dxa"/>
            <w:gridSpan w:val="2"/>
          </w:tcPr>
          <w:p w:rsidR="00283561" w:rsidRPr="005F492C" w:rsidRDefault="00283561" w:rsidP="00283561">
            <w:pPr>
              <w:spacing w:line="360" w:lineRule="auto"/>
              <w:ind w:left="720"/>
              <w:jc w:val="both"/>
              <w:rPr>
                <w:rFonts w:asciiTheme="minorHAnsi" w:hAnsiTheme="minorHAnsi" w:cs="Calibri"/>
                <w:sz w:val="20"/>
                <w:szCs w:val="20"/>
              </w:rPr>
            </w:pPr>
          </w:p>
        </w:tc>
        <w:tc>
          <w:tcPr>
            <w:tcW w:w="2268" w:type="dxa"/>
            <w:gridSpan w:val="3"/>
          </w:tcPr>
          <w:p w:rsidR="00283561" w:rsidRPr="005F492C" w:rsidRDefault="00283561" w:rsidP="00283561">
            <w:pPr>
              <w:spacing w:line="360" w:lineRule="auto"/>
              <w:ind w:left="720"/>
              <w:jc w:val="both"/>
              <w:rPr>
                <w:rFonts w:asciiTheme="minorHAnsi" w:hAnsiTheme="minorHAnsi" w:cs="Calibri"/>
                <w:sz w:val="20"/>
                <w:szCs w:val="20"/>
              </w:rPr>
            </w:pPr>
          </w:p>
        </w:tc>
      </w:tr>
      <w:tr w:rsidR="00283561" w:rsidRPr="005F492C" w:rsidTr="00DF75F9">
        <w:trPr>
          <w:trHeight w:val="185"/>
        </w:trPr>
        <w:tc>
          <w:tcPr>
            <w:tcW w:w="710" w:type="dxa"/>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543" w:type="dxa"/>
            <w:gridSpan w:val="3"/>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648</w:t>
            </w:r>
          </w:p>
        </w:tc>
        <w:tc>
          <w:tcPr>
            <w:tcW w:w="2231" w:type="dxa"/>
            <w:gridSpan w:val="4"/>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Pisanti</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1B33A0" w:rsidRPr="003C3ABD" w:rsidTr="001B33A0">
        <w:tblPrEx>
          <w:tblLook w:val="00A0" w:firstRow="1" w:lastRow="0" w:firstColumn="1" w:lastColumn="0" w:noHBand="0" w:noVBand="0"/>
        </w:tblPrEx>
        <w:trPr>
          <w:trHeight w:val="768"/>
        </w:trPr>
        <w:tc>
          <w:tcPr>
            <w:tcW w:w="2866" w:type="dxa"/>
            <w:gridSpan w:val="2"/>
          </w:tcPr>
          <w:p w:rsidR="001B33A0" w:rsidRPr="003C3ABD" w:rsidRDefault="001B33A0"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521" w:type="dxa"/>
            <w:gridSpan w:val="4"/>
          </w:tcPr>
          <w:p w:rsidR="001B33A0" w:rsidRPr="003C3ABD" w:rsidRDefault="001B33A0"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245" w:type="dxa"/>
            <w:gridSpan w:val="8"/>
          </w:tcPr>
          <w:p w:rsidR="001B33A0" w:rsidRPr="003C3ABD" w:rsidRDefault="001B33A0"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AD43F2" w:rsidRPr="003C3ABD" w:rsidTr="00DF75F9">
        <w:tblPrEx>
          <w:tblLook w:val="00A0" w:firstRow="1" w:lastRow="0" w:firstColumn="1" w:lastColumn="0" w:noHBand="0" w:noVBand="0"/>
        </w:tblPrEx>
        <w:trPr>
          <w:trHeight w:val="339"/>
        </w:trPr>
        <w:tc>
          <w:tcPr>
            <w:tcW w:w="2866" w:type="dxa"/>
            <w:gridSpan w:val="2"/>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43F2" w:rsidRPr="003C3ABD" w:rsidRDefault="00AD43F2" w:rsidP="00DF75F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43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AD43F2" w:rsidRPr="003C3ABD" w:rsidRDefault="00AD43F2" w:rsidP="00DF75F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AD43F2" w:rsidRPr="003C3ABD" w:rsidRDefault="00AD43F2"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DF75F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DF7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DF75F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DF7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43F2" w:rsidRPr="003C3ABD" w:rsidRDefault="00AD43F2" w:rsidP="00DF75F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35864" w:rsidRPr="003C3ABD" w:rsidRDefault="00F35864" w:rsidP="00DF7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35864" w:rsidRPr="003C3ABD" w:rsidRDefault="00F35864" w:rsidP="00DF7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sz w:val="22"/>
                <w:szCs w:val="22"/>
              </w:rPr>
            </w:pPr>
          </w:p>
        </w:tc>
      </w:tr>
      <w:tr w:rsidR="00F35864"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35864" w:rsidRPr="003C3ABD" w:rsidRDefault="00F35864" w:rsidP="00DF75F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35864" w:rsidRPr="003C3ABD" w:rsidRDefault="00F35864" w:rsidP="00DF75F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DF75F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35864" w:rsidRPr="003C3ABD" w:rsidRDefault="00F35864" w:rsidP="00DF75F9">
            <w:pPr>
              <w:ind w:left="-109"/>
              <w:jc w:val="center"/>
              <w:rPr>
                <w:rFonts w:asciiTheme="minorHAnsi" w:hAnsiTheme="minorHAnsi" w:cstheme="minorHAnsi"/>
                <w:b/>
                <w:bCs/>
                <w:sz w:val="22"/>
                <w:szCs w:val="22"/>
              </w:rPr>
            </w:pPr>
          </w:p>
        </w:tc>
      </w:tr>
    </w:tbl>
    <w:p w:rsidR="00514211" w:rsidRPr="00DF75F9" w:rsidRDefault="00514211" w:rsidP="00514211">
      <w:pPr>
        <w:jc w:val="both"/>
        <w:rPr>
          <w:rFonts w:asciiTheme="minorHAnsi" w:hAnsiTheme="minorHAnsi" w:cstheme="minorHAnsi"/>
          <w:bCs/>
        </w:rPr>
      </w:pPr>
      <w:r w:rsidRPr="00DF75F9">
        <w:rPr>
          <w:rFonts w:asciiTheme="minorHAnsi" w:hAnsiTheme="minorHAnsi" w:cstheme="minorHAnsi"/>
          <w:bCs/>
        </w:rPr>
        <w:t>Relaziona il Segretario, il quale informa che il testo in bozza del verbale del 30 novembre è stato posto in area ed il link inviato a tutti i Consiglieri.</w:t>
      </w:r>
    </w:p>
    <w:p w:rsidR="00DF75F9" w:rsidRPr="00DF75F9" w:rsidRDefault="00DF75F9" w:rsidP="00DF75F9">
      <w:pPr>
        <w:jc w:val="center"/>
        <w:rPr>
          <w:rFonts w:asciiTheme="minorHAnsi" w:hAnsiTheme="minorHAnsi" w:cstheme="minorHAnsi"/>
          <w:b/>
          <w:bCs/>
          <w:u w:val="single"/>
        </w:rPr>
      </w:pPr>
      <w:r w:rsidRPr="00DF75F9">
        <w:rPr>
          <w:rFonts w:asciiTheme="minorHAnsi" w:hAnsiTheme="minorHAnsi" w:cstheme="minorHAnsi"/>
          <w:b/>
          <w:bCs/>
          <w:u w:val="single"/>
        </w:rPr>
        <w:t>IL CONSIGLIO</w:t>
      </w:r>
    </w:p>
    <w:p w:rsidR="00DF75F9" w:rsidRPr="00DF75F9" w:rsidRDefault="00DF75F9" w:rsidP="00DF75F9">
      <w:pPr>
        <w:rPr>
          <w:rFonts w:asciiTheme="minorHAnsi" w:hAnsiTheme="minorHAnsi" w:cstheme="minorHAnsi"/>
          <w:bCs/>
        </w:rPr>
      </w:pPr>
      <w:r w:rsidRPr="00DF75F9">
        <w:rPr>
          <w:rFonts w:asciiTheme="minorHAnsi" w:hAnsiTheme="minorHAnsi" w:cstheme="minorHAnsi"/>
          <w:bCs/>
        </w:rPr>
        <w:t>Esaminato il testo del verbale,</w:t>
      </w:r>
    </w:p>
    <w:p w:rsidR="00DF75F9" w:rsidRPr="00DF75F9" w:rsidRDefault="00DF75F9" w:rsidP="00DF75F9">
      <w:pPr>
        <w:jc w:val="center"/>
        <w:rPr>
          <w:rFonts w:asciiTheme="minorHAnsi" w:hAnsiTheme="minorHAnsi" w:cstheme="minorHAnsi"/>
          <w:b/>
          <w:bCs/>
          <w:u w:val="single"/>
        </w:rPr>
      </w:pPr>
      <w:r w:rsidRPr="00DF75F9">
        <w:rPr>
          <w:rFonts w:asciiTheme="minorHAnsi" w:hAnsiTheme="minorHAnsi" w:cstheme="minorHAnsi"/>
          <w:b/>
          <w:bCs/>
          <w:u w:val="single"/>
        </w:rPr>
        <w:t>DELIBERA</w:t>
      </w:r>
    </w:p>
    <w:p w:rsidR="00DF75F9" w:rsidRPr="00DF75F9" w:rsidRDefault="00DF75F9" w:rsidP="00B25E15">
      <w:pPr>
        <w:pStyle w:val="Paragrafoelenco"/>
        <w:numPr>
          <w:ilvl w:val="0"/>
          <w:numId w:val="8"/>
        </w:numPr>
        <w:rPr>
          <w:rFonts w:asciiTheme="minorHAnsi" w:hAnsiTheme="minorHAnsi" w:cstheme="minorHAnsi"/>
          <w:b/>
          <w:bCs/>
          <w:u w:val="single"/>
        </w:rPr>
      </w:pPr>
      <w:r w:rsidRPr="00DF75F9">
        <w:rPr>
          <w:rFonts w:asciiTheme="minorHAnsi" w:hAnsiTheme="minorHAnsi" w:cstheme="minorHAnsi"/>
          <w:b/>
          <w:bCs/>
          <w:u w:val="single"/>
        </w:rPr>
        <w:t>La presa d’atto del verbale del 30 novembre 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E7DEF" w:rsidRPr="003C3ABD" w:rsidTr="00AB724C">
        <w:trPr>
          <w:trHeight w:val="471"/>
        </w:trPr>
        <w:tc>
          <w:tcPr>
            <w:tcW w:w="7683"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AB724C">
        <w:trPr>
          <w:trHeight w:val="471"/>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E7DEF" w:rsidRDefault="001E7DEF" w:rsidP="00654C88">
      <w:pPr>
        <w:jc w:val="both"/>
        <w:rPr>
          <w:rFonts w:asciiTheme="minorHAnsi" w:hAnsiTheme="minorHAnsi" w:cstheme="minorHAnsi"/>
          <w:bCs/>
        </w:rPr>
      </w:pPr>
    </w:p>
    <w:p w:rsidR="00F35864" w:rsidRDefault="00F35864" w:rsidP="00654C88">
      <w:pPr>
        <w:jc w:val="both"/>
        <w:rPr>
          <w:rFonts w:asciiTheme="minorHAnsi" w:hAnsiTheme="minorHAnsi" w:cstheme="minorHAnsi"/>
          <w:bCs/>
        </w:rPr>
      </w:pPr>
      <w:r>
        <w:rPr>
          <w:rFonts w:asciiTheme="minorHAnsi" w:hAnsiTheme="minorHAnsi" w:cstheme="minorHAnsi"/>
          <w:bCs/>
        </w:rPr>
        <w:t>Il punto seguente è posposto in attesa dell’arrivo del Presidente.</w:t>
      </w:r>
    </w:p>
    <w:p w:rsidR="00F35864" w:rsidRDefault="00F35864" w:rsidP="00654C88">
      <w:pPr>
        <w:jc w:val="both"/>
        <w:rPr>
          <w:rFonts w:asciiTheme="minorHAnsi" w:hAnsiTheme="minorHAnsi" w:cstheme="minorHAnsi"/>
          <w:bCs/>
        </w:rPr>
      </w:pPr>
      <w:r>
        <w:rPr>
          <w:rFonts w:asciiTheme="minorHAnsi" w:hAnsiTheme="minorHAnsi" w:cstheme="minorHAnsi"/>
          <w:bCs/>
        </w:rPr>
        <w:t>Alle ore 10,30 partecipa alla seduta il Consigliere Giuliani.</w:t>
      </w:r>
    </w:p>
    <w:p w:rsidR="00284353" w:rsidRDefault="00284353" w:rsidP="00654C88">
      <w:pPr>
        <w:jc w:val="both"/>
        <w:rPr>
          <w:rFonts w:asciiTheme="minorHAnsi" w:hAnsiTheme="minorHAnsi" w:cstheme="minorHAnsi"/>
          <w:bCs/>
        </w:rPr>
      </w:pPr>
      <w:r>
        <w:rPr>
          <w:rFonts w:asciiTheme="minorHAnsi" w:hAnsiTheme="minorHAnsi" w:cstheme="minorHAnsi"/>
          <w:bCs/>
        </w:rPr>
        <w:t>In assenza del Presidente il punto 3 all’ordine del giorno, relativo alle Comunicazioni del Presidente, viene posposto.</w:t>
      </w:r>
    </w:p>
    <w:p w:rsidR="00F35864" w:rsidRDefault="00F35864" w:rsidP="00654C88">
      <w:pPr>
        <w:jc w:val="both"/>
        <w:rPr>
          <w:rFonts w:asciiTheme="minorHAnsi" w:hAnsiTheme="minorHAnsi" w:cstheme="minorHAnsi"/>
          <w:bCs/>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32"/>
        <w:gridCol w:w="426"/>
        <w:gridCol w:w="2303"/>
        <w:gridCol w:w="1490"/>
        <w:gridCol w:w="34"/>
        <w:gridCol w:w="746"/>
        <w:gridCol w:w="105"/>
        <w:gridCol w:w="820"/>
        <w:gridCol w:w="853"/>
        <w:gridCol w:w="453"/>
        <w:gridCol w:w="425"/>
        <w:gridCol w:w="709"/>
        <w:gridCol w:w="289"/>
        <w:gridCol w:w="999"/>
        <w:gridCol w:w="921"/>
        <w:gridCol w:w="59"/>
      </w:tblGrid>
      <w:tr w:rsidR="00283561" w:rsidRPr="005F492C" w:rsidTr="00276E74">
        <w:trPr>
          <w:gridBefore w:val="1"/>
          <w:wBefore w:w="32" w:type="dxa"/>
        </w:trPr>
        <w:tc>
          <w:tcPr>
            <w:tcW w:w="426" w:type="dxa"/>
          </w:tcPr>
          <w:p w:rsidR="00283561" w:rsidRPr="00DF75F9" w:rsidRDefault="00283561" w:rsidP="00F35864">
            <w:pPr>
              <w:jc w:val="both"/>
              <w:rPr>
                <w:rFonts w:asciiTheme="minorHAnsi" w:hAnsiTheme="minorHAnsi" w:cs="Calibri"/>
                <w:b/>
              </w:rPr>
            </w:pPr>
            <w:r w:rsidRPr="00DF75F9">
              <w:rPr>
                <w:rFonts w:asciiTheme="minorHAnsi" w:hAnsiTheme="minorHAnsi" w:cs="Calibri"/>
                <w:b/>
              </w:rPr>
              <w:t>4.</w:t>
            </w:r>
          </w:p>
        </w:tc>
        <w:tc>
          <w:tcPr>
            <w:tcW w:w="6804" w:type="dxa"/>
            <w:gridSpan w:val="8"/>
          </w:tcPr>
          <w:p w:rsidR="00283561" w:rsidRPr="00DF75F9" w:rsidRDefault="00283561" w:rsidP="00F35864">
            <w:pPr>
              <w:jc w:val="both"/>
              <w:rPr>
                <w:rFonts w:asciiTheme="minorHAnsi" w:hAnsiTheme="minorHAnsi"/>
                <w:b/>
              </w:rPr>
            </w:pPr>
            <w:r w:rsidRPr="00DF75F9">
              <w:rPr>
                <w:rFonts w:asciiTheme="minorHAnsi" w:hAnsiTheme="minorHAnsi"/>
                <w:b/>
              </w:rPr>
              <w:t>Proroga contratto interinale: esame e determinazione.</w:t>
            </w:r>
          </w:p>
        </w:tc>
        <w:tc>
          <w:tcPr>
            <w:tcW w:w="1134" w:type="dxa"/>
            <w:gridSpan w:val="2"/>
          </w:tcPr>
          <w:p w:rsidR="00283561" w:rsidRPr="005F492C" w:rsidRDefault="00283561" w:rsidP="00F35864">
            <w:pPr>
              <w:ind w:left="720"/>
              <w:jc w:val="both"/>
              <w:rPr>
                <w:rFonts w:asciiTheme="minorHAnsi" w:hAnsiTheme="minorHAnsi" w:cs="Calibri"/>
                <w:sz w:val="20"/>
                <w:szCs w:val="20"/>
              </w:rPr>
            </w:pPr>
          </w:p>
        </w:tc>
        <w:tc>
          <w:tcPr>
            <w:tcW w:w="2268" w:type="dxa"/>
            <w:gridSpan w:val="4"/>
          </w:tcPr>
          <w:p w:rsidR="00283561" w:rsidRPr="005F492C" w:rsidRDefault="00283561" w:rsidP="00F35864">
            <w:pPr>
              <w:ind w:left="720"/>
              <w:jc w:val="both"/>
              <w:rPr>
                <w:rFonts w:asciiTheme="minorHAnsi" w:hAnsiTheme="minorHAnsi" w:cs="Calibri"/>
                <w:sz w:val="20"/>
                <w:szCs w:val="20"/>
              </w:rPr>
            </w:pPr>
          </w:p>
        </w:tc>
      </w:tr>
      <w:tr w:rsidR="00283561" w:rsidRPr="005F492C" w:rsidTr="00276E74">
        <w:trPr>
          <w:gridBefore w:val="1"/>
          <w:wBefore w:w="32" w:type="dxa"/>
          <w:trHeight w:val="185"/>
        </w:trPr>
        <w:tc>
          <w:tcPr>
            <w:tcW w:w="426" w:type="dxa"/>
          </w:tcPr>
          <w:p w:rsidR="00283561" w:rsidRPr="005F492C" w:rsidRDefault="00283561" w:rsidP="00F35864">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827" w:type="dxa"/>
            <w:gridSpan w:val="3"/>
          </w:tcPr>
          <w:p w:rsidR="00283561" w:rsidRPr="005F492C" w:rsidRDefault="00283561" w:rsidP="00F35864">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F35864">
            <w:pPr>
              <w:jc w:val="both"/>
              <w:rPr>
                <w:rFonts w:asciiTheme="minorHAnsi" w:hAnsiTheme="minorHAnsi" w:cs="Calibri"/>
                <w:b/>
                <w:i/>
                <w:sz w:val="20"/>
                <w:szCs w:val="20"/>
              </w:rPr>
            </w:pPr>
            <w:r>
              <w:rPr>
                <w:rFonts w:asciiTheme="minorHAnsi" w:hAnsiTheme="minorHAnsi" w:cs="Calibri"/>
                <w:b/>
                <w:i/>
                <w:sz w:val="20"/>
                <w:szCs w:val="20"/>
              </w:rPr>
              <w:t>650</w:t>
            </w:r>
          </w:p>
        </w:tc>
        <w:tc>
          <w:tcPr>
            <w:tcW w:w="2231" w:type="dxa"/>
            <w:gridSpan w:val="4"/>
          </w:tcPr>
          <w:p w:rsidR="00283561" w:rsidRPr="005F492C" w:rsidRDefault="00283561" w:rsidP="00F35864">
            <w:pPr>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Sisti - Pisanti</w:t>
            </w:r>
          </w:p>
        </w:tc>
        <w:tc>
          <w:tcPr>
            <w:tcW w:w="1134" w:type="dxa"/>
            <w:gridSpan w:val="2"/>
          </w:tcPr>
          <w:p w:rsidR="00283561" w:rsidRPr="005F492C" w:rsidRDefault="00283561" w:rsidP="00F35864">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4"/>
          </w:tcPr>
          <w:p w:rsidR="00283561" w:rsidRPr="005F492C" w:rsidRDefault="00283561" w:rsidP="00F35864">
            <w:pPr>
              <w:jc w:val="center"/>
              <w:rPr>
                <w:rFonts w:asciiTheme="minorHAnsi" w:hAnsiTheme="minorHAnsi" w:cs="Calibri"/>
                <w:i/>
                <w:sz w:val="16"/>
                <w:szCs w:val="20"/>
              </w:rPr>
            </w:pPr>
            <w:r w:rsidRPr="005F492C">
              <w:rPr>
                <w:rFonts w:asciiTheme="minorHAnsi" w:hAnsiTheme="minorHAnsi" w:cs="Calibri"/>
                <w:i/>
                <w:sz w:val="16"/>
                <w:szCs w:val="20"/>
              </w:rPr>
              <w:t>1</w:t>
            </w:r>
          </w:p>
        </w:tc>
      </w:tr>
      <w:tr w:rsidR="001B33A0" w:rsidRPr="003C3ABD" w:rsidTr="001B33A0">
        <w:tblPrEx>
          <w:tblCellSpacing w:w="11" w:type="dxa"/>
          <w:tblLook w:val="00A0" w:firstRow="1" w:lastRow="0" w:firstColumn="1" w:lastColumn="0" w:noHBand="0" w:noVBand="0"/>
        </w:tblPrEx>
        <w:trPr>
          <w:gridAfter w:val="1"/>
          <w:wAfter w:w="59" w:type="dxa"/>
          <w:trHeight w:val="768"/>
          <w:tblCellSpacing w:w="11" w:type="dxa"/>
        </w:trPr>
        <w:tc>
          <w:tcPr>
            <w:tcW w:w="2761" w:type="dxa"/>
            <w:gridSpan w:val="3"/>
          </w:tcPr>
          <w:p w:rsidR="001B33A0" w:rsidRPr="003C3ABD" w:rsidRDefault="001B33A0"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375" w:type="dxa"/>
            <w:gridSpan w:val="4"/>
          </w:tcPr>
          <w:p w:rsidR="001B33A0" w:rsidRPr="003C3ABD" w:rsidRDefault="001B33A0"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469" w:type="dxa"/>
            <w:gridSpan w:val="8"/>
          </w:tcPr>
          <w:p w:rsidR="001B33A0" w:rsidRPr="003C3ABD" w:rsidRDefault="001B33A0"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94D79" w:rsidRPr="003C3ABD" w:rsidTr="00276E74">
        <w:tblPrEx>
          <w:tblCellSpacing w:w="11" w:type="dxa"/>
          <w:tblLook w:val="00A0" w:firstRow="1" w:lastRow="0" w:firstColumn="1" w:lastColumn="0" w:noHBand="0" w:noVBand="0"/>
        </w:tblPrEx>
        <w:trPr>
          <w:gridAfter w:val="1"/>
          <w:wAfter w:w="59" w:type="dxa"/>
          <w:trHeight w:val="184"/>
          <w:tblCellSpacing w:w="11" w:type="dxa"/>
        </w:trPr>
        <w:tc>
          <w:tcPr>
            <w:tcW w:w="2761" w:type="dxa"/>
            <w:gridSpan w:val="3"/>
          </w:tcPr>
          <w:p w:rsidR="00D94D79" w:rsidRPr="003C3ABD" w:rsidRDefault="00D94D79" w:rsidP="00F3586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2"/>
          </w:tcPr>
          <w:p w:rsidR="00D94D79" w:rsidRPr="003C3ABD" w:rsidRDefault="00D94D79" w:rsidP="00F3586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F75F9"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rsidR="00DF75F9" w:rsidRPr="003C3ABD" w:rsidRDefault="00DF75F9" w:rsidP="00F3586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F75F9" w:rsidRPr="003C3ABD" w:rsidRDefault="00DF75F9"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F75F9" w:rsidRPr="003C3ABD" w:rsidRDefault="00DF75F9" w:rsidP="00F3586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F75F9" w:rsidRPr="003C3ABD" w:rsidRDefault="00DF75F9" w:rsidP="00F3586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F75F9" w:rsidRPr="003C3ABD" w:rsidRDefault="00DF75F9" w:rsidP="00F3586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F75F9" w:rsidRPr="003C3ABD" w:rsidRDefault="00DF75F9" w:rsidP="00F3586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DF75F9" w:rsidRPr="003C3ABD" w:rsidRDefault="00DF75F9" w:rsidP="00F3586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tcBorders>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F35864" w:rsidRPr="003C3ABD" w:rsidRDefault="00F35864" w:rsidP="00F3586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35864" w:rsidRPr="003C3ABD" w:rsidRDefault="00F35864" w:rsidP="00F3586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sz w:val="22"/>
                <w:szCs w:val="22"/>
              </w:rPr>
            </w:pPr>
          </w:p>
        </w:tc>
      </w:tr>
      <w:tr w:rsidR="00F35864" w:rsidRPr="003C3ABD" w:rsidTr="00276E7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bottom w:val="single" w:sz="4" w:space="0" w:color="000000"/>
            </w:tcBorders>
          </w:tcPr>
          <w:p w:rsidR="00F35864" w:rsidRPr="003C3ABD" w:rsidRDefault="00F35864" w:rsidP="00F3586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35864" w:rsidRPr="003C3ABD" w:rsidRDefault="00F35864" w:rsidP="00F3586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35864" w:rsidRPr="003C3ABD" w:rsidRDefault="00F35864" w:rsidP="00E60C2B">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35864" w:rsidRPr="003C3ABD" w:rsidRDefault="00F35864" w:rsidP="00F35864">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F35864" w:rsidRPr="003C3ABD" w:rsidRDefault="00F35864" w:rsidP="00F35864">
            <w:pPr>
              <w:ind w:left="-109"/>
              <w:jc w:val="center"/>
              <w:rPr>
                <w:rFonts w:asciiTheme="minorHAnsi" w:hAnsiTheme="minorHAnsi" w:cstheme="minorHAnsi"/>
                <w:b/>
                <w:bCs/>
                <w:sz w:val="22"/>
                <w:szCs w:val="22"/>
              </w:rPr>
            </w:pPr>
          </w:p>
        </w:tc>
      </w:tr>
    </w:tbl>
    <w:p w:rsidR="00271FC8" w:rsidRPr="0050080E" w:rsidRDefault="00271FC8" w:rsidP="00276E74">
      <w:pPr>
        <w:jc w:val="both"/>
        <w:rPr>
          <w:rFonts w:asciiTheme="minorHAnsi" w:hAnsiTheme="minorHAnsi" w:cstheme="minorHAnsi"/>
        </w:rPr>
      </w:pPr>
      <w:r w:rsidRPr="0050080E">
        <w:rPr>
          <w:rFonts w:asciiTheme="minorHAnsi" w:hAnsiTheme="minorHAnsi" w:cstheme="minorHAnsi"/>
        </w:rPr>
        <w:t xml:space="preserve">Il punto viene rinviato alla seduta successiva. </w:t>
      </w:r>
    </w:p>
    <w:p w:rsidR="00D94D79" w:rsidRPr="0050080E" w:rsidRDefault="00D94D79" w:rsidP="00D94D79">
      <w:pPr>
        <w:jc w:val="center"/>
        <w:rPr>
          <w:rFonts w:asciiTheme="minorHAnsi" w:hAnsiTheme="minorHAnsi" w:cstheme="minorHAnsi"/>
          <w:b/>
          <w:bCs/>
          <w:u w:val="single"/>
        </w:rPr>
      </w:pPr>
      <w:r w:rsidRPr="0050080E">
        <w:rPr>
          <w:rFonts w:asciiTheme="minorHAnsi" w:hAnsiTheme="minorHAnsi" w:cstheme="minorHAnsi"/>
          <w:b/>
          <w:bCs/>
          <w:u w:val="single"/>
        </w:rPr>
        <w:t>IL CONSIGLIO</w:t>
      </w:r>
    </w:p>
    <w:p w:rsidR="00271FC8" w:rsidRPr="0050080E" w:rsidRDefault="00527EF2" w:rsidP="00527EF2">
      <w:pPr>
        <w:jc w:val="both"/>
        <w:rPr>
          <w:rFonts w:asciiTheme="minorHAnsi" w:hAnsiTheme="minorHAnsi" w:cstheme="minorHAnsi"/>
          <w:bCs/>
        </w:rPr>
      </w:pPr>
      <w:r w:rsidRPr="0050080E">
        <w:rPr>
          <w:rFonts w:asciiTheme="minorHAnsi" w:hAnsiTheme="minorHAnsi" w:cstheme="minorHAnsi"/>
          <w:bCs/>
        </w:rPr>
        <w:t>Pertanto,</w:t>
      </w:r>
    </w:p>
    <w:p w:rsidR="00D94D79" w:rsidRPr="0050080E" w:rsidRDefault="00D94D79" w:rsidP="00271FC8">
      <w:pPr>
        <w:jc w:val="center"/>
        <w:rPr>
          <w:rFonts w:asciiTheme="minorHAnsi" w:hAnsiTheme="minorHAnsi" w:cstheme="minorHAnsi"/>
          <w:b/>
          <w:bCs/>
          <w:u w:val="single"/>
        </w:rPr>
      </w:pPr>
      <w:r w:rsidRPr="0050080E">
        <w:rPr>
          <w:rFonts w:asciiTheme="minorHAnsi" w:hAnsiTheme="minorHAnsi" w:cstheme="minorHAnsi"/>
          <w:b/>
          <w:bCs/>
          <w:u w:val="single"/>
        </w:rPr>
        <w:t>DELIBERA</w:t>
      </w:r>
    </w:p>
    <w:p w:rsidR="00271FC8" w:rsidRPr="0050080E" w:rsidRDefault="00527EF2" w:rsidP="00B25E15">
      <w:pPr>
        <w:pStyle w:val="Paragrafoelenco"/>
        <w:numPr>
          <w:ilvl w:val="0"/>
          <w:numId w:val="9"/>
        </w:numPr>
        <w:ind w:left="426"/>
        <w:jc w:val="both"/>
        <w:rPr>
          <w:rFonts w:asciiTheme="minorHAnsi" w:hAnsiTheme="minorHAnsi" w:cstheme="minorHAnsi"/>
          <w:b/>
          <w:bCs/>
          <w:u w:val="single"/>
        </w:rPr>
      </w:pPr>
      <w:r w:rsidRPr="0050080E">
        <w:rPr>
          <w:rFonts w:asciiTheme="minorHAnsi" w:hAnsiTheme="minorHAnsi" w:cstheme="minorHAnsi"/>
          <w:b/>
          <w:bCs/>
          <w:u w:val="single"/>
        </w:rPr>
        <w:t>Di rinviare la trattazione del punto all’ordine del giorno.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4D79" w:rsidRPr="003C3ABD" w:rsidTr="00EA5C33">
        <w:trPr>
          <w:trHeight w:val="273"/>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388"/>
        <w:gridCol w:w="537"/>
        <w:gridCol w:w="853"/>
        <w:gridCol w:w="453"/>
        <w:gridCol w:w="425"/>
        <w:gridCol w:w="709"/>
        <w:gridCol w:w="289"/>
        <w:gridCol w:w="999"/>
        <w:gridCol w:w="980"/>
      </w:tblGrid>
      <w:tr w:rsidR="00276E74" w:rsidRPr="005F492C" w:rsidTr="00E60C2B">
        <w:tc>
          <w:tcPr>
            <w:tcW w:w="568" w:type="dxa"/>
          </w:tcPr>
          <w:p w:rsidR="00276E74" w:rsidRPr="00276E74" w:rsidRDefault="00276E74" w:rsidP="00276E74">
            <w:pPr>
              <w:jc w:val="both"/>
              <w:rPr>
                <w:rFonts w:asciiTheme="minorHAnsi" w:hAnsiTheme="minorHAnsi" w:cs="Calibri"/>
                <w:b/>
              </w:rPr>
            </w:pPr>
            <w:r w:rsidRPr="00276E74">
              <w:rPr>
                <w:rFonts w:asciiTheme="minorHAnsi" w:hAnsiTheme="minorHAnsi" w:cs="Calibri"/>
                <w:b/>
              </w:rPr>
              <w:t>5.</w:t>
            </w:r>
          </w:p>
        </w:tc>
        <w:tc>
          <w:tcPr>
            <w:tcW w:w="10064" w:type="dxa"/>
            <w:gridSpan w:val="13"/>
          </w:tcPr>
          <w:p w:rsidR="00276E74" w:rsidRPr="00276E74" w:rsidRDefault="00276E74" w:rsidP="00276E74">
            <w:pPr>
              <w:jc w:val="both"/>
              <w:rPr>
                <w:rFonts w:asciiTheme="minorHAnsi" w:hAnsiTheme="minorHAnsi" w:cs="Calibri"/>
              </w:rPr>
            </w:pPr>
            <w:r w:rsidRPr="00276E74">
              <w:rPr>
                <w:rFonts w:asciiTheme="minorHAnsi" w:hAnsiTheme="minorHAnsi"/>
                <w:b/>
              </w:rPr>
              <w:t>Stabilizzazione nei ruoli dell’INPS della dipendente Dott.ssa Daniela Catania: esame e determinazione.</w:t>
            </w:r>
          </w:p>
        </w:tc>
      </w:tr>
      <w:tr w:rsidR="00283561" w:rsidRPr="005F492C" w:rsidTr="00276E74">
        <w:trPr>
          <w:trHeight w:val="185"/>
        </w:trPr>
        <w:tc>
          <w:tcPr>
            <w:tcW w:w="568" w:type="dxa"/>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651</w:t>
            </w:r>
          </w:p>
        </w:tc>
        <w:tc>
          <w:tcPr>
            <w:tcW w:w="2231" w:type="dxa"/>
            <w:gridSpan w:val="4"/>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Sisti - Pisanti</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1B33A0" w:rsidRPr="003C3ABD" w:rsidTr="001B33A0">
        <w:tblPrEx>
          <w:tblLook w:val="00A0" w:firstRow="1" w:lastRow="0" w:firstColumn="1" w:lastColumn="0" w:noHBand="0" w:noVBand="0"/>
        </w:tblPrEx>
        <w:trPr>
          <w:trHeight w:val="768"/>
        </w:trPr>
        <w:tc>
          <w:tcPr>
            <w:tcW w:w="2866" w:type="dxa"/>
            <w:gridSpan w:val="2"/>
          </w:tcPr>
          <w:p w:rsidR="001B33A0" w:rsidRPr="003C3ABD" w:rsidRDefault="001B33A0"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521" w:type="dxa"/>
            <w:gridSpan w:val="4"/>
          </w:tcPr>
          <w:p w:rsidR="001B33A0" w:rsidRPr="003C3ABD" w:rsidRDefault="001B33A0"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245" w:type="dxa"/>
            <w:gridSpan w:val="8"/>
          </w:tcPr>
          <w:p w:rsidR="001B33A0" w:rsidRPr="003C3ABD" w:rsidRDefault="001B33A0"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140B6" w:rsidRPr="003C3ABD" w:rsidTr="00276E74">
        <w:tblPrEx>
          <w:tblLook w:val="00A0" w:firstRow="1" w:lastRow="0" w:firstColumn="1" w:lastColumn="0" w:noHBand="0" w:noVBand="0"/>
        </w:tblPrEx>
        <w:trPr>
          <w:trHeight w:val="70"/>
        </w:trPr>
        <w:tc>
          <w:tcPr>
            <w:tcW w:w="2866" w:type="dxa"/>
            <w:gridSpan w:val="2"/>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140B6" w:rsidRPr="003C3ABD" w:rsidRDefault="007140B6" w:rsidP="00276E7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7140B6" w:rsidRPr="003C3ABD" w:rsidRDefault="007140B6" w:rsidP="00527E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140B6" w:rsidRPr="003C3ABD" w:rsidRDefault="007140B6"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527E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283"/>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27EF2" w:rsidRPr="003C3ABD" w:rsidRDefault="00527EF2" w:rsidP="00527E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527EF2" w:rsidRPr="003C3ABD" w:rsidRDefault="00527EF2"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sz w:val="22"/>
                <w:szCs w:val="22"/>
              </w:rPr>
            </w:pPr>
          </w:p>
        </w:tc>
      </w:tr>
      <w:tr w:rsidR="00527E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527EF2" w:rsidRPr="003C3ABD" w:rsidRDefault="00527EF2" w:rsidP="00527EF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527EF2" w:rsidRPr="003C3ABD" w:rsidRDefault="00527EF2" w:rsidP="00527EF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527EF2" w:rsidRPr="003C3ABD" w:rsidRDefault="00527EF2" w:rsidP="00527EF2">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7EF2" w:rsidRPr="003C3ABD" w:rsidRDefault="00527EF2" w:rsidP="00527EF2">
            <w:pPr>
              <w:ind w:left="-109"/>
              <w:jc w:val="center"/>
              <w:rPr>
                <w:rFonts w:asciiTheme="minorHAnsi" w:hAnsiTheme="minorHAnsi" w:cstheme="minorHAnsi"/>
                <w:b/>
                <w:bCs/>
                <w:sz w:val="22"/>
                <w:szCs w:val="22"/>
              </w:rPr>
            </w:pPr>
          </w:p>
        </w:tc>
      </w:tr>
    </w:tbl>
    <w:p w:rsidR="001970D1" w:rsidRPr="0050080E" w:rsidRDefault="007A5B80" w:rsidP="001970D1">
      <w:pPr>
        <w:jc w:val="both"/>
        <w:rPr>
          <w:rFonts w:asciiTheme="minorHAnsi" w:hAnsiTheme="minorHAnsi" w:cstheme="minorHAnsi"/>
        </w:rPr>
      </w:pPr>
      <w:r w:rsidRPr="0050080E">
        <w:rPr>
          <w:rFonts w:asciiTheme="minorHAnsi" w:hAnsiTheme="minorHAnsi" w:cstheme="minorHAnsi"/>
        </w:rPr>
        <w:lastRenderedPageBreak/>
        <w:t xml:space="preserve">Relaziona il Consigliere segretario Dott. Pisanti il quale fa presente al Consiglio che in data 16 dicembre u.s. è pervenuta </w:t>
      </w:r>
      <w:r w:rsidR="000F39BF" w:rsidRPr="0050080E">
        <w:rPr>
          <w:rFonts w:asciiTheme="minorHAnsi" w:hAnsiTheme="minorHAnsi" w:cstheme="minorHAnsi"/>
        </w:rPr>
        <w:t>all’ufficio una nota da parte dell’INPS avente per oggetto: “Stabilizzazione nei ruoli dell’INPS della Sig.ra Daniela Catania, dipendente del Consiglio dell’Ordine nazionale dei Dottori agronomi e dei Dottori Forestali, nella quale si rende noto che con determinazione presidenziale n.161 del 6 dicembre 2016 è stat</w:t>
      </w:r>
      <w:r w:rsidR="00EA5C33" w:rsidRPr="0050080E">
        <w:rPr>
          <w:rFonts w:asciiTheme="minorHAnsi" w:hAnsiTheme="minorHAnsi" w:cstheme="minorHAnsi"/>
        </w:rPr>
        <w:t>a</w:t>
      </w:r>
      <w:r w:rsidR="000F39BF" w:rsidRPr="0050080E">
        <w:rPr>
          <w:rFonts w:asciiTheme="minorHAnsi" w:hAnsiTheme="minorHAnsi" w:cstheme="minorHAnsi"/>
        </w:rPr>
        <w:t xml:space="preserve"> disposta l’immissione nei ruoli dell’Istituto, presso la struttura ove già presta servizio in posizione di comando. Si fa presente, sempre nella stessa nota, che la dott.ssa Catania ha fatto domanda di mobilità volontaria ai sensi dell’art. 30 del decreto legislativo  n.165/2001 e s.m.i.</w:t>
      </w:r>
      <w:r w:rsidR="00EA5C33" w:rsidRPr="0050080E">
        <w:rPr>
          <w:rFonts w:asciiTheme="minorHAnsi" w:hAnsiTheme="minorHAnsi" w:cstheme="minorHAnsi"/>
        </w:rPr>
        <w:t>.</w:t>
      </w:r>
    </w:p>
    <w:p w:rsidR="00590D73" w:rsidRPr="0050080E" w:rsidRDefault="000F39BF" w:rsidP="001970D1">
      <w:pPr>
        <w:jc w:val="both"/>
        <w:rPr>
          <w:rFonts w:asciiTheme="minorHAnsi" w:hAnsiTheme="minorHAnsi" w:cstheme="minorHAnsi"/>
        </w:rPr>
      </w:pPr>
      <w:r w:rsidRPr="0050080E">
        <w:rPr>
          <w:rFonts w:asciiTheme="minorHAnsi" w:hAnsiTheme="minorHAnsi" w:cstheme="minorHAnsi"/>
        </w:rPr>
        <w:t>Pertanto, l’INPS chiede al nostro Ente</w:t>
      </w:r>
      <w:r w:rsidR="00590D73" w:rsidRPr="0050080E">
        <w:rPr>
          <w:rFonts w:asciiTheme="minorHAnsi" w:hAnsiTheme="minorHAnsi" w:cstheme="minorHAnsi"/>
        </w:rPr>
        <w:t>:</w:t>
      </w:r>
    </w:p>
    <w:p w:rsidR="00590D73" w:rsidRPr="0050080E" w:rsidRDefault="00590D73" w:rsidP="001970D1">
      <w:pPr>
        <w:jc w:val="both"/>
        <w:rPr>
          <w:rFonts w:asciiTheme="minorHAnsi" w:hAnsiTheme="minorHAnsi" w:cstheme="minorHAnsi"/>
        </w:rPr>
      </w:pPr>
      <w:r w:rsidRPr="0050080E">
        <w:rPr>
          <w:rFonts w:asciiTheme="minorHAnsi" w:hAnsiTheme="minorHAnsi" w:cstheme="minorHAnsi"/>
        </w:rPr>
        <w:t>-</w:t>
      </w:r>
      <w:r w:rsidR="000F39BF" w:rsidRPr="0050080E">
        <w:rPr>
          <w:rFonts w:asciiTheme="minorHAnsi" w:hAnsiTheme="minorHAnsi" w:cstheme="minorHAnsi"/>
        </w:rPr>
        <w:t xml:space="preserve"> il rilascio del nulla osta alla stabilizzazione, </w:t>
      </w:r>
    </w:p>
    <w:p w:rsidR="00590D73" w:rsidRPr="0050080E" w:rsidRDefault="00590D73" w:rsidP="001970D1">
      <w:pPr>
        <w:jc w:val="both"/>
        <w:rPr>
          <w:rFonts w:asciiTheme="minorHAnsi" w:hAnsiTheme="minorHAnsi" w:cstheme="minorHAnsi"/>
        </w:rPr>
      </w:pPr>
      <w:r w:rsidRPr="0050080E">
        <w:rPr>
          <w:rFonts w:asciiTheme="minorHAnsi" w:hAnsiTheme="minorHAnsi" w:cstheme="minorHAnsi"/>
        </w:rPr>
        <w:t xml:space="preserve">- </w:t>
      </w:r>
      <w:r w:rsidR="000F39BF" w:rsidRPr="0050080E">
        <w:rPr>
          <w:rFonts w:asciiTheme="minorHAnsi" w:hAnsiTheme="minorHAnsi" w:cstheme="minorHAnsi"/>
        </w:rPr>
        <w:t xml:space="preserve">l’attestazione circa l’assoggettamento di codesta amministrazione al regime di limitazione delle assunzioni previsto dall’art.1, comma 47 della legge n.311/04 </w:t>
      </w:r>
    </w:p>
    <w:p w:rsidR="000F39BF" w:rsidRPr="0050080E" w:rsidRDefault="00590D73" w:rsidP="001970D1">
      <w:pPr>
        <w:jc w:val="both"/>
        <w:rPr>
          <w:rFonts w:asciiTheme="minorHAnsi" w:hAnsiTheme="minorHAnsi" w:cstheme="minorHAnsi"/>
        </w:rPr>
      </w:pPr>
      <w:r w:rsidRPr="0050080E">
        <w:rPr>
          <w:rFonts w:asciiTheme="minorHAnsi" w:hAnsiTheme="minorHAnsi" w:cstheme="minorHAnsi"/>
        </w:rPr>
        <w:t xml:space="preserve">- </w:t>
      </w:r>
      <w:r w:rsidR="000F39BF" w:rsidRPr="0050080E">
        <w:rPr>
          <w:rFonts w:asciiTheme="minorHAnsi" w:hAnsiTheme="minorHAnsi" w:cstheme="minorHAnsi"/>
        </w:rPr>
        <w:t xml:space="preserve"> l’indicazione dell’esatto inquadramento del funzionario in oggetto specificandone la qualifica attualmente posseduta, il profilo professionale e la posizione economica.</w:t>
      </w:r>
    </w:p>
    <w:p w:rsidR="00277595" w:rsidRPr="0050080E" w:rsidRDefault="00590D73" w:rsidP="001970D1">
      <w:pPr>
        <w:jc w:val="both"/>
        <w:rPr>
          <w:rFonts w:asciiTheme="minorHAnsi" w:hAnsiTheme="minorHAnsi" w:cstheme="minorHAnsi"/>
        </w:rPr>
      </w:pPr>
      <w:r w:rsidRPr="0050080E">
        <w:rPr>
          <w:rFonts w:asciiTheme="minorHAnsi" w:hAnsiTheme="minorHAnsi" w:cstheme="minorHAnsi"/>
        </w:rPr>
        <w:t>La stessa nota chiede, inoltr</w:t>
      </w:r>
      <w:r w:rsidR="00277595" w:rsidRPr="0050080E">
        <w:rPr>
          <w:rFonts w:asciiTheme="minorHAnsi" w:hAnsiTheme="minorHAnsi" w:cstheme="minorHAnsi"/>
        </w:rPr>
        <w:t>e</w:t>
      </w:r>
      <w:r w:rsidRPr="0050080E">
        <w:rPr>
          <w:rFonts w:asciiTheme="minorHAnsi" w:hAnsiTheme="minorHAnsi" w:cstheme="minorHAnsi"/>
        </w:rPr>
        <w:t>, nel caso in cui non si riesca procedere all’assunzione entro il 31 dicembre 2016 termine del periodo di comando autorizzato, la concessione della proroga tecnica finalizzata esclusivamente alla definizi</w:t>
      </w:r>
      <w:r w:rsidR="00277595" w:rsidRPr="0050080E">
        <w:rPr>
          <w:rFonts w:asciiTheme="minorHAnsi" w:hAnsiTheme="minorHAnsi" w:cstheme="minorHAnsi"/>
        </w:rPr>
        <w:t>one della procedura di mobilità.</w:t>
      </w:r>
    </w:p>
    <w:p w:rsidR="006F7345" w:rsidRPr="0050080E" w:rsidRDefault="006F7345" w:rsidP="006F7345">
      <w:pPr>
        <w:jc w:val="center"/>
        <w:rPr>
          <w:rFonts w:asciiTheme="minorHAnsi" w:hAnsiTheme="minorHAnsi" w:cstheme="minorHAnsi"/>
          <w:b/>
          <w:bCs/>
          <w:u w:val="single"/>
        </w:rPr>
      </w:pPr>
      <w:r w:rsidRPr="0050080E">
        <w:rPr>
          <w:rFonts w:asciiTheme="minorHAnsi" w:hAnsiTheme="minorHAnsi" w:cstheme="minorHAnsi"/>
          <w:b/>
          <w:bCs/>
          <w:u w:val="single"/>
        </w:rPr>
        <w:t>IL CONSIGLIO</w:t>
      </w:r>
    </w:p>
    <w:p w:rsidR="006F7345" w:rsidRPr="0050080E" w:rsidRDefault="00EA5C33" w:rsidP="006F7345">
      <w:pPr>
        <w:jc w:val="both"/>
        <w:rPr>
          <w:rFonts w:asciiTheme="minorHAnsi" w:hAnsiTheme="minorHAnsi" w:cstheme="minorHAnsi"/>
          <w:bCs/>
        </w:rPr>
      </w:pPr>
      <w:r w:rsidRPr="0050080E">
        <w:rPr>
          <w:rFonts w:asciiTheme="minorHAnsi" w:hAnsiTheme="minorHAnsi" w:cstheme="minorHAnsi"/>
          <w:bCs/>
        </w:rPr>
        <w:t xml:space="preserve">Ascoltata la relazione del Consigliere Segretario sulla nota che </w:t>
      </w:r>
      <w:r w:rsidRPr="0050080E">
        <w:rPr>
          <w:rFonts w:asciiTheme="minorHAnsi" w:hAnsiTheme="minorHAnsi" w:cstheme="minorHAnsi"/>
        </w:rPr>
        <w:t>in data 16 dicembre u.s. è pervenuta all’ufficio una nota da parte dell’INPS relativa alla posizione di comando della dipendente Dott.ssa Daniela Catania,</w:t>
      </w:r>
    </w:p>
    <w:p w:rsidR="006F7345" w:rsidRPr="0050080E" w:rsidRDefault="006F7345" w:rsidP="006F7345">
      <w:pPr>
        <w:jc w:val="center"/>
        <w:rPr>
          <w:rFonts w:asciiTheme="minorHAnsi" w:hAnsiTheme="minorHAnsi" w:cstheme="minorHAnsi"/>
          <w:b/>
          <w:bCs/>
          <w:u w:val="single"/>
        </w:rPr>
      </w:pPr>
      <w:r w:rsidRPr="0050080E">
        <w:rPr>
          <w:rFonts w:asciiTheme="minorHAnsi" w:hAnsiTheme="minorHAnsi" w:cstheme="minorHAnsi"/>
          <w:b/>
          <w:bCs/>
          <w:u w:val="single"/>
        </w:rPr>
        <w:t>DELIBERA</w:t>
      </w:r>
    </w:p>
    <w:p w:rsidR="00EA5C33" w:rsidRPr="0050080E" w:rsidRDefault="00EA5C33" w:rsidP="00B25E15">
      <w:pPr>
        <w:pStyle w:val="Paragrafoelenco"/>
        <w:numPr>
          <w:ilvl w:val="0"/>
          <w:numId w:val="10"/>
        </w:numPr>
        <w:jc w:val="both"/>
        <w:rPr>
          <w:rFonts w:asciiTheme="minorHAnsi" w:hAnsiTheme="minorHAnsi" w:cstheme="minorHAnsi"/>
          <w:b/>
          <w:bCs/>
          <w:u w:val="single"/>
        </w:rPr>
      </w:pPr>
      <w:r w:rsidRPr="0050080E">
        <w:rPr>
          <w:rFonts w:asciiTheme="minorHAnsi" w:hAnsiTheme="minorHAnsi" w:cstheme="minorHAnsi"/>
          <w:b/>
          <w:bCs/>
          <w:u w:val="single"/>
        </w:rPr>
        <w:t>d</w:t>
      </w:r>
      <w:r w:rsidR="00E60C2B" w:rsidRPr="0050080E">
        <w:rPr>
          <w:rFonts w:asciiTheme="minorHAnsi" w:hAnsiTheme="minorHAnsi" w:cstheme="minorHAnsi"/>
          <w:b/>
          <w:bCs/>
          <w:u w:val="single"/>
        </w:rPr>
        <w:t xml:space="preserve">i </w:t>
      </w:r>
      <w:r w:rsidRPr="0050080E">
        <w:rPr>
          <w:rFonts w:asciiTheme="minorHAnsi" w:hAnsiTheme="minorHAnsi" w:cstheme="minorHAnsi"/>
          <w:b/>
          <w:bCs/>
          <w:u w:val="single"/>
        </w:rPr>
        <w:t xml:space="preserve">aderire alla richiesta, e quindi di </w:t>
      </w:r>
      <w:r w:rsidR="00E60C2B" w:rsidRPr="0050080E">
        <w:rPr>
          <w:rFonts w:asciiTheme="minorHAnsi" w:hAnsiTheme="minorHAnsi" w:cstheme="minorHAnsi"/>
          <w:b/>
          <w:bCs/>
          <w:u w:val="single"/>
        </w:rPr>
        <w:t>concedere il nulla ost</w:t>
      </w:r>
      <w:r w:rsidR="00277595" w:rsidRPr="0050080E">
        <w:rPr>
          <w:rFonts w:asciiTheme="minorHAnsi" w:hAnsiTheme="minorHAnsi" w:cstheme="minorHAnsi"/>
          <w:b/>
          <w:bCs/>
          <w:u w:val="single"/>
        </w:rPr>
        <w:t>a richiesto dall’INPS;</w:t>
      </w:r>
    </w:p>
    <w:p w:rsidR="00EA5C33" w:rsidRPr="0050080E" w:rsidRDefault="00277595" w:rsidP="00B25E15">
      <w:pPr>
        <w:pStyle w:val="Paragrafoelenco"/>
        <w:numPr>
          <w:ilvl w:val="0"/>
          <w:numId w:val="10"/>
        </w:numPr>
        <w:jc w:val="both"/>
        <w:rPr>
          <w:rFonts w:asciiTheme="minorHAnsi" w:hAnsiTheme="minorHAnsi" w:cstheme="minorHAnsi"/>
          <w:b/>
          <w:bCs/>
          <w:u w:val="single"/>
        </w:rPr>
      </w:pPr>
      <w:r w:rsidRPr="0050080E">
        <w:rPr>
          <w:rFonts w:asciiTheme="minorHAnsi" w:hAnsiTheme="minorHAnsi" w:cstheme="minorHAnsi"/>
          <w:b/>
          <w:bCs/>
          <w:u w:val="single"/>
        </w:rPr>
        <w:t xml:space="preserve">di fissare al 28.02.2017 </w:t>
      </w:r>
      <w:r w:rsidR="00745390" w:rsidRPr="0050080E">
        <w:rPr>
          <w:rFonts w:asciiTheme="minorHAnsi" w:hAnsiTheme="minorHAnsi" w:cstheme="minorHAnsi"/>
          <w:b/>
          <w:bCs/>
          <w:u w:val="single"/>
        </w:rPr>
        <w:t>il termine della proroga tecnica</w:t>
      </w:r>
      <w:r w:rsidR="00EA5C33" w:rsidRPr="0050080E">
        <w:rPr>
          <w:rFonts w:asciiTheme="minorHAnsi" w:hAnsiTheme="minorHAnsi" w:cstheme="minorHAnsi"/>
          <w:b/>
          <w:u w:val="single"/>
        </w:rPr>
        <w:t xml:space="preserve"> qualora l’INPS non riesca a procedere all’assunzione entro il 31 dicembre 2016, termine del periodo di comando autorizzato;</w:t>
      </w:r>
    </w:p>
    <w:p w:rsidR="00277595" w:rsidRPr="0050080E" w:rsidRDefault="00EA5C33" w:rsidP="00B25E15">
      <w:pPr>
        <w:pStyle w:val="Paragrafoelenco"/>
        <w:numPr>
          <w:ilvl w:val="0"/>
          <w:numId w:val="10"/>
        </w:numPr>
        <w:jc w:val="both"/>
        <w:rPr>
          <w:rFonts w:asciiTheme="minorHAnsi" w:hAnsiTheme="minorHAnsi" w:cstheme="minorHAnsi"/>
          <w:b/>
          <w:bCs/>
          <w:u w:val="single"/>
        </w:rPr>
      </w:pPr>
      <w:r w:rsidRPr="0050080E">
        <w:rPr>
          <w:rFonts w:asciiTheme="minorHAnsi" w:hAnsiTheme="minorHAnsi" w:cstheme="minorHAnsi"/>
          <w:b/>
          <w:bCs/>
          <w:u w:val="single"/>
        </w:rPr>
        <w:t>di prendere atto che</w:t>
      </w:r>
      <w:r w:rsidRPr="0050080E">
        <w:rPr>
          <w:rFonts w:asciiTheme="minorHAnsi" w:hAnsiTheme="minorHAnsi" w:cstheme="minorHAnsi"/>
          <w:b/>
          <w:u w:val="single"/>
        </w:rPr>
        <w:t xml:space="preserve"> la concessione della proroga tecnica è finalizzata esclusivamente alla definizione della procedura di mobilità.</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6F7345" w:rsidRPr="003C3ABD" w:rsidTr="00EA5C33">
        <w:trPr>
          <w:trHeight w:val="252"/>
        </w:trPr>
        <w:tc>
          <w:tcPr>
            <w:tcW w:w="7683"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rsidTr="00EA5C33">
        <w:trPr>
          <w:trHeight w:val="264"/>
        </w:trPr>
        <w:tc>
          <w:tcPr>
            <w:tcW w:w="7683"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310DA" w:rsidRDefault="009310DA">
      <w:pPr>
        <w:rPr>
          <w:rFonts w:asciiTheme="minorHAnsi" w:hAnsiTheme="minorHAnsi"/>
          <w:sz w:val="22"/>
          <w:szCs w:val="22"/>
        </w:rPr>
      </w:pPr>
    </w:p>
    <w:p w:rsidR="00D94D79" w:rsidRPr="0050080E" w:rsidRDefault="009310DA">
      <w:pPr>
        <w:rPr>
          <w:rFonts w:asciiTheme="minorHAnsi" w:hAnsiTheme="minorHAnsi"/>
        </w:rPr>
      </w:pPr>
      <w:r w:rsidRPr="0050080E">
        <w:rPr>
          <w:rFonts w:asciiTheme="minorHAnsi" w:hAnsiTheme="minorHAnsi"/>
        </w:rPr>
        <w:t xml:space="preserve">Il punto 6 </w:t>
      </w:r>
      <w:r w:rsidR="0050080E" w:rsidRPr="0050080E">
        <w:rPr>
          <w:rFonts w:asciiTheme="minorHAnsi" w:hAnsiTheme="minorHAnsi"/>
        </w:rPr>
        <w:t xml:space="preserve">all’ordine del giorno </w:t>
      </w:r>
      <w:r w:rsidRPr="0050080E">
        <w:rPr>
          <w:rFonts w:asciiTheme="minorHAnsi" w:hAnsiTheme="minorHAnsi"/>
        </w:rPr>
        <w:t xml:space="preserve">è posposto </w:t>
      </w:r>
      <w:r w:rsidR="00E60C2B" w:rsidRPr="0050080E">
        <w:rPr>
          <w:rFonts w:asciiTheme="minorHAnsi" w:hAnsiTheme="minorHAnsi"/>
        </w:rPr>
        <w:t>per assenza del Presidente.</w:t>
      </w:r>
    </w:p>
    <w:p w:rsidR="00E60C2B" w:rsidRDefault="00E60C2B">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746"/>
        <w:gridCol w:w="530"/>
        <w:gridCol w:w="395"/>
        <w:gridCol w:w="853"/>
        <w:gridCol w:w="453"/>
        <w:gridCol w:w="425"/>
        <w:gridCol w:w="709"/>
        <w:gridCol w:w="289"/>
        <w:gridCol w:w="999"/>
        <w:gridCol w:w="980"/>
      </w:tblGrid>
      <w:tr w:rsidR="00283561" w:rsidRPr="005F492C" w:rsidTr="00E60C2B">
        <w:tc>
          <w:tcPr>
            <w:tcW w:w="426" w:type="dxa"/>
          </w:tcPr>
          <w:p w:rsidR="00283561" w:rsidRPr="00E60C2B" w:rsidRDefault="00283561" w:rsidP="00CE5D38">
            <w:pPr>
              <w:jc w:val="both"/>
              <w:rPr>
                <w:rFonts w:asciiTheme="minorHAnsi" w:hAnsiTheme="minorHAnsi" w:cs="Calibri"/>
                <w:b/>
              </w:rPr>
            </w:pPr>
            <w:r w:rsidRPr="00E60C2B">
              <w:rPr>
                <w:rFonts w:asciiTheme="minorHAnsi" w:hAnsiTheme="minorHAnsi" w:cs="Calibri"/>
                <w:b/>
              </w:rPr>
              <w:t>7.</w:t>
            </w:r>
          </w:p>
        </w:tc>
        <w:tc>
          <w:tcPr>
            <w:tcW w:w="10206" w:type="dxa"/>
            <w:gridSpan w:val="13"/>
          </w:tcPr>
          <w:p w:rsidR="00283561" w:rsidRPr="00E60C2B" w:rsidRDefault="00283561" w:rsidP="00CE5D38">
            <w:pPr>
              <w:jc w:val="both"/>
              <w:rPr>
                <w:rFonts w:asciiTheme="minorHAnsi" w:hAnsiTheme="minorHAnsi" w:cs="Calibri"/>
              </w:rPr>
            </w:pPr>
            <w:r w:rsidRPr="00E60C2B">
              <w:rPr>
                <w:rFonts w:asciiTheme="minorHAnsi" w:hAnsiTheme="minorHAnsi"/>
                <w:b/>
              </w:rPr>
              <w:t>Protocollo d’intesa con il Presidente della repubblica per la tenuta di Castel Porziano: avvio del procedimento.</w:t>
            </w:r>
          </w:p>
        </w:tc>
      </w:tr>
      <w:tr w:rsidR="00283561" w:rsidRPr="005F492C" w:rsidTr="00E60C2B">
        <w:trPr>
          <w:trHeight w:val="185"/>
        </w:trPr>
        <w:tc>
          <w:tcPr>
            <w:tcW w:w="426" w:type="dxa"/>
          </w:tcPr>
          <w:p w:rsidR="00283561" w:rsidRPr="005F492C" w:rsidRDefault="00283561" w:rsidP="00CE5D38">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827" w:type="dxa"/>
            <w:gridSpan w:val="3"/>
          </w:tcPr>
          <w:p w:rsidR="00283561" w:rsidRPr="005F492C" w:rsidRDefault="00283561" w:rsidP="00CE5D38">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CE5D38">
            <w:pPr>
              <w:jc w:val="both"/>
              <w:rPr>
                <w:rFonts w:asciiTheme="minorHAnsi" w:hAnsiTheme="minorHAnsi" w:cs="Calibri"/>
                <w:b/>
                <w:i/>
                <w:sz w:val="20"/>
                <w:szCs w:val="20"/>
              </w:rPr>
            </w:pPr>
            <w:r>
              <w:rPr>
                <w:rFonts w:asciiTheme="minorHAnsi" w:hAnsiTheme="minorHAnsi" w:cs="Calibri"/>
                <w:b/>
                <w:i/>
                <w:sz w:val="20"/>
                <w:szCs w:val="20"/>
              </w:rPr>
              <w:t>653</w:t>
            </w:r>
          </w:p>
        </w:tc>
        <w:tc>
          <w:tcPr>
            <w:tcW w:w="2231" w:type="dxa"/>
            <w:gridSpan w:val="4"/>
          </w:tcPr>
          <w:p w:rsidR="00283561" w:rsidRPr="005F492C" w:rsidRDefault="00283561" w:rsidP="00CE5D38">
            <w:pPr>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 xml:space="preserve">Sisti </w:t>
            </w:r>
          </w:p>
        </w:tc>
        <w:tc>
          <w:tcPr>
            <w:tcW w:w="1134" w:type="dxa"/>
            <w:gridSpan w:val="2"/>
          </w:tcPr>
          <w:p w:rsidR="00283561" w:rsidRPr="005F492C" w:rsidRDefault="00283561" w:rsidP="00CE5D38">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CE5D38">
            <w:pPr>
              <w:jc w:val="center"/>
              <w:rPr>
                <w:rFonts w:asciiTheme="minorHAnsi" w:hAnsiTheme="minorHAnsi" w:cs="Calibri"/>
                <w:i/>
                <w:sz w:val="16"/>
                <w:szCs w:val="20"/>
              </w:rPr>
            </w:pPr>
            <w:r w:rsidRPr="005F492C">
              <w:rPr>
                <w:rFonts w:asciiTheme="minorHAnsi" w:hAnsiTheme="minorHAnsi" w:cs="Calibri"/>
                <w:i/>
                <w:sz w:val="16"/>
                <w:szCs w:val="20"/>
              </w:rPr>
              <w:t>1</w:t>
            </w:r>
          </w:p>
        </w:tc>
      </w:tr>
      <w:tr w:rsidR="00433249" w:rsidRPr="003C3ABD" w:rsidTr="00CE5D38">
        <w:tblPrEx>
          <w:tblLook w:val="00A0" w:firstRow="1" w:lastRow="0" w:firstColumn="1" w:lastColumn="0" w:noHBand="0" w:noVBand="0"/>
        </w:tblPrEx>
        <w:trPr>
          <w:trHeight w:val="768"/>
        </w:trPr>
        <w:tc>
          <w:tcPr>
            <w:tcW w:w="2866" w:type="dxa"/>
            <w:gridSpan w:val="2"/>
          </w:tcPr>
          <w:p w:rsidR="00433249" w:rsidRPr="003C3ABD" w:rsidRDefault="0043324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63" w:type="dxa"/>
            <w:gridSpan w:val="4"/>
          </w:tcPr>
          <w:p w:rsidR="00433249" w:rsidRPr="003C3ABD" w:rsidRDefault="0043324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103" w:type="dxa"/>
            <w:gridSpan w:val="8"/>
          </w:tcPr>
          <w:p w:rsidR="00433249" w:rsidRPr="003C3ABD" w:rsidRDefault="00433249" w:rsidP="00CE5D38">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50FD9" w:rsidRPr="003C3ABD" w:rsidTr="00CE5D38">
        <w:tblPrEx>
          <w:tblLook w:val="00A0" w:firstRow="1" w:lastRow="0" w:firstColumn="1" w:lastColumn="0" w:noHBand="0" w:noVBand="0"/>
        </w:tblPrEx>
        <w:trPr>
          <w:trHeight w:val="56"/>
        </w:trPr>
        <w:tc>
          <w:tcPr>
            <w:tcW w:w="2866" w:type="dxa"/>
            <w:gridSpan w:val="2"/>
          </w:tcPr>
          <w:p w:rsidR="00D50FD9" w:rsidRPr="003C3ABD" w:rsidRDefault="00D50FD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CE5D3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D50FD9" w:rsidRPr="003C3ABD" w:rsidRDefault="00D50FD9" w:rsidP="00CE5D3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CE5D3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CE5D3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CE5D3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CE5D3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CE5D3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CE5D3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310DA" w:rsidRPr="003C3ABD" w:rsidRDefault="009310DA" w:rsidP="00CE5D3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9310DA" w:rsidRPr="003C3ABD" w:rsidRDefault="009310DA" w:rsidP="00CE5D38">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310DA" w:rsidRPr="003C3ABD" w:rsidRDefault="009310DA" w:rsidP="00CE5D38">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310DA" w:rsidRPr="003C3ABD" w:rsidRDefault="009310DA" w:rsidP="00CE5D38">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310DA" w:rsidRPr="003C3ABD" w:rsidRDefault="009310DA" w:rsidP="00CE5D38">
            <w:pPr>
              <w:ind w:left="-109"/>
              <w:jc w:val="center"/>
              <w:rPr>
                <w:rFonts w:asciiTheme="minorHAnsi" w:hAnsiTheme="minorHAnsi" w:cstheme="minorHAnsi"/>
                <w:b/>
                <w:bCs/>
                <w:sz w:val="22"/>
                <w:szCs w:val="22"/>
              </w:rPr>
            </w:pPr>
          </w:p>
        </w:tc>
      </w:tr>
    </w:tbl>
    <w:p w:rsidR="00514211" w:rsidRPr="003F618B" w:rsidRDefault="00514211" w:rsidP="00CE5D38">
      <w:pPr>
        <w:autoSpaceDE w:val="0"/>
        <w:autoSpaceDN w:val="0"/>
        <w:adjustRightInd w:val="0"/>
        <w:jc w:val="both"/>
        <w:rPr>
          <w:rFonts w:asciiTheme="minorHAnsi" w:hAnsiTheme="minorHAnsi" w:cstheme="minorHAnsi"/>
          <w:b/>
          <w:bCs/>
          <w:u w:val="single"/>
        </w:rPr>
      </w:pPr>
      <w:r w:rsidRPr="003F618B">
        <w:rPr>
          <w:rFonts w:asciiTheme="minorHAnsi" w:hAnsiTheme="minorHAnsi" w:cstheme="minorHAnsi"/>
          <w:bCs/>
        </w:rPr>
        <w:t xml:space="preserve">Relaziona il Presidente il quale informa il Consiglio che in occasione dell’evento che si è tenuto lo scorso 17 novembre  “Dottori Forestali 40 anni di Professione ieri, oggi, domani” presso la Tenuta di Castel Porziano, </w:t>
      </w:r>
      <w:r w:rsidR="003F618B" w:rsidRPr="003F618B">
        <w:rPr>
          <w:rFonts w:asciiTheme="minorHAnsi" w:hAnsiTheme="minorHAnsi" w:cstheme="minorHAnsi"/>
          <w:bCs/>
        </w:rPr>
        <w:t>i</w:t>
      </w:r>
      <w:r w:rsidR="003F618B">
        <w:rPr>
          <w:rFonts w:asciiTheme="minorHAnsi" w:hAnsiTheme="minorHAnsi" w:cstheme="minorHAnsi"/>
          <w:bCs/>
        </w:rPr>
        <w:t>l</w:t>
      </w:r>
      <w:r w:rsidR="003F618B" w:rsidRPr="003F618B">
        <w:rPr>
          <w:rFonts w:asciiTheme="minorHAnsi" w:hAnsiTheme="minorHAnsi" w:cstheme="minorHAnsi"/>
          <w:bCs/>
        </w:rPr>
        <w:t xml:space="preserve"> collega dottore agronomo </w:t>
      </w:r>
      <w:r w:rsidR="003F618B" w:rsidRPr="003F618B">
        <w:rPr>
          <w:rFonts w:asciiTheme="minorHAnsi" w:hAnsiTheme="minorHAnsi" w:cstheme="minorHAnsi"/>
        </w:rPr>
        <w:t>Giorgio Calzolari Direttore della</w:t>
      </w:r>
      <w:r w:rsidR="003F618B">
        <w:rPr>
          <w:rFonts w:asciiTheme="minorHAnsi" w:hAnsiTheme="minorHAnsi" w:cstheme="minorHAnsi"/>
        </w:rPr>
        <w:t xml:space="preserve"> </w:t>
      </w:r>
      <w:r w:rsidR="003F618B" w:rsidRPr="003F618B">
        <w:rPr>
          <w:rFonts w:asciiTheme="minorHAnsi" w:hAnsiTheme="minorHAnsi" w:cstheme="minorHAnsi"/>
        </w:rPr>
        <w:t xml:space="preserve">Tenuta </w:t>
      </w:r>
      <w:r w:rsidR="003F618B">
        <w:rPr>
          <w:rFonts w:asciiTheme="minorHAnsi" w:hAnsiTheme="minorHAnsi" w:cstheme="minorHAnsi"/>
        </w:rPr>
        <w:t xml:space="preserve"> P</w:t>
      </w:r>
      <w:r w:rsidR="003F618B" w:rsidRPr="003F618B">
        <w:rPr>
          <w:rFonts w:asciiTheme="minorHAnsi" w:hAnsiTheme="minorHAnsi" w:cstheme="minorHAnsi"/>
        </w:rPr>
        <w:t>residenziale di Castel Porziano</w:t>
      </w:r>
      <w:r w:rsidR="003F618B">
        <w:rPr>
          <w:rFonts w:asciiTheme="minorHAnsi" w:hAnsiTheme="minorHAnsi" w:cstheme="minorHAnsi"/>
          <w:bCs/>
        </w:rPr>
        <w:t xml:space="preserve">, </w:t>
      </w:r>
      <w:r w:rsidRPr="003F618B">
        <w:rPr>
          <w:rFonts w:asciiTheme="minorHAnsi" w:hAnsiTheme="minorHAnsi" w:cstheme="minorHAnsi"/>
          <w:bCs/>
        </w:rPr>
        <w:t>ha espresso viva soddisfazione per la proficua riuscita dell’evento e l’interesse per una fut</w:t>
      </w:r>
      <w:r w:rsidR="00E87032">
        <w:rPr>
          <w:rFonts w:asciiTheme="minorHAnsi" w:hAnsiTheme="minorHAnsi" w:cstheme="minorHAnsi"/>
          <w:bCs/>
        </w:rPr>
        <w:t>ura collaborazione con l’Ordine;</w:t>
      </w:r>
      <w:r w:rsidRPr="003F618B">
        <w:rPr>
          <w:rFonts w:asciiTheme="minorHAnsi" w:hAnsiTheme="minorHAnsi" w:cstheme="minorHAnsi"/>
          <w:bCs/>
        </w:rPr>
        <w:t xml:space="preserve"> in particolare si propone l’avvio di un iter per coinvolgere gli studenti universitari nell’organizzazione delle visite alla tenuta e lo studio dell’ecosistema della stessa, </w:t>
      </w:r>
      <w:r w:rsidR="00E87032">
        <w:rPr>
          <w:rFonts w:asciiTheme="minorHAnsi" w:hAnsiTheme="minorHAnsi" w:cstheme="minorHAnsi"/>
          <w:bCs/>
        </w:rPr>
        <w:t xml:space="preserve">quale </w:t>
      </w:r>
      <w:r w:rsidRPr="003F618B">
        <w:rPr>
          <w:rFonts w:asciiTheme="minorHAnsi" w:hAnsiTheme="minorHAnsi" w:cstheme="minorHAnsi"/>
          <w:bCs/>
        </w:rPr>
        <w:t>luogo di ricerca ed innovazione.</w:t>
      </w:r>
      <w:r w:rsidR="00E60C2B" w:rsidRPr="003F618B">
        <w:rPr>
          <w:rFonts w:asciiTheme="minorHAnsi" w:hAnsiTheme="minorHAnsi" w:cstheme="minorHAnsi"/>
          <w:bCs/>
        </w:rPr>
        <w:t xml:space="preserve"> Ciò attraverso un protocollo d’intesa con il Quirinale per sviluppare attività formative anche attraverso altri Ordini aventi competenze analoghe.</w:t>
      </w:r>
    </w:p>
    <w:p w:rsidR="00D94D79" w:rsidRPr="003F618B" w:rsidRDefault="00D94D79" w:rsidP="00CE5D38">
      <w:pPr>
        <w:jc w:val="center"/>
        <w:rPr>
          <w:rFonts w:asciiTheme="minorHAnsi" w:hAnsiTheme="minorHAnsi" w:cstheme="minorHAnsi"/>
          <w:b/>
          <w:bCs/>
          <w:u w:val="single"/>
        </w:rPr>
      </w:pPr>
      <w:r w:rsidRPr="003F618B">
        <w:rPr>
          <w:rFonts w:asciiTheme="minorHAnsi" w:hAnsiTheme="minorHAnsi" w:cstheme="minorHAnsi"/>
          <w:b/>
          <w:bCs/>
          <w:u w:val="single"/>
        </w:rPr>
        <w:t>IL CONSIGLIO</w:t>
      </w:r>
    </w:p>
    <w:p w:rsidR="00370BA3" w:rsidRPr="003F618B" w:rsidRDefault="009310DA" w:rsidP="00CE5D38">
      <w:pPr>
        <w:jc w:val="both"/>
        <w:rPr>
          <w:rFonts w:asciiTheme="minorHAnsi" w:hAnsiTheme="minorHAnsi" w:cstheme="minorHAnsi"/>
          <w:bCs/>
        </w:rPr>
      </w:pPr>
      <w:r w:rsidRPr="003F618B">
        <w:rPr>
          <w:rFonts w:asciiTheme="minorHAnsi" w:hAnsiTheme="minorHAnsi" w:cstheme="minorHAnsi"/>
          <w:bCs/>
        </w:rPr>
        <w:t>Ascoltata la relazione della Presidente della Seduta</w:t>
      </w:r>
      <w:r w:rsidR="00CE5D38">
        <w:rPr>
          <w:rFonts w:asciiTheme="minorHAnsi" w:hAnsiTheme="minorHAnsi" w:cstheme="minorHAnsi"/>
          <w:bCs/>
        </w:rPr>
        <w:t xml:space="preserve"> Zari</w:t>
      </w:r>
      <w:r w:rsidRPr="003F618B">
        <w:rPr>
          <w:rFonts w:asciiTheme="minorHAnsi" w:hAnsiTheme="minorHAnsi" w:cstheme="minorHAnsi"/>
          <w:bCs/>
        </w:rPr>
        <w:t>, dopo sintetica discussione,</w:t>
      </w:r>
    </w:p>
    <w:p w:rsidR="00D94D79" w:rsidRPr="003F618B" w:rsidRDefault="00D94D79" w:rsidP="00CE5D38">
      <w:pPr>
        <w:jc w:val="center"/>
        <w:rPr>
          <w:rFonts w:asciiTheme="minorHAnsi" w:hAnsiTheme="minorHAnsi" w:cstheme="minorHAnsi"/>
          <w:b/>
          <w:bCs/>
          <w:u w:val="single"/>
        </w:rPr>
      </w:pPr>
      <w:r w:rsidRPr="003F618B">
        <w:rPr>
          <w:rFonts w:asciiTheme="minorHAnsi" w:hAnsiTheme="minorHAnsi" w:cstheme="minorHAnsi"/>
          <w:b/>
          <w:bCs/>
          <w:u w:val="single"/>
        </w:rPr>
        <w:t>DELIBERA</w:t>
      </w:r>
    </w:p>
    <w:p w:rsidR="00E60C2B" w:rsidRPr="003F618B" w:rsidRDefault="00E60C2B" w:rsidP="00B25E15">
      <w:pPr>
        <w:pStyle w:val="Paragrafoelenco"/>
        <w:numPr>
          <w:ilvl w:val="0"/>
          <w:numId w:val="11"/>
        </w:numPr>
        <w:ind w:left="567"/>
        <w:jc w:val="both"/>
        <w:rPr>
          <w:rFonts w:asciiTheme="minorHAnsi" w:hAnsiTheme="minorHAnsi" w:cstheme="minorHAnsi"/>
          <w:b/>
          <w:bCs/>
          <w:u w:val="single"/>
        </w:rPr>
      </w:pPr>
      <w:r w:rsidRPr="003F618B">
        <w:rPr>
          <w:rFonts w:asciiTheme="minorHAnsi" w:hAnsiTheme="minorHAnsi" w:cstheme="minorHAnsi"/>
          <w:b/>
          <w:bCs/>
          <w:u w:val="single"/>
        </w:rPr>
        <w:t>Di dare mandato alle Consigliere Cipriani, Pecora e Antignati di avviare le procedure e i contatti necessari per sviluppare un protocollo d’intesa finalizzate allo svolgimento di attività formative post laurea.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4D79" w:rsidRPr="003C3ABD" w:rsidTr="009310DA">
        <w:trPr>
          <w:trHeight w:val="199"/>
        </w:trPr>
        <w:tc>
          <w:tcPr>
            <w:tcW w:w="7683" w:type="dxa"/>
          </w:tcPr>
          <w:p w:rsidR="00D94D79" w:rsidRPr="003C3ABD" w:rsidRDefault="00D94D7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9310DA">
        <w:trPr>
          <w:trHeight w:val="121"/>
        </w:trPr>
        <w:tc>
          <w:tcPr>
            <w:tcW w:w="7683" w:type="dxa"/>
            <w:tcBorders>
              <w:bottom w:val="dotted" w:sz="4" w:space="0" w:color="C6D9F1"/>
            </w:tcBorders>
          </w:tcPr>
          <w:p w:rsidR="00D94D79" w:rsidRPr="003C3ABD" w:rsidRDefault="00D94D7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CE5D3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60C2B" w:rsidRDefault="00E60C2B" w:rsidP="00CE5D38">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672"/>
        <w:gridCol w:w="253"/>
        <w:gridCol w:w="853"/>
        <w:gridCol w:w="878"/>
        <w:gridCol w:w="998"/>
        <w:gridCol w:w="562"/>
        <w:gridCol w:w="437"/>
        <w:gridCol w:w="697"/>
        <w:gridCol w:w="283"/>
      </w:tblGrid>
      <w:tr w:rsidR="00283561" w:rsidRPr="005F492C" w:rsidTr="00E60C2B">
        <w:tc>
          <w:tcPr>
            <w:tcW w:w="568" w:type="dxa"/>
          </w:tcPr>
          <w:p w:rsidR="00283561" w:rsidRPr="00E60C2B" w:rsidRDefault="00283561" w:rsidP="00E60C2B">
            <w:pPr>
              <w:jc w:val="both"/>
              <w:rPr>
                <w:rFonts w:asciiTheme="minorHAnsi" w:hAnsiTheme="minorHAnsi" w:cs="Calibri"/>
                <w:b/>
              </w:rPr>
            </w:pPr>
            <w:r w:rsidRPr="00E60C2B">
              <w:rPr>
                <w:rFonts w:asciiTheme="minorHAnsi" w:hAnsiTheme="minorHAnsi" w:cs="Calibri"/>
                <w:b/>
              </w:rPr>
              <w:t>8.</w:t>
            </w:r>
          </w:p>
        </w:tc>
        <w:tc>
          <w:tcPr>
            <w:tcW w:w="10064" w:type="dxa"/>
            <w:gridSpan w:val="13"/>
          </w:tcPr>
          <w:p w:rsidR="00283561" w:rsidRPr="00E60C2B" w:rsidRDefault="00283561" w:rsidP="00E60C2B">
            <w:pPr>
              <w:jc w:val="both"/>
              <w:rPr>
                <w:rFonts w:asciiTheme="minorHAnsi" w:hAnsiTheme="minorHAnsi" w:cs="Calibri"/>
              </w:rPr>
            </w:pPr>
            <w:r w:rsidRPr="00E60C2B">
              <w:rPr>
                <w:rFonts w:asciiTheme="minorHAnsi" w:hAnsiTheme="minorHAnsi"/>
                <w:b/>
              </w:rPr>
              <w:t>Proroga borsa di studio sul tema: “Ricerche ed innovazioni per la professione del dottore agronomo e dottore forestale nell’ambito della bioeconomia, delle valutazioni economiche e nella pianificazione e progettazione rurale, ambientale e paesaggistica”: esame e determinazione.</w:t>
            </w:r>
          </w:p>
        </w:tc>
      </w:tr>
      <w:tr w:rsidR="00283561" w:rsidRPr="005F492C" w:rsidTr="00E60C2B">
        <w:trPr>
          <w:trHeight w:val="185"/>
        </w:trPr>
        <w:tc>
          <w:tcPr>
            <w:tcW w:w="568" w:type="dxa"/>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654</w:t>
            </w:r>
          </w:p>
        </w:tc>
        <w:tc>
          <w:tcPr>
            <w:tcW w:w="4216" w:type="dxa"/>
            <w:gridSpan w:val="6"/>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 xml:space="preserve">Sisti </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83" w:type="dxa"/>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433249" w:rsidRPr="003C3ABD" w:rsidTr="007E2E2E">
        <w:tblPrEx>
          <w:tblLook w:val="00A0" w:firstRow="1" w:lastRow="0" w:firstColumn="1" w:lastColumn="0" w:noHBand="0" w:noVBand="0"/>
        </w:tblPrEx>
        <w:trPr>
          <w:trHeight w:val="768"/>
        </w:trPr>
        <w:tc>
          <w:tcPr>
            <w:tcW w:w="2866" w:type="dxa"/>
            <w:gridSpan w:val="2"/>
          </w:tcPr>
          <w:p w:rsidR="00433249" w:rsidRPr="003C3ABD" w:rsidRDefault="00433249"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Rosanna Zari</w:t>
            </w:r>
          </w:p>
        </w:tc>
        <w:tc>
          <w:tcPr>
            <w:tcW w:w="2805" w:type="dxa"/>
            <w:gridSpan w:val="4"/>
          </w:tcPr>
          <w:p w:rsidR="00433249" w:rsidRPr="003C3ABD" w:rsidRDefault="00433249"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7E2E2E">
              <w:rPr>
                <w:rFonts w:asciiTheme="minorHAnsi" w:hAnsiTheme="minorHAnsi" w:cstheme="minorHAnsi"/>
                <w:bCs/>
                <w:sz w:val="22"/>
                <w:szCs w:val="22"/>
              </w:rPr>
              <w:t xml:space="preserve">di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4961" w:type="dxa"/>
            <w:gridSpan w:val="8"/>
          </w:tcPr>
          <w:p w:rsidR="00433249" w:rsidRPr="003C3ABD" w:rsidRDefault="00433249"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94D79" w:rsidRPr="003C3ABD" w:rsidTr="00E60C2B">
        <w:tblPrEx>
          <w:tblLook w:val="00A0" w:firstRow="1" w:lastRow="0" w:firstColumn="1" w:lastColumn="0" w:noHBand="0" w:noVBand="0"/>
        </w:tblPrEx>
        <w:trPr>
          <w:trHeight w:val="125"/>
        </w:trPr>
        <w:tc>
          <w:tcPr>
            <w:tcW w:w="2866"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94D79" w:rsidRPr="003C3ABD" w:rsidRDefault="00D94D79" w:rsidP="00E60C2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D94D79" w:rsidRPr="003C3ABD" w:rsidRDefault="00D94D79" w:rsidP="002A35D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94D79" w:rsidRPr="003C3ABD" w:rsidRDefault="00D94D79"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D94D79" w:rsidRPr="003C3ABD" w:rsidRDefault="00D94D79" w:rsidP="002A35D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310DA" w:rsidRPr="003C3ABD" w:rsidRDefault="009310DA"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310DA" w:rsidRPr="003C3ABD" w:rsidRDefault="009310DA"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sz w:val="22"/>
                <w:szCs w:val="22"/>
              </w:rPr>
            </w:pPr>
          </w:p>
        </w:tc>
      </w:tr>
      <w:tr w:rsidR="009310DA"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9310DA" w:rsidRPr="003C3ABD" w:rsidRDefault="009310DA" w:rsidP="002A35D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310DA" w:rsidRPr="003C3ABD" w:rsidRDefault="009310DA" w:rsidP="002A35D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gridSpan w:val="2"/>
            <w:tcBorders>
              <w:top w:val="single" w:sz="4" w:space="0" w:color="000000"/>
              <w:left w:val="single" w:sz="4" w:space="0" w:color="000000"/>
              <w:bottom w:val="single" w:sz="4" w:space="0" w:color="000000"/>
              <w:right w:val="single" w:sz="4" w:space="0" w:color="000000"/>
            </w:tcBorders>
          </w:tcPr>
          <w:p w:rsidR="009310DA" w:rsidRPr="003C3ABD" w:rsidRDefault="009310DA" w:rsidP="002A35D2">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9310DA" w:rsidRPr="003C3ABD" w:rsidRDefault="009310DA" w:rsidP="002A35D2">
            <w:pPr>
              <w:ind w:left="-109"/>
              <w:jc w:val="center"/>
              <w:rPr>
                <w:rFonts w:asciiTheme="minorHAnsi" w:hAnsiTheme="minorHAnsi" w:cstheme="minorHAnsi"/>
                <w:b/>
                <w:bCs/>
                <w:sz w:val="22"/>
                <w:szCs w:val="22"/>
              </w:rPr>
            </w:pPr>
          </w:p>
        </w:tc>
      </w:tr>
    </w:tbl>
    <w:p w:rsidR="00E87032" w:rsidRPr="00D3362E" w:rsidRDefault="00D2745C" w:rsidP="009310DA">
      <w:pPr>
        <w:jc w:val="both"/>
        <w:rPr>
          <w:rFonts w:asciiTheme="minorHAnsi" w:hAnsiTheme="minorHAnsi" w:cstheme="minorHAnsi"/>
          <w:bCs/>
        </w:rPr>
      </w:pPr>
      <w:r w:rsidRPr="00D3362E">
        <w:rPr>
          <w:rFonts w:asciiTheme="minorHAnsi" w:hAnsiTheme="minorHAnsi" w:cstheme="minorHAnsi"/>
          <w:bCs/>
        </w:rPr>
        <w:t xml:space="preserve">Relaziona </w:t>
      </w:r>
      <w:r w:rsidR="009310DA" w:rsidRPr="00D3362E">
        <w:rPr>
          <w:rFonts w:asciiTheme="minorHAnsi" w:hAnsiTheme="minorHAnsi" w:cstheme="minorHAnsi"/>
          <w:bCs/>
        </w:rPr>
        <w:t xml:space="preserve">la Presidente della seduta </w:t>
      </w:r>
      <w:r w:rsidRPr="00D3362E">
        <w:rPr>
          <w:rFonts w:asciiTheme="minorHAnsi" w:hAnsiTheme="minorHAnsi" w:cstheme="minorHAnsi"/>
          <w:bCs/>
        </w:rPr>
        <w:t xml:space="preserve"> </w:t>
      </w:r>
      <w:r w:rsidR="00E87032" w:rsidRPr="00D3362E">
        <w:rPr>
          <w:rFonts w:asciiTheme="minorHAnsi" w:hAnsiTheme="minorHAnsi" w:cstheme="minorHAnsi"/>
          <w:bCs/>
        </w:rPr>
        <w:t>la quale ricorda al Consiglio:</w:t>
      </w:r>
    </w:p>
    <w:p w:rsidR="00E87032" w:rsidRPr="00D3362E" w:rsidRDefault="00E87032" w:rsidP="009310DA">
      <w:pPr>
        <w:jc w:val="both"/>
        <w:rPr>
          <w:rFonts w:asciiTheme="minorHAnsi" w:hAnsiTheme="minorHAnsi" w:cstheme="minorHAnsi"/>
          <w:bCs/>
        </w:rPr>
      </w:pPr>
      <w:r w:rsidRPr="00D3362E">
        <w:rPr>
          <w:rFonts w:asciiTheme="minorHAnsi" w:hAnsiTheme="minorHAnsi" w:cstheme="minorHAnsi"/>
          <w:bCs/>
        </w:rPr>
        <w:t xml:space="preserve">a) </w:t>
      </w:r>
      <w:r w:rsidR="00D2745C" w:rsidRPr="00D3362E">
        <w:rPr>
          <w:rFonts w:asciiTheme="minorHAnsi" w:hAnsiTheme="minorHAnsi" w:cstheme="minorHAnsi"/>
          <w:bCs/>
        </w:rPr>
        <w:t>che il contratto per la borsa di studio della dott.ssa Eleo</w:t>
      </w:r>
      <w:r w:rsidR="00837868" w:rsidRPr="00D3362E">
        <w:rPr>
          <w:rFonts w:asciiTheme="minorHAnsi" w:hAnsiTheme="minorHAnsi" w:cstheme="minorHAnsi"/>
          <w:bCs/>
        </w:rPr>
        <w:t>nora Pietretti</w:t>
      </w:r>
      <w:r w:rsidRPr="00D3362E">
        <w:rPr>
          <w:rFonts w:asciiTheme="minorHAnsi" w:hAnsiTheme="minorHAnsi" w:cstheme="minorHAnsi"/>
          <w:bCs/>
        </w:rPr>
        <w:t>, è stato inizialmente assegnato con Delibera di Consiglio n. 295 del 23 e 24 luglio 2014 per la durata di 18 mesi con decorrenza 5/9/2014 e quindi fino al 4/3/2016;</w:t>
      </w:r>
    </w:p>
    <w:p w:rsidR="00E87032" w:rsidRPr="00D3362E" w:rsidRDefault="00E87032" w:rsidP="009310DA">
      <w:pPr>
        <w:jc w:val="both"/>
        <w:rPr>
          <w:rFonts w:asciiTheme="minorHAnsi" w:hAnsiTheme="minorHAnsi" w:cstheme="minorHAnsi"/>
          <w:bCs/>
        </w:rPr>
      </w:pPr>
      <w:r w:rsidRPr="00D3362E">
        <w:rPr>
          <w:rFonts w:asciiTheme="minorHAnsi" w:hAnsiTheme="minorHAnsi" w:cstheme="minorHAnsi"/>
          <w:bCs/>
        </w:rPr>
        <w:t xml:space="preserve">b) che successivamente tale contratto è stato prorogato con Delibera di Consiglio n. 166 del 15/3/2016 </w:t>
      </w:r>
      <w:r w:rsidR="007E2E2E" w:rsidRPr="00D3362E">
        <w:rPr>
          <w:rFonts w:asciiTheme="minorHAnsi" w:hAnsiTheme="minorHAnsi" w:cstheme="minorHAnsi"/>
          <w:bCs/>
        </w:rPr>
        <w:t xml:space="preserve">dal 1/4/2016 </w:t>
      </w:r>
      <w:r w:rsidRPr="00D3362E">
        <w:rPr>
          <w:rFonts w:asciiTheme="minorHAnsi" w:hAnsiTheme="minorHAnsi" w:cstheme="minorHAnsi"/>
          <w:bCs/>
        </w:rPr>
        <w:t>fino al 31 dicembre 2016.</w:t>
      </w:r>
    </w:p>
    <w:p w:rsidR="00525743" w:rsidRPr="00D3362E" w:rsidRDefault="00E87032" w:rsidP="009310DA">
      <w:pPr>
        <w:jc w:val="both"/>
        <w:rPr>
          <w:rFonts w:asciiTheme="minorHAnsi" w:hAnsiTheme="minorHAnsi" w:cstheme="minorHAnsi"/>
          <w:bCs/>
        </w:rPr>
      </w:pPr>
      <w:r w:rsidRPr="00D3362E">
        <w:rPr>
          <w:rFonts w:asciiTheme="minorHAnsi" w:hAnsiTheme="minorHAnsi" w:cstheme="minorHAnsi"/>
          <w:bCs/>
        </w:rPr>
        <w:t xml:space="preserve">Ne consegue che </w:t>
      </w:r>
      <w:r w:rsidR="00525743" w:rsidRPr="00D3362E">
        <w:rPr>
          <w:rFonts w:asciiTheme="minorHAnsi" w:hAnsiTheme="minorHAnsi" w:cstheme="minorHAnsi"/>
          <w:bCs/>
        </w:rPr>
        <w:t xml:space="preserve">alla data del 31 dicembre 2016 la borsa di studio affidata alla Dott.ssa Eleonora Pietretti  </w:t>
      </w:r>
      <w:r w:rsidRPr="00D3362E">
        <w:rPr>
          <w:rFonts w:asciiTheme="minorHAnsi" w:hAnsiTheme="minorHAnsi" w:cstheme="minorHAnsi"/>
          <w:bCs/>
        </w:rPr>
        <w:t xml:space="preserve">ha cumulato complessivamente </w:t>
      </w:r>
      <w:r w:rsidR="00525743" w:rsidRPr="00D3362E">
        <w:rPr>
          <w:rFonts w:asciiTheme="minorHAnsi" w:hAnsiTheme="minorHAnsi" w:cstheme="minorHAnsi"/>
          <w:bCs/>
        </w:rPr>
        <w:t xml:space="preserve">n. </w:t>
      </w:r>
      <w:r w:rsidR="007E2E2E" w:rsidRPr="00D3362E">
        <w:rPr>
          <w:rFonts w:asciiTheme="minorHAnsi" w:hAnsiTheme="minorHAnsi" w:cstheme="minorHAnsi"/>
          <w:bCs/>
        </w:rPr>
        <w:t>27</w:t>
      </w:r>
      <w:r w:rsidR="00525743" w:rsidRPr="00D3362E">
        <w:rPr>
          <w:rFonts w:asciiTheme="minorHAnsi" w:hAnsiTheme="minorHAnsi" w:cstheme="minorHAnsi"/>
          <w:bCs/>
        </w:rPr>
        <w:t xml:space="preserve"> mesi totali.</w:t>
      </w:r>
      <w:r w:rsidR="009310DA" w:rsidRPr="00D3362E">
        <w:rPr>
          <w:rFonts w:asciiTheme="minorHAnsi" w:hAnsiTheme="minorHAnsi" w:cstheme="minorHAnsi"/>
          <w:bCs/>
        </w:rPr>
        <w:t xml:space="preserve"> </w:t>
      </w:r>
      <w:r w:rsidR="00525743" w:rsidRPr="00D3362E">
        <w:rPr>
          <w:rFonts w:asciiTheme="minorHAnsi" w:hAnsiTheme="minorHAnsi" w:cstheme="minorHAnsi"/>
          <w:bCs/>
        </w:rPr>
        <w:t xml:space="preserve">Visto l’art.3.10 comma 1 e 4 del regolamento CONAF 1/2016 “Regolamento per il conferimento di borse di studio, assegni di ricerca e borse di dottorato di ricerca” </w:t>
      </w:r>
      <w:r w:rsidR="0044106B" w:rsidRPr="00D3362E">
        <w:rPr>
          <w:rFonts w:asciiTheme="minorHAnsi" w:hAnsiTheme="minorHAnsi" w:cstheme="minorHAnsi"/>
          <w:bCs/>
        </w:rPr>
        <w:t>le borse di studio del CONAF hanno una durata di un massimo di 36 mesi non prorogabili, si propone un’ulteriore proroga del contratto della Dott.ssa Eleonora Pietretti per ulteriori 9 mesi sino alla durata massima del contratto di 36 mesi.</w:t>
      </w:r>
    </w:p>
    <w:p w:rsidR="00D94D79" w:rsidRPr="00D3362E" w:rsidRDefault="00D94D79" w:rsidP="00D94D79">
      <w:pPr>
        <w:jc w:val="center"/>
        <w:rPr>
          <w:rFonts w:asciiTheme="minorHAnsi" w:hAnsiTheme="minorHAnsi" w:cstheme="minorHAnsi"/>
          <w:b/>
          <w:bCs/>
          <w:u w:val="single"/>
        </w:rPr>
      </w:pPr>
      <w:r w:rsidRPr="00D3362E">
        <w:rPr>
          <w:rFonts w:asciiTheme="minorHAnsi" w:hAnsiTheme="minorHAnsi" w:cstheme="minorHAnsi"/>
          <w:b/>
          <w:bCs/>
          <w:u w:val="single"/>
        </w:rPr>
        <w:t>IL CONSIGLIO</w:t>
      </w:r>
    </w:p>
    <w:p w:rsidR="00D94D79" w:rsidRPr="00D3362E" w:rsidRDefault="009310DA" w:rsidP="00D94D79">
      <w:pPr>
        <w:jc w:val="both"/>
        <w:rPr>
          <w:rFonts w:asciiTheme="minorHAnsi" w:hAnsiTheme="minorHAnsi" w:cstheme="minorHAnsi"/>
          <w:bCs/>
        </w:rPr>
      </w:pPr>
      <w:r w:rsidRPr="00D3362E">
        <w:rPr>
          <w:rFonts w:asciiTheme="minorHAnsi" w:hAnsiTheme="minorHAnsi" w:cstheme="minorHAnsi"/>
          <w:bCs/>
        </w:rPr>
        <w:t>Ascoltata la relazione della Presidente della Seduta Zari.</w:t>
      </w:r>
    </w:p>
    <w:p w:rsidR="00D94D79" w:rsidRPr="00D3362E" w:rsidRDefault="00D94D79" w:rsidP="00D94D79">
      <w:pPr>
        <w:jc w:val="center"/>
        <w:rPr>
          <w:rFonts w:asciiTheme="minorHAnsi" w:hAnsiTheme="minorHAnsi" w:cstheme="minorHAnsi"/>
          <w:b/>
          <w:bCs/>
          <w:u w:val="single"/>
        </w:rPr>
      </w:pPr>
      <w:r w:rsidRPr="00D3362E">
        <w:rPr>
          <w:rFonts w:asciiTheme="minorHAnsi" w:hAnsiTheme="minorHAnsi" w:cstheme="minorHAnsi"/>
          <w:b/>
          <w:bCs/>
          <w:u w:val="single"/>
        </w:rPr>
        <w:t>DELIBERA</w:t>
      </w:r>
    </w:p>
    <w:p w:rsidR="009310DA" w:rsidRPr="00D3362E" w:rsidRDefault="009310DA" w:rsidP="00B25E15">
      <w:pPr>
        <w:pStyle w:val="Paragrafoelenco"/>
        <w:numPr>
          <w:ilvl w:val="0"/>
          <w:numId w:val="12"/>
        </w:numPr>
        <w:ind w:left="426"/>
        <w:jc w:val="both"/>
        <w:rPr>
          <w:rFonts w:asciiTheme="minorHAnsi" w:hAnsiTheme="minorHAnsi" w:cstheme="minorHAnsi"/>
          <w:b/>
          <w:bCs/>
          <w:u w:val="single"/>
        </w:rPr>
      </w:pPr>
      <w:r w:rsidRPr="00D3362E">
        <w:rPr>
          <w:rFonts w:asciiTheme="minorHAnsi" w:hAnsiTheme="minorHAnsi" w:cstheme="minorHAnsi"/>
          <w:b/>
          <w:bCs/>
          <w:u w:val="single"/>
        </w:rPr>
        <w:t>Di prorogare il contratto della Dott.ssa Eleonora Pietretti per ulteriori 9 mesi sino alla durata massima del contratto di 36 mesi a partire dal 1 gennaio 2017 e quindi fino al 30 settembre 2017.</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4D79" w:rsidRPr="003C3ABD" w:rsidTr="007E2E2E">
        <w:trPr>
          <w:trHeight w:val="253"/>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7E2E2E">
        <w:trPr>
          <w:trHeight w:val="180"/>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1908" w:rsidRDefault="003B1908"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530"/>
        <w:gridCol w:w="395"/>
        <w:gridCol w:w="853"/>
        <w:gridCol w:w="453"/>
        <w:gridCol w:w="425"/>
        <w:gridCol w:w="709"/>
        <w:gridCol w:w="289"/>
        <w:gridCol w:w="999"/>
        <w:gridCol w:w="980"/>
      </w:tblGrid>
      <w:tr w:rsidR="002A35D2" w:rsidRPr="005F492C" w:rsidTr="003D1A33">
        <w:trPr>
          <w:trHeight w:val="521"/>
        </w:trPr>
        <w:tc>
          <w:tcPr>
            <w:tcW w:w="568" w:type="dxa"/>
          </w:tcPr>
          <w:p w:rsidR="002A35D2" w:rsidRPr="002A35D2" w:rsidRDefault="002A35D2" w:rsidP="00A5316A">
            <w:pPr>
              <w:jc w:val="both"/>
              <w:rPr>
                <w:rFonts w:asciiTheme="minorHAnsi" w:hAnsiTheme="minorHAnsi" w:cs="Calibri"/>
                <w:b/>
              </w:rPr>
            </w:pPr>
            <w:r w:rsidRPr="002A35D2">
              <w:rPr>
                <w:rFonts w:asciiTheme="minorHAnsi" w:hAnsiTheme="minorHAnsi" w:cs="Calibri"/>
                <w:b/>
              </w:rPr>
              <w:t>10.</w:t>
            </w:r>
          </w:p>
        </w:tc>
        <w:tc>
          <w:tcPr>
            <w:tcW w:w="10064" w:type="dxa"/>
            <w:gridSpan w:val="13"/>
          </w:tcPr>
          <w:p w:rsidR="002A35D2" w:rsidRPr="005F492C" w:rsidRDefault="002A35D2" w:rsidP="00A5316A">
            <w:pPr>
              <w:ind w:left="34"/>
              <w:jc w:val="both"/>
              <w:rPr>
                <w:rFonts w:asciiTheme="minorHAnsi" w:hAnsiTheme="minorHAnsi" w:cs="Calibri"/>
                <w:sz w:val="20"/>
                <w:szCs w:val="20"/>
              </w:rPr>
            </w:pPr>
            <w:r>
              <w:rPr>
                <w:rFonts w:asciiTheme="minorHAnsi" w:hAnsiTheme="minorHAnsi"/>
                <w:b/>
              </w:rPr>
              <w:t>P</w:t>
            </w:r>
            <w:r w:rsidRPr="002A35D2">
              <w:rPr>
                <w:rFonts w:asciiTheme="minorHAnsi" w:hAnsiTheme="minorHAnsi"/>
                <w:b/>
              </w:rPr>
              <w:t>artecipazione dei Consiglieri agli eventi degli Ordini e delle Federazioni. Ripartizione delle spese: esame e determinazione.</w:t>
            </w:r>
          </w:p>
        </w:tc>
      </w:tr>
      <w:tr w:rsidR="00283561" w:rsidRPr="005F492C" w:rsidTr="00A5316A">
        <w:trPr>
          <w:trHeight w:val="170"/>
        </w:trPr>
        <w:tc>
          <w:tcPr>
            <w:tcW w:w="568" w:type="dxa"/>
          </w:tcPr>
          <w:p w:rsidR="00283561" w:rsidRPr="005F492C" w:rsidRDefault="00283561" w:rsidP="00A5316A">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rsidR="00283561" w:rsidRPr="005F492C" w:rsidRDefault="00283561" w:rsidP="00A5316A">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A5316A">
            <w:pPr>
              <w:jc w:val="both"/>
              <w:rPr>
                <w:rFonts w:asciiTheme="minorHAnsi" w:hAnsiTheme="minorHAnsi" w:cs="Calibri"/>
                <w:b/>
                <w:i/>
                <w:sz w:val="20"/>
                <w:szCs w:val="20"/>
              </w:rPr>
            </w:pPr>
            <w:r>
              <w:rPr>
                <w:rFonts w:asciiTheme="minorHAnsi" w:hAnsiTheme="minorHAnsi" w:cs="Calibri"/>
                <w:b/>
                <w:i/>
                <w:sz w:val="20"/>
                <w:szCs w:val="20"/>
              </w:rPr>
              <w:t>656</w:t>
            </w:r>
          </w:p>
        </w:tc>
        <w:tc>
          <w:tcPr>
            <w:tcW w:w="2231" w:type="dxa"/>
            <w:gridSpan w:val="4"/>
          </w:tcPr>
          <w:p w:rsidR="00283561" w:rsidRPr="005F492C" w:rsidRDefault="00283561" w:rsidP="00A5316A">
            <w:pPr>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
        </w:tc>
        <w:tc>
          <w:tcPr>
            <w:tcW w:w="1134" w:type="dxa"/>
            <w:gridSpan w:val="2"/>
          </w:tcPr>
          <w:p w:rsidR="00283561" w:rsidRPr="005F492C" w:rsidRDefault="00283561" w:rsidP="00A5316A">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A5316A">
            <w:pPr>
              <w:jc w:val="center"/>
              <w:rPr>
                <w:rFonts w:asciiTheme="minorHAnsi" w:hAnsiTheme="minorHAnsi" w:cs="Calibri"/>
                <w:i/>
                <w:sz w:val="16"/>
                <w:szCs w:val="20"/>
              </w:rPr>
            </w:pPr>
            <w:r w:rsidRPr="005F492C">
              <w:rPr>
                <w:rFonts w:asciiTheme="minorHAnsi" w:hAnsiTheme="minorHAnsi" w:cs="Calibri"/>
                <w:i/>
                <w:sz w:val="16"/>
                <w:szCs w:val="20"/>
              </w:rPr>
              <w:t>1</w:t>
            </w:r>
          </w:p>
        </w:tc>
      </w:tr>
      <w:tr w:rsidR="00433249" w:rsidRPr="003C3ABD" w:rsidTr="00433249">
        <w:tblPrEx>
          <w:tblLook w:val="00A0" w:firstRow="1" w:lastRow="0" w:firstColumn="1" w:lastColumn="0" w:noHBand="0" w:noVBand="0"/>
        </w:tblPrEx>
        <w:trPr>
          <w:trHeight w:val="768"/>
        </w:trPr>
        <w:tc>
          <w:tcPr>
            <w:tcW w:w="2866" w:type="dxa"/>
            <w:gridSpan w:val="2"/>
          </w:tcPr>
          <w:p w:rsidR="00433249" w:rsidRPr="003C3ABD" w:rsidRDefault="00433249" w:rsidP="00A5316A">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63" w:type="dxa"/>
            <w:gridSpan w:val="4"/>
          </w:tcPr>
          <w:p w:rsidR="00433249" w:rsidRPr="003C3ABD" w:rsidRDefault="00433249" w:rsidP="00A5316A">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103" w:type="dxa"/>
            <w:gridSpan w:val="8"/>
          </w:tcPr>
          <w:p w:rsidR="00433249" w:rsidRPr="003C3ABD" w:rsidRDefault="00433249" w:rsidP="00A5316A">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rsidTr="002A35D2">
        <w:tblPrEx>
          <w:tblLook w:val="00A0" w:firstRow="1" w:lastRow="0" w:firstColumn="1" w:lastColumn="0" w:noHBand="0" w:noVBand="0"/>
        </w:tblPrEx>
        <w:trPr>
          <w:trHeight w:val="279"/>
        </w:trPr>
        <w:tc>
          <w:tcPr>
            <w:tcW w:w="2866" w:type="dxa"/>
            <w:gridSpan w:val="2"/>
          </w:tcPr>
          <w:p w:rsidR="006F1589" w:rsidRPr="003C3ABD" w:rsidRDefault="006F1589" w:rsidP="00A5316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F1589" w:rsidRPr="003C3ABD" w:rsidRDefault="006F1589" w:rsidP="00A5316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6F1589" w:rsidRPr="003C3ABD" w:rsidRDefault="006F1589" w:rsidP="002A35D2">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2A35D2" w:rsidRDefault="006F1589" w:rsidP="002A35D2">
            <w:pPr>
              <w:ind w:rightChars="-53" w:right="-127"/>
              <w:jc w:val="center"/>
              <w:rPr>
                <w:rFonts w:asciiTheme="minorHAnsi" w:hAnsiTheme="minorHAnsi" w:cstheme="minorHAnsi"/>
                <w:b/>
                <w:i/>
                <w:sz w:val="22"/>
                <w:szCs w:val="22"/>
              </w:rPr>
            </w:pPr>
            <w:r w:rsidRPr="002A35D2">
              <w:rPr>
                <w:rFonts w:asciiTheme="minorHAnsi" w:hAnsiTheme="minorHAnsi" w:cstheme="minorHAnsi"/>
                <w:b/>
                <w:i/>
                <w:sz w:val="22"/>
                <w:szCs w:val="22"/>
              </w:rPr>
              <w:t>Carica</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2A35D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8A582D"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8A582D"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r w:rsidR="00D3362E">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3362E" w:rsidRPr="003C3ABD" w:rsidRDefault="00D3362E" w:rsidP="002A35D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D3362E" w:rsidRPr="003C3ABD" w:rsidRDefault="00D3362E"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sz w:val="22"/>
                <w:szCs w:val="22"/>
              </w:rPr>
            </w:pPr>
          </w:p>
        </w:tc>
      </w:tr>
      <w:tr w:rsidR="00D3362E"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D3362E" w:rsidRPr="003C3ABD" w:rsidRDefault="00D3362E" w:rsidP="002A35D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3362E" w:rsidRPr="003C3ABD" w:rsidRDefault="00D3362E" w:rsidP="002A35D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3362E" w:rsidRPr="003C3ABD" w:rsidRDefault="00D3362E" w:rsidP="008A582D">
            <w:pPr>
              <w:ind w:rightChars="-54" w:right="-130"/>
              <w:jc w:val="center"/>
              <w:rPr>
                <w:rFonts w:asciiTheme="minorHAnsi" w:hAnsiTheme="minorHAnsi"/>
                <w:b/>
                <w:bCs/>
                <w:sz w:val="22"/>
                <w:szCs w:val="22"/>
              </w:rPr>
            </w:pPr>
            <w:r>
              <w:rPr>
                <w:rFonts w:asciiTheme="minorHAnsi" w:hAnsiTheme="minorHAnsi"/>
                <w:b/>
                <w:bCs/>
                <w:sz w:val="22"/>
                <w:szCs w:val="22"/>
              </w:rPr>
              <w:t>1</w:t>
            </w:r>
            <w:r w:rsidR="008A582D">
              <w:rPr>
                <w:rFonts w:asciiTheme="minorHAnsi" w:hAnsiTheme="minorHAnsi"/>
                <w:b/>
                <w:bCs/>
                <w:sz w:val="22"/>
                <w:szCs w:val="22"/>
              </w:rPr>
              <w:t>3</w:t>
            </w:r>
          </w:p>
        </w:tc>
        <w:tc>
          <w:tcPr>
            <w:tcW w:w="878" w:type="dxa"/>
            <w:gridSpan w:val="2"/>
            <w:tcBorders>
              <w:top w:val="single" w:sz="4" w:space="0" w:color="000000"/>
              <w:left w:val="single" w:sz="4" w:space="0" w:color="000000"/>
              <w:bottom w:val="single" w:sz="4" w:space="0" w:color="000000"/>
              <w:right w:val="single" w:sz="4" w:space="0" w:color="000000"/>
            </w:tcBorders>
          </w:tcPr>
          <w:p w:rsidR="00D3362E" w:rsidRPr="003C3ABD" w:rsidRDefault="008A582D" w:rsidP="00127ED6">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3362E" w:rsidRPr="003C3ABD" w:rsidRDefault="00D3362E" w:rsidP="008A582D">
            <w:pPr>
              <w:ind w:rightChars="-54" w:right="-130"/>
              <w:jc w:val="center"/>
              <w:rPr>
                <w:rFonts w:asciiTheme="minorHAnsi" w:hAnsiTheme="minorHAnsi"/>
                <w:b/>
                <w:bCs/>
                <w:sz w:val="22"/>
                <w:szCs w:val="22"/>
              </w:rPr>
            </w:pPr>
            <w:r>
              <w:rPr>
                <w:rFonts w:asciiTheme="minorHAnsi" w:hAnsiTheme="minorHAnsi"/>
                <w:b/>
                <w:bCs/>
                <w:sz w:val="22"/>
                <w:szCs w:val="22"/>
              </w:rPr>
              <w:t>1</w:t>
            </w:r>
            <w:r w:rsidR="008A582D">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D3362E" w:rsidRPr="003C3ABD" w:rsidRDefault="00D3362E" w:rsidP="002A35D2">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3362E" w:rsidRPr="003C3ABD" w:rsidRDefault="00D3362E" w:rsidP="002A35D2">
            <w:pPr>
              <w:ind w:left="-109"/>
              <w:jc w:val="center"/>
              <w:rPr>
                <w:rFonts w:asciiTheme="minorHAnsi" w:hAnsiTheme="minorHAnsi" w:cstheme="minorHAnsi"/>
                <w:b/>
                <w:bCs/>
                <w:sz w:val="22"/>
                <w:szCs w:val="22"/>
              </w:rPr>
            </w:pPr>
          </w:p>
        </w:tc>
      </w:tr>
    </w:tbl>
    <w:p w:rsidR="006F7345" w:rsidRPr="003D1A33" w:rsidRDefault="009A3409" w:rsidP="003D1A33">
      <w:pPr>
        <w:pStyle w:val="Testonormale"/>
        <w:jc w:val="both"/>
        <w:rPr>
          <w:rFonts w:asciiTheme="minorHAnsi" w:hAnsiTheme="minorHAnsi" w:cstheme="minorHAnsi"/>
          <w:bCs/>
          <w:sz w:val="24"/>
          <w:szCs w:val="24"/>
        </w:rPr>
      </w:pPr>
      <w:r w:rsidRPr="003D1A33">
        <w:rPr>
          <w:rFonts w:asciiTheme="minorHAnsi" w:hAnsiTheme="minorHAnsi" w:cstheme="minorHAnsi"/>
          <w:bCs/>
          <w:sz w:val="24"/>
          <w:szCs w:val="24"/>
        </w:rPr>
        <w:t xml:space="preserve">Relaziona </w:t>
      </w:r>
      <w:r w:rsidR="006C70E9">
        <w:rPr>
          <w:rFonts w:asciiTheme="minorHAnsi" w:hAnsiTheme="minorHAnsi" w:cstheme="minorHAnsi"/>
          <w:bCs/>
          <w:sz w:val="24"/>
          <w:szCs w:val="24"/>
        </w:rPr>
        <w:t xml:space="preserve">la </w:t>
      </w:r>
      <w:r w:rsidRPr="003D1A33">
        <w:rPr>
          <w:rFonts w:asciiTheme="minorHAnsi" w:hAnsiTheme="minorHAnsi" w:cstheme="minorHAnsi"/>
          <w:bCs/>
          <w:sz w:val="24"/>
          <w:szCs w:val="24"/>
        </w:rPr>
        <w:t xml:space="preserve">Presidente </w:t>
      </w:r>
      <w:r w:rsidR="006C70E9">
        <w:rPr>
          <w:rFonts w:asciiTheme="minorHAnsi" w:hAnsiTheme="minorHAnsi" w:cstheme="minorHAnsi"/>
          <w:bCs/>
          <w:sz w:val="24"/>
          <w:szCs w:val="24"/>
        </w:rPr>
        <w:t xml:space="preserve">della seduta </w:t>
      </w:r>
      <w:r w:rsidRPr="003D1A33">
        <w:rPr>
          <w:rFonts w:asciiTheme="minorHAnsi" w:hAnsiTheme="minorHAnsi" w:cstheme="minorHAnsi"/>
          <w:bCs/>
          <w:sz w:val="24"/>
          <w:szCs w:val="24"/>
        </w:rPr>
        <w:t xml:space="preserve">il quale propone al Consiglio che la partecipazione dei Consiglieri Nazionali ad eventi organizzati da Ordini e Federazioni sia a carico di questi ultimi per quanto attiene le spese di vitto e alloggio e che per la richiesta di partecipazione, questa dovrà essere preventivamente richiesta con una e-mail a </w:t>
      </w:r>
      <w:hyperlink r:id="rId9" w:history="1">
        <w:r w:rsidRPr="003D1A33">
          <w:rPr>
            <w:rFonts w:asciiTheme="minorHAnsi" w:hAnsiTheme="minorHAnsi" w:cstheme="minorHAnsi"/>
            <w:bCs/>
            <w:sz w:val="24"/>
            <w:szCs w:val="24"/>
          </w:rPr>
          <w:t>protocollo@conafpec.it</w:t>
        </w:r>
      </w:hyperlink>
      <w:r w:rsidRPr="003D1A33">
        <w:rPr>
          <w:rFonts w:asciiTheme="minorHAnsi" w:hAnsiTheme="minorHAnsi" w:cstheme="minorHAnsi"/>
          <w:bCs/>
          <w:sz w:val="24"/>
          <w:szCs w:val="24"/>
        </w:rPr>
        <w:t xml:space="preserve"> limitatame</w:t>
      </w:r>
      <w:r w:rsidR="003D1A33">
        <w:rPr>
          <w:rFonts w:asciiTheme="minorHAnsi" w:hAnsiTheme="minorHAnsi" w:cstheme="minorHAnsi"/>
          <w:bCs/>
          <w:sz w:val="24"/>
          <w:szCs w:val="24"/>
        </w:rPr>
        <w:t xml:space="preserve">nte ad un Consigliere Nazionale, limitatamente a richieste per un Consigliere Nazionale salvo casi particolari che saranno deliberati di volta in volta. </w:t>
      </w:r>
      <w:r w:rsidR="008A582D">
        <w:rPr>
          <w:rFonts w:asciiTheme="minorHAnsi" w:hAnsiTheme="minorHAnsi" w:cstheme="minorHAnsi"/>
          <w:bCs/>
          <w:sz w:val="24"/>
          <w:szCs w:val="24"/>
        </w:rPr>
        <w:t>Nel corso della trattazione del presente punto partecipa alla seduta il Consigliere Busti.</w:t>
      </w:r>
    </w:p>
    <w:p w:rsidR="0079708C" w:rsidRPr="003D1A33" w:rsidRDefault="0079708C" w:rsidP="002A35D2">
      <w:pPr>
        <w:jc w:val="center"/>
        <w:rPr>
          <w:rFonts w:asciiTheme="minorHAnsi" w:hAnsiTheme="minorHAnsi" w:cstheme="minorHAnsi"/>
          <w:b/>
          <w:bCs/>
          <w:u w:val="single"/>
        </w:rPr>
      </w:pPr>
      <w:r w:rsidRPr="003D1A33">
        <w:rPr>
          <w:rFonts w:asciiTheme="minorHAnsi" w:hAnsiTheme="minorHAnsi" w:cstheme="minorHAnsi"/>
          <w:b/>
          <w:bCs/>
          <w:u w:val="single"/>
        </w:rPr>
        <w:t>IL CONSIGLIO</w:t>
      </w:r>
    </w:p>
    <w:p w:rsidR="0078671C" w:rsidRPr="003D1A33" w:rsidRDefault="003D1A33" w:rsidP="003D1A33">
      <w:pPr>
        <w:jc w:val="both"/>
        <w:rPr>
          <w:rFonts w:asciiTheme="minorHAnsi" w:hAnsiTheme="minorHAnsi" w:cstheme="minorHAnsi"/>
          <w:bCs/>
        </w:rPr>
      </w:pPr>
      <w:r w:rsidRPr="003D1A33">
        <w:rPr>
          <w:rFonts w:asciiTheme="minorHAnsi" w:hAnsiTheme="minorHAnsi" w:cstheme="minorHAnsi"/>
          <w:bCs/>
        </w:rPr>
        <w:t>Ascoltata la relazione della Presidente della seduta Zari,</w:t>
      </w:r>
      <w:r w:rsidR="006C70E9">
        <w:rPr>
          <w:rFonts w:asciiTheme="minorHAnsi" w:hAnsiTheme="minorHAnsi" w:cstheme="minorHAnsi"/>
          <w:bCs/>
        </w:rPr>
        <w:t xml:space="preserve"> dopo sintetica discussione</w:t>
      </w:r>
      <w:r w:rsidR="00A5316A">
        <w:rPr>
          <w:rFonts w:asciiTheme="minorHAnsi" w:hAnsiTheme="minorHAnsi" w:cstheme="minorHAnsi"/>
          <w:bCs/>
        </w:rPr>
        <w:t>,</w:t>
      </w:r>
    </w:p>
    <w:p w:rsidR="0079708C" w:rsidRPr="003D1A33" w:rsidRDefault="0079708C" w:rsidP="002A35D2">
      <w:pPr>
        <w:jc w:val="center"/>
        <w:rPr>
          <w:rFonts w:asciiTheme="minorHAnsi" w:hAnsiTheme="minorHAnsi" w:cstheme="minorHAnsi"/>
          <w:b/>
          <w:bCs/>
          <w:u w:val="single"/>
        </w:rPr>
      </w:pPr>
      <w:r w:rsidRPr="003D1A33">
        <w:rPr>
          <w:rFonts w:asciiTheme="minorHAnsi" w:hAnsiTheme="minorHAnsi" w:cstheme="minorHAnsi"/>
          <w:b/>
          <w:bCs/>
          <w:u w:val="single"/>
        </w:rPr>
        <w:t>DELIBERA</w:t>
      </w:r>
    </w:p>
    <w:p w:rsidR="0078671C" w:rsidRDefault="003D1A33" w:rsidP="00B25E15">
      <w:pPr>
        <w:pStyle w:val="Paragrafoelenco"/>
        <w:numPr>
          <w:ilvl w:val="0"/>
          <w:numId w:val="13"/>
        </w:numPr>
        <w:rPr>
          <w:rFonts w:asciiTheme="minorHAnsi" w:hAnsiTheme="minorHAnsi" w:cstheme="minorHAnsi"/>
          <w:b/>
          <w:bCs/>
          <w:u w:val="single"/>
        </w:rPr>
      </w:pPr>
      <w:r>
        <w:rPr>
          <w:rFonts w:asciiTheme="minorHAnsi" w:hAnsiTheme="minorHAnsi" w:cstheme="minorHAnsi"/>
          <w:b/>
          <w:bCs/>
          <w:u w:val="single"/>
        </w:rPr>
        <w:t>Di approvare che gli Ordini e le Federazioni che fanno richiesta di presenza di Consiglieri Nazionali sostengano le spese di vitto e alloggio.</w:t>
      </w:r>
    </w:p>
    <w:p w:rsidR="00635F2C" w:rsidRDefault="00635F2C" w:rsidP="00B25E15">
      <w:pPr>
        <w:pStyle w:val="Paragrafoelenco"/>
        <w:numPr>
          <w:ilvl w:val="0"/>
          <w:numId w:val="13"/>
        </w:numPr>
        <w:rPr>
          <w:rFonts w:asciiTheme="minorHAnsi" w:hAnsiTheme="minorHAnsi" w:cstheme="minorHAnsi"/>
          <w:b/>
          <w:bCs/>
          <w:u w:val="single"/>
        </w:rPr>
      </w:pPr>
      <w:r>
        <w:rPr>
          <w:rFonts w:asciiTheme="minorHAnsi" w:hAnsiTheme="minorHAnsi" w:cstheme="minorHAnsi"/>
          <w:b/>
          <w:bCs/>
          <w:u w:val="single"/>
        </w:rPr>
        <w:lastRenderedPageBreak/>
        <w:t>Di stabilire che le richieste siano limitate alla presenza di un Consigliere Nazionale, salvo casi particolari che saranno deliberati dal Consiglio di volta in volta.</w:t>
      </w:r>
    </w:p>
    <w:p w:rsidR="00635F2C" w:rsidRPr="00635F2C" w:rsidRDefault="003D1A33" w:rsidP="00B25E15">
      <w:pPr>
        <w:pStyle w:val="Paragrafoelenco"/>
        <w:numPr>
          <w:ilvl w:val="0"/>
          <w:numId w:val="13"/>
        </w:numPr>
        <w:rPr>
          <w:rFonts w:asciiTheme="minorHAnsi" w:hAnsiTheme="minorHAnsi" w:cstheme="minorHAnsi"/>
          <w:b/>
          <w:bCs/>
          <w:u w:val="single"/>
        </w:rPr>
      </w:pPr>
      <w:r>
        <w:rPr>
          <w:rFonts w:asciiTheme="minorHAnsi" w:hAnsiTheme="minorHAnsi" w:cstheme="minorHAnsi"/>
          <w:b/>
          <w:bCs/>
          <w:u w:val="single"/>
        </w:rPr>
        <w:t xml:space="preserve">Di </w:t>
      </w:r>
      <w:r w:rsidR="00635F2C">
        <w:rPr>
          <w:rFonts w:asciiTheme="minorHAnsi" w:hAnsiTheme="minorHAnsi" w:cstheme="minorHAnsi"/>
          <w:b/>
          <w:bCs/>
          <w:u w:val="single"/>
        </w:rPr>
        <w:t>inviare una circolare agli Ordini e alle Federazioni comunicando quanto deliberato.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rsidTr="00246E18">
        <w:trPr>
          <w:trHeight w:val="24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EF5794">
        <w:trPr>
          <w:trHeight w:val="140"/>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602"/>
        <w:gridCol w:w="3003"/>
        <w:gridCol w:w="746"/>
        <w:gridCol w:w="2231"/>
        <w:gridCol w:w="1134"/>
        <w:gridCol w:w="2207"/>
      </w:tblGrid>
      <w:tr w:rsidR="00283561" w:rsidRPr="005F492C" w:rsidTr="00523ADB">
        <w:tc>
          <w:tcPr>
            <w:tcW w:w="675" w:type="dxa"/>
          </w:tcPr>
          <w:p w:rsidR="00283561" w:rsidRPr="00523ADB" w:rsidRDefault="00283561" w:rsidP="00283561">
            <w:pPr>
              <w:spacing w:line="360" w:lineRule="auto"/>
              <w:jc w:val="both"/>
              <w:rPr>
                <w:rFonts w:asciiTheme="minorHAnsi" w:hAnsiTheme="minorHAnsi" w:cs="Calibri"/>
                <w:b/>
              </w:rPr>
            </w:pPr>
            <w:r w:rsidRPr="00523ADB">
              <w:rPr>
                <w:rFonts w:asciiTheme="minorHAnsi" w:hAnsiTheme="minorHAnsi" w:cs="Calibri"/>
                <w:b/>
              </w:rPr>
              <w:t>11.</w:t>
            </w:r>
          </w:p>
        </w:tc>
        <w:tc>
          <w:tcPr>
            <w:tcW w:w="9923" w:type="dxa"/>
            <w:gridSpan w:val="6"/>
          </w:tcPr>
          <w:p w:rsidR="00283561" w:rsidRPr="00523ADB" w:rsidRDefault="00283561" w:rsidP="00283561">
            <w:pPr>
              <w:rPr>
                <w:rFonts w:asciiTheme="minorHAnsi" w:hAnsiTheme="minorHAnsi" w:cs="Calibri"/>
                <w:b/>
              </w:rPr>
            </w:pPr>
            <w:r w:rsidRPr="00523ADB">
              <w:rPr>
                <w:rFonts w:asciiTheme="minorHAnsi" w:hAnsiTheme="minorHAnsi" w:cs="Calibri"/>
                <w:b/>
              </w:rPr>
              <w:t>Documento programmatico 2017: esame e determinazione.</w:t>
            </w:r>
          </w:p>
        </w:tc>
      </w:tr>
      <w:tr w:rsidR="00283561" w:rsidRPr="005F492C" w:rsidTr="00283561">
        <w:trPr>
          <w:trHeight w:val="185"/>
        </w:trPr>
        <w:tc>
          <w:tcPr>
            <w:tcW w:w="1277" w:type="dxa"/>
            <w:gridSpan w:val="2"/>
          </w:tcPr>
          <w:p w:rsidR="00283561" w:rsidRPr="005F492C" w:rsidRDefault="00283561" w:rsidP="00283561">
            <w:pPr>
              <w:spacing w:line="360" w:lineRule="auto"/>
              <w:jc w:val="both"/>
              <w:rPr>
                <w:rFonts w:asciiTheme="minorHAnsi" w:hAnsiTheme="minorHAnsi" w:cs="Calibri"/>
                <w:sz w:val="20"/>
                <w:szCs w:val="20"/>
              </w:rPr>
            </w:pPr>
            <w:r w:rsidRPr="005F492C">
              <w:rPr>
                <w:rFonts w:asciiTheme="minorHAnsi" w:hAnsiTheme="minorHAnsi" w:cs="Calibri"/>
                <w:sz w:val="20"/>
                <w:szCs w:val="20"/>
              </w:rPr>
              <w:t>a)</w:t>
            </w:r>
          </w:p>
        </w:tc>
        <w:tc>
          <w:tcPr>
            <w:tcW w:w="3003" w:type="dxa"/>
          </w:tcPr>
          <w:p w:rsidR="00283561" w:rsidRPr="005F492C" w:rsidRDefault="00283561" w:rsidP="00283561">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283561" w:rsidRPr="005F492C" w:rsidRDefault="00283561" w:rsidP="00283561">
            <w:pPr>
              <w:spacing w:line="360" w:lineRule="auto"/>
              <w:jc w:val="both"/>
              <w:rPr>
                <w:rFonts w:asciiTheme="minorHAnsi" w:hAnsiTheme="minorHAnsi" w:cs="Calibri"/>
                <w:b/>
                <w:sz w:val="20"/>
                <w:szCs w:val="20"/>
              </w:rPr>
            </w:pPr>
            <w:r>
              <w:rPr>
                <w:rFonts w:asciiTheme="minorHAnsi" w:hAnsiTheme="minorHAnsi" w:cs="Calibri"/>
                <w:b/>
                <w:sz w:val="20"/>
                <w:szCs w:val="20"/>
              </w:rPr>
              <w:t>657</w:t>
            </w:r>
          </w:p>
        </w:tc>
        <w:tc>
          <w:tcPr>
            <w:tcW w:w="2231" w:type="dxa"/>
          </w:tcPr>
          <w:p w:rsidR="00283561" w:rsidRPr="005F492C" w:rsidRDefault="00283561" w:rsidP="00283561">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rsidR="00283561" w:rsidRPr="005F492C" w:rsidRDefault="00283561" w:rsidP="00283561">
            <w:pPr>
              <w:spacing w:line="360" w:lineRule="auto"/>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283561" w:rsidRPr="005F492C" w:rsidRDefault="00283561" w:rsidP="00283561">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1168"/>
        <w:gridCol w:w="537"/>
        <w:gridCol w:w="853"/>
        <w:gridCol w:w="878"/>
        <w:gridCol w:w="998"/>
        <w:gridCol w:w="999"/>
        <w:gridCol w:w="980"/>
      </w:tblGrid>
      <w:tr w:rsidR="00433249" w:rsidRPr="003C3ABD" w:rsidTr="00433249">
        <w:trPr>
          <w:trHeight w:val="768"/>
        </w:trPr>
        <w:tc>
          <w:tcPr>
            <w:tcW w:w="2866" w:type="dxa"/>
          </w:tcPr>
          <w:p w:rsidR="00433249" w:rsidRPr="003C3ABD" w:rsidRDefault="00433249"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521" w:type="dxa"/>
            <w:gridSpan w:val="2"/>
          </w:tcPr>
          <w:p w:rsidR="00433249" w:rsidRPr="003C3ABD" w:rsidRDefault="00433249"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245" w:type="dxa"/>
            <w:gridSpan w:val="6"/>
          </w:tcPr>
          <w:p w:rsidR="00433249" w:rsidRPr="003C3ABD" w:rsidRDefault="00433249"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0D1807" w:rsidRPr="003C3ABD" w:rsidTr="00523ADB">
        <w:trPr>
          <w:trHeight w:val="261"/>
        </w:trPr>
        <w:tc>
          <w:tcPr>
            <w:tcW w:w="2866" w:type="dxa"/>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0D1807" w:rsidRPr="003C3ABD" w:rsidRDefault="000D1807" w:rsidP="00523AD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0D1807"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0D1807" w:rsidRPr="003C3ABD" w:rsidRDefault="000D1807" w:rsidP="003D1A33">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D1807" w:rsidRPr="00523ADB" w:rsidRDefault="000D1807" w:rsidP="003D1A33">
            <w:pPr>
              <w:ind w:rightChars="-53" w:right="-127"/>
              <w:jc w:val="center"/>
              <w:rPr>
                <w:rFonts w:asciiTheme="minorHAnsi" w:hAnsiTheme="minorHAnsi" w:cstheme="minorHAnsi"/>
                <w:b/>
                <w:i/>
                <w:sz w:val="22"/>
                <w:szCs w:val="22"/>
              </w:rPr>
            </w:pPr>
            <w:r w:rsidRPr="00523ADB">
              <w:rPr>
                <w:rFonts w:asciiTheme="minorHAnsi" w:hAnsiTheme="minorHAnsi" w:cstheme="minorHAnsi"/>
                <w:b/>
                <w:i/>
                <w:sz w:val="22"/>
                <w:szCs w:val="22"/>
              </w:rPr>
              <w:t>Carica</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3D1A33">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3D1A3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3D1A33">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3D1A3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D1807" w:rsidRPr="003C3ABD" w:rsidRDefault="000D1807" w:rsidP="003D1A33">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3D1A3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294191" w:rsidRPr="003C3ABD" w:rsidRDefault="00294191" w:rsidP="003D1A3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sz w:val="22"/>
                <w:szCs w:val="22"/>
              </w:rPr>
            </w:pPr>
          </w:p>
        </w:tc>
      </w:tr>
      <w:tr w:rsidR="00294191"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294191" w:rsidRPr="003C3ABD" w:rsidRDefault="00294191" w:rsidP="003D1A33">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94191" w:rsidRPr="003C3ABD" w:rsidRDefault="00294191" w:rsidP="003D1A33">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3D1A33">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3D1A33">
            <w:pPr>
              <w:ind w:left="-109"/>
              <w:jc w:val="center"/>
              <w:rPr>
                <w:rFonts w:asciiTheme="minorHAnsi" w:hAnsiTheme="minorHAnsi" w:cstheme="minorHAnsi"/>
                <w:b/>
                <w:bCs/>
                <w:sz w:val="22"/>
                <w:szCs w:val="22"/>
              </w:rPr>
            </w:pPr>
          </w:p>
        </w:tc>
      </w:tr>
    </w:tbl>
    <w:p w:rsidR="0079708C" w:rsidRPr="00D8681C" w:rsidRDefault="00D8681C" w:rsidP="0079708C">
      <w:pPr>
        <w:jc w:val="both"/>
        <w:rPr>
          <w:rFonts w:asciiTheme="minorHAnsi" w:hAnsiTheme="minorHAnsi"/>
        </w:rPr>
      </w:pPr>
      <w:r w:rsidRPr="00D8681C">
        <w:rPr>
          <w:rFonts w:asciiTheme="minorHAnsi" w:hAnsiTheme="minorHAnsi"/>
        </w:rPr>
        <w:t xml:space="preserve">Il Presidente sollecita i Consiglieri Nazionali che ancora non hanno provveduto di inviare tali contributi alla Consigliera </w:t>
      </w:r>
      <w:r w:rsidR="00DC15C8" w:rsidRPr="00D8681C">
        <w:rPr>
          <w:rFonts w:asciiTheme="minorHAnsi" w:hAnsiTheme="minorHAnsi"/>
        </w:rPr>
        <w:t>Cipriani entro il 31 dicembre 2016 tutti i documenti programmatici.</w:t>
      </w:r>
    </w:p>
    <w:p w:rsidR="0079708C" w:rsidRPr="00D8681C" w:rsidRDefault="0079708C" w:rsidP="0079708C">
      <w:pPr>
        <w:jc w:val="center"/>
        <w:rPr>
          <w:rFonts w:asciiTheme="minorHAnsi" w:hAnsiTheme="minorHAnsi" w:cstheme="minorHAnsi"/>
          <w:b/>
          <w:bCs/>
          <w:u w:val="single"/>
        </w:rPr>
      </w:pPr>
      <w:r w:rsidRPr="00D8681C">
        <w:rPr>
          <w:rFonts w:asciiTheme="minorHAnsi" w:hAnsiTheme="minorHAnsi" w:cstheme="minorHAnsi"/>
          <w:b/>
          <w:bCs/>
          <w:u w:val="single"/>
        </w:rPr>
        <w:t>IL CONSIGLIO</w:t>
      </w:r>
    </w:p>
    <w:p w:rsidR="0079708C" w:rsidRPr="00D8681C" w:rsidRDefault="00D8681C" w:rsidP="0079708C">
      <w:pPr>
        <w:jc w:val="both"/>
        <w:rPr>
          <w:rFonts w:asciiTheme="minorHAnsi" w:hAnsiTheme="minorHAnsi" w:cstheme="minorHAnsi"/>
          <w:bCs/>
        </w:rPr>
      </w:pPr>
      <w:r>
        <w:rPr>
          <w:rFonts w:asciiTheme="minorHAnsi" w:hAnsiTheme="minorHAnsi" w:cstheme="minorHAnsi"/>
          <w:bCs/>
        </w:rPr>
        <w:t>Ascoltata l’informativa del Presidente,</w:t>
      </w:r>
    </w:p>
    <w:p w:rsidR="0079708C" w:rsidRDefault="0079708C" w:rsidP="0079708C">
      <w:pPr>
        <w:jc w:val="center"/>
        <w:rPr>
          <w:rFonts w:asciiTheme="minorHAnsi" w:hAnsiTheme="minorHAnsi" w:cstheme="minorHAnsi"/>
          <w:b/>
          <w:bCs/>
          <w:u w:val="single"/>
        </w:rPr>
      </w:pPr>
      <w:r w:rsidRPr="00D8681C">
        <w:rPr>
          <w:rFonts w:asciiTheme="minorHAnsi" w:hAnsiTheme="minorHAnsi" w:cstheme="minorHAnsi"/>
          <w:b/>
          <w:bCs/>
          <w:u w:val="single"/>
        </w:rPr>
        <w:t>DELIBERA</w:t>
      </w:r>
    </w:p>
    <w:p w:rsidR="00D8681C" w:rsidRDefault="00D8681C" w:rsidP="00B25E15">
      <w:pPr>
        <w:pStyle w:val="Paragrafoelenco"/>
        <w:numPr>
          <w:ilvl w:val="0"/>
          <w:numId w:val="23"/>
        </w:numPr>
        <w:jc w:val="both"/>
        <w:rPr>
          <w:rFonts w:asciiTheme="minorHAnsi" w:hAnsiTheme="minorHAnsi" w:cstheme="minorHAnsi"/>
          <w:b/>
          <w:bCs/>
          <w:u w:val="single"/>
        </w:rPr>
      </w:pPr>
      <w:r w:rsidRPr="00D8681C">
        <w:rPr>
          <w:rFonts w:asciiTheme="minorHAnsi" w:hAnsiTheme="minorHAnsi" w:cstheme="minorHAnsi"/>
          <w:b/>
          <w:bCs/>
          <w:u w:val="single"/>
        </w:rPr>
        <w:t>Di rinviare l’approvazione del documento programmatico 2017.</w:t>
      </w:r>
    </w:p>
    <w:p w:rsidR="00D8681C" w:rsidRPr="00D8681C" w:rsidRDefault="00D8681C" w:rsidP="00B25E15">
      <w:pPr>
        <w:pStyle w:val="Paragrafoelenco"/>
        <w:numPr>
          <w:ilvl w:val="0"/>
          <w:numId w:val="23"/>
        </w:numPr>
        <w:jc w:val="both"/>
        <w:rPr>
          <w:rFonts w:asciiTheme="minorHAnsi" w:hAnsiTheme="minorHAnsi" w:cstheme="minorHAnsi"/>
          <w:b/>
          <w:bCs/>
          <w:u w:val="single"/>
        </w:rPr>
      </w:pPr>
      <w:r>
        <w:rPr>
          <w:rFonts w:asciiTheme="minorHAnsi" w:hAnsiTheme="minorHAnsi" w:cstheme="minorHAnsi"/>
          <w:b/>
          <w:bCs/>
          <w:u w:val="single"/>
        </w:rPr>
        <w:t>Di prendere atto che i contributi mancanti alla stesura di tale documento dovranno essere inviati alla Consigliera Nazionale Marcella Cipriani.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
        <w:gridCol w:w="640"/>
        <w:gridCol w:w="2156"/>
        <w:gridCol w:w="1353"/>
        <w:gridCol w:w="34"/>
        <w:gridCol w:w="746"/>
        <w:gridCol w:w="105"/>
        <w:gridCol w:w="820"/>
        <w:gridCol w:w="853"/>
        <w:gridCol w:w="453"/>
        <w:gridCol w:w="425"/>
        <w:gridCol w:w="98"/>
        <w:gridCol w:w="611"/>
        <w:gridCol w:w="289"/>
        <w:gridCol w:w="999"/>
        <w:gridCol w:w="980"/>
        <w:gridCol w:w="70"/>
      </w:tblGrid>
      <w:tr w:rsidR="0079708C" w:rsidRPr="003C3ABD" w:rsidTr="008A582D">
        <w:trPr>
          <w:gridBefore w:val="1"/>
          <w:wBefore w:w="70" w:type="dxa"/>
          <w:trHeight w:val="250"/>
        </w:trPr>
        <w:tc>
          <w:tcPr>
            <w:tcW w:w="7683" w:type="dxa"/>
            <w:gridSpan w:val="11"/>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8A582D">
        <w:trPr>
          <w:gridBefore w:val="1"/>
          <w:wBefore w:w="70" w:type="dxa"/>
          <w:trHeight w:val="471"/>
        </w:trPr>
        <w:tc>
          <w:tcPr>
            <w:tcW w:w="7683" w:type="dxa"/>
            <w:gridSpan w:val="11"/>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283561" w:rsidRPr="005F492C" w:rsidTr="008A582D">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10" w:type="dxa"/>
            <w:gridSpan w:val="2"/>
          </w:tcPr>
          <w:p w:rsidR="00283561" w:rsidRPr="003D1A33" w:rsidRDefault="00283561" w:rsidP="00DC15C8">
            <w:pPr>
              <w:jc w:val="both"/>
              <w:rPr>
                <w:rFonts w:asciiTheme="minorHAnsi" w:hAnsiTheme="minorHAnsi" w:cs="Calibri"/>
                <w:b/>
              </w:rPr>
            </w:pPr>
            <w:r w:rsidRPr="003D1A33">
              <w:rPr>
                <w:rFonts w:asciiTheme="minorHAnsi" w:hAnsiTheme="minorHAnsi" w:cs="Calibri"/>
                <w:b/>
              </w:rPr>
              <w:lastRenderedPageBreak/>
              <w:t>12.</w:t>
            </w:r>
          </w:p>
        </w:tc>
        <w:tc>
          <w:tcPr>
            <w:tcW w:w="9922" w:type="dxa"/>
            <w:gridSpan w:val="14"/>
          </w:tcPr>
          <w:p w:rsidR="00283561" w:rsidRPr="003D1A33" w:rsidRDefault="00283561" w:rsidP="00DC15C8">
            <w:pPr>
              <w:jc w:val="both"/>
              <w:rPr>
                <w:rFonts w:asciiTheme="minorHAnsi" w:hAnsiTheme="minorHAnsi"/>
                <w:b/>
              </w:rPr>
            </w:pPr>
            <w:r w:rsidRPr="003D1A33">
              <w:rPr>
                <w:rFonts w:asciiTheme="minorHAnsi" w:hAnsiTheme="minorHAnsi"/>
                <w:b/>
              </w:rPr>
              <w:t>Bilancio Preventivo 2017: esame e determinazione.</w:t>
            </w:r>
          </w:p>
        </w:tc>
      </w:tr>
      <w:tr w:rsidR="00283561" w:rsidRPr="005F492C" w:rsidTr="008A582D">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10" w:type="dxa"/>
            <w:gridSpan w:val="2"/>
          </w:tcPr>
          <w:p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543" w:type="dxa"/>
            <w:gridSpan w:val="3"/>
          </w:tcPr>
          <w:p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283561" w:rsidP="00DC15C8">
            <w:pPr>
              <w:jc w:val="both"/>
              <w:rPr>
                <w:rFonts w:asciiTheme="minorHAnsi" w:hAnsiTheme="minorHAnsi" w:cs="Calibri"/>
                <w:b/>
                <w:i/>
                <w:sz w:val="20"/>
                <w:szCs w:val="20"/>
              </w:rPr>
            </w:pPr>
            <w:r>
              <w:rPr>
                <w:rFonts w:asciiTheme="minorHAnsi" w:hAnsiTheme="minorHAnsi" w:cs="Calibri"/>
                <w:b/>
                <w:i/>
                <w:sz w:val="20"/>
                <w:szCs w:val="20"/>
              </w:rPr>
              <w:t>658</w:t>
            </w:r>
          </w:p>
        </w:tc>
        <w:tc>
          <w:tcPr>
            <w:tcW w:w="2231" w:type="dxa"/>
            <w:gridSpan w:val="4"/>
          </w:tcPr>
          <w:p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Sisti</w:t>
            </w:r>
          </w:p>
        </w:tc>
        <w:tc>
          <w:tcPr>
            <w:tcW w:w="1134" w:type="dxa"/>
            <w:gridSpan w:val="3"/>
          </w:tcPr>
          <w:p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DC15C8">
            <w:pPr>
              <w:jc w:val="center"/>
              <w:rPr>
                <w:rFonts w:asciiTheme="minorHAnsi" w:hAnsiTheme="minorHAnsi" w:cs="Calibri"/>
                <w:i/>
                <w:sz w:val="16"/>
                <w:szCs w:val="20"/>
              </w:rPr>
            </w:pPr>
            <w:r w:rsidRPr="005F492C">
              <w:rPr>
                <w:rFonts w:asciiTheme="minorHAnsi" w:hAnsiTheme="minorHAnsi" w:cs="Calibri"/>
                <w:i/>
                <w:sz w:val="16"/>
                <w:szCs w:val="20"/>
              </w:rPr>
              <w:t>1</w:t>
            </w:r>
          </w:p>
        </w:tc>
      </w:tr>
      <w:tr w:rsidR="00433249" w:rsidRPr="003C3ABD" w:rsidTr="008A582D">
        <w:tblPrEx>
          <w:tblBorders>
            <w:insideH w:val="dotted" w:sz="4" w:space="0" w:color="C6D9F1"/>
            <w:insideV w:val="dotted" w:sz="4" w:space="0" w:color="C6D9F1"/>
          </w:tblBorders>
        </w:tblPrEx>
        <w:trPr>
          <w:gridAfter w:val="1"/>
          <w:wAfter w:w="70" w:type="dxa"/>
          <w:trHeight w:val="768"/>
        </w:trPr>
        <w:tc>
          <w:tcPr>
            <w:tcW w:w="2866" w:type="dxa"/>
            <w:gridSpan w:val="3"/>
          </w:tcPr>
          <w:p w:rsidR="00433249" w:rsidRPr="003C3ABD" w:rsidRDefault="00433249"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238" w:type="dxa"/>
            <w:gridSpan w:val="4"/>
          </w:tcPr>
          <w:p w:rsidR="00433249" w:rsidRPr="003C3ABD" w:rsidRDefault="00433249"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528" w:type="dxa"/>
            <w:gridSpan w:val="9"/>
          </w:tcPr>
          <w:p w:rsidR="00433249" w:rsidRPr="003C3ABD" w:rsidRDefault="00433249"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rsidTr="008A582D">
        <w:tblPrEx>
          <w:tblBorders>
            <w:insideH w:val="dotted" w:sz="4" w:space="0" w:color="C6D9F1"/>
            <w:insideV w:val="dotted" w:sz="4" w:space="0" w:color="C6D9F1"/>
          </w:tblBorders>
        </w:tblPrEx>
        <w:trPr>
          <w:gridAfter w:val="1"/>
          <w:wAfter w:w="70" w:type="dxa"/>
          <w:trHeight w:val="147"/>
        </w:trPr>
        <w:tc>
          <w:tcPr>
            <w:tcW w:w="2866" w:type="dxa"/>
            <w:gridSpan w:val="3"/>
          </w:tcPr>
          <w:p w:rsidR="006F1589" w:rsidRPr="003C3ABD" w:rsidRDefault="006F1589" w:rsidP="00DC15C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6F1589" w:rsidRPr="003C3ABD" w:rsidRDefault="006F1589" w:rsidP="00DC15C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6F1589" w:rsidRPr="003C3ABD" w:rsidRDefault="006F1589" w:rsidP="00DC15C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3C3ABD" w:rsidRDefault="006F1589"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DC15C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294191" w:rsidRPr="003C3ABD" w:rsidRDefault="00294191" w:rsidP="00DC15C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294191" w:rsidRPr="003C3ABD" w:rsidRDefault="00294191"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sz w:val="22"/>
                <w:szCs w:val="22"/>
              </w:rPr>
            </w:pPr>
          </w:p>
        </w:tc>
      </w:tr>
      <w:tr w:rsidR="00294191" w:rsidRPr="003C3ABD" w:rsidTr="008A582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294191" w:rsidRPr="003C3ABD" w:rsidRDefault="00294191" w:rsidP="00DC15C8">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294191" w:rsidRPr="003C3ABD" w:rsidRDefault="00294191" w:rsidP="00DC15C8">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jc w:val="center"/>
              <w:rPr>
                <w:rFonts w:asciiTheme="minorHAnsi" w:hAnsiTheme="minorHAnsi"/>
                <w:b/>
                <w:bCs/>
                <w:sz w:val="22"/>
                <w:szCs w:val="22"/>
              </w:rPr>
            </w:pPr>
            <w:r>
              <w:rPr>
                <w:rFonts w:asciiTheme="minorHAnsi" w:hAnsiTheme="minorHAnsi"/>
                <w:b/>
                <w:bCs/>
                <w:sz w:val="22"/>
                <w:szCs w:val="22"/>
              </w:rPr>
              <w:t>2</w:t>
            </w:r>
          </w:p>
        </w:tc>
        <w:tc>
          <w:tcPr>
            <w:tcW w:w="998" w:type="dxa"/>
            <w:gridSpan w:val="3"/>
            <w:tcBorders>
              <w:top w:val="single" w:sz="4" w:space="0" w:color="000000"/>
              <w:left w:val="single" w:sz="4" w:space="0" w:color="000000"/>
              <w:bottom w:val="single" w:sz="4" w:space="0" w:color="000000"/>
              <w:right w:val="single" w:sz="4" w:space="0" w:color="000000"/>
            </w:tcBorders>
          </w:tcPr>
          <w:p w:rsidR="00294191" w:rsidRPr="003C3ABD" w:rsidRDefault="00294191" w:rsidP="00555B48">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DC15C8">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DC15C8">
            <w:pPr>
              <w:ind w:left="-109"/>
              <w:jc w:val="center"/>
              <w:rPr>
                <w:rFonts w:asciiTheme="minorHAnsi" w:hAnsiTheme="minorHAnsi" w:cstheme="minorHAnsi"/>
                <w:b/>
                <w:bCs/>
                <w:sz w:val="22"/>
                <w:szCs w:val="22"/>
              </w:rPr>
            </w:pPr>
          </w:p>
        </w:tc>
      </w:tr>
    </w:tbl>
    <w:p w:rsidR="00816504" w:rsidRPr="006C70E9" w:rsidRDefault="006C70E9" w:rsidP="00D3362E">
      <w:pPr>
        <w:jc w:val="both"/>
        <w:rPr>
          <w:rFonts w:asciiTheme="minorHAnsi" w:hAnsiTheme="minorHAnsi" w:cstheme="minorHAnsi"/>
          <w:bCs/>
        </w:rPr>
      </w:pPr>
      <w:r>
        <w:rPr>
          <w:rFonts w:asciiTheme="minorHAnsi" w:hAnsiTheme="minorHAnsi" w:cstheme="minorHAnsi"/>
          <w:bCs/>
        </w:rPr>
        <w:t xml:space="preserve">Il Consigliere Segretario Pisanti espone i dati provvisori del bilancio preventivo 2017 al Consiglio, proponendo, in </w:t>
      </w:r>
      <w:r w:rsidR="00DC15C8" w:rsidRPr="006C70E9">
        <w:rPr>
          <w:rFonts w:asciiTheme="minorHAnsi" w:hAnsiTheme="minorHAnsi" w:cstheme="minorHAnsi"/>
          <w:bCs/>
        </w:rPr>
        <w:t>considerazione della definizione del documento programmatico</w:t>
      </w:r>
      <w:r>
        <w:rPr>
          <w:rFonts w:asciiTheme="minorHAnsi" w:hAnsiTheme="minorHAnsi" w:cstheme="minorHAnsi"/>
          <w:bCs/>
        </w:rPr>
        <w:t xml:space="preserve"> 2017, di rinviare l’approvazione definitiva </w:t>
      </w:r>
      <w:r w:rsidR="00DC15C8" w:rsidRPr="006C70E9">
        <w:rPr>
          <w:rFonts w:asciiTheme="minorHAnsi" w:hAnsiTheme="minorHAnsi" w:cstheme="minorHAnsi"/>
          <w:bCs/>
        </w:rPr>
        <w:t xml:space="preserve">all’attenzione del Consiglio nella prima seduta del 2017. </w:t>
      </w:r>
    </w:p>
    <w:p w:rsidR="0079708C" w:rsidRPr="006C70E9" w:rsidRDefault="00DC15C8" w:rsidP="006C70E9">
      <w:pPr>
        <w:jc w:val="center"/>
        <w:rPr>
          <w:rFonts w:asciiTheme="minorHAnsi" w:hAnsiTheme="minorHAnsi" w:cstheme="minorHAnsi"/>
          <w:b/>
          <w:bCs/>
          <w:u w:val="single"/>
        </w:rPr>
      </w:pPr>
      <w:r w:rsidRPr="006C70E9">
        <w:rPr>
          <w:rFonts w:asciiTheme="minorHAnsi" w:hAnsiTheme="minorHAnsi" w:cstheme="minorHAnsi"/>
          <w:b/>
          <w:bCs/>
          <w:u w:val="single"/>
        </w:rPr>
        <w:t>I</w:t>
      </w:r>
      <w:r w:rsidR="0079708C" w:rsidRPr="006C70E9">
        <w:rPr>
          <w:rFonts w:asciiTheme="minorHAnsi" w:hAnsiTheme="minorHAnsi" w:cstheme="minorHAnsi"/>
          <w:b/>
          <w:bCs/>
          <w:u w:val="single"/>
        </w:rPr>
        <w:t>L CONSIGLIO</w:t>
      </w:r>
    </w:p>
    <w:p w:rsidR="0079708C" w:rsidRPr="006C70E9" w:rsidRDefault="008A582D" w:rsidP="006C70E9">
      <w:pPr>
        <w:jc w:val="both"/>
        <w:rPr>
          <w:rFonts w:asciiTheme="minorHAnsi" w:hAnsiTheme="minorHAnsi" w:cstheme="minorHAnsi"/>
          <w:bCs/>
        </w:rPr>
      </w:pPr>
      <w:r>
        <w:rPr>
          <w:rFonts w:asciiTheme="minorHAnsi" w:hAnsiTheme="minorHAnsi" w:cstheme="minorHAnsi"/>
          <w:bCs/>
        </w:rPr>
        <w:t>Ascoltata la relazione e la proposta del Consigliere Segretario, preso atto che il documento programmatico 2017 non è stato ancora definito,</w:t>
      </w:r>
    </w:p>
    <w:p w:rsidR="000E7820" w:rsidRPr="006C70E9" w:rsidRDefault="00E203A0" w:rsidP="008A582D">
      <w:pPr>
        <w:jc w:val="center"/>
        <w:rPr>
          <w:rFonts w:asciiTheme="minorHAnsi" w:hAnsiTheme="minorHAnsi" w:cstheme="minorHAnsi"/>
          <w:b/>
          <w:bCs/>
          <w:u w:val="single"/>
        </w:rPr>
      </w:pPr>
      <w:r w:rsidRPr="006C70E9">
        <w:rPr>
          <w:rFonts w:asciiTheme="minorHAnsi" w:hAnsiTheme="minorHAnsi" w:cstheme="minorHAnsi"/>
          <w:b/>
          <w:bCs/>
          <w:u w:val="single"/>
        </w:rPr>
        <w:t>DELIBERA</w:t>
      </w:r>
    </w:p>
    <w:p w:rsidR="00283561" w:rsidRDefault="008A582D" w:rsidP="00B25E15">
      <w:pPr>
        <w:pStyle w:val="Paragrafoelenco"/>
        <w:numPr>
          <w:ilvl w:val="0"/>
          <w:numId w:val="17"/>
        </w:numPr>
        <w:ind w:left="426"/>
        <w:jc w:val="both"/>
        <w:rPr>
          <w:rFonts w:asciiTheme="minorHAnsi" w:hAnsiTheme="minorHAnsi" w:cstheme="minorHAnsi"/>
          <w:b/>
          <w:bCs/>
          <w:u w:val="single"/>
        </w:rPr>
      </w:pPr>
      <w:r>
        <w:rPr>
          <w:rFonts w:asciiTheme="minorHAnsi" w:hAnsiTheme="minorHAnsi" w:cstheme="minorHAnsi"/>
          <w:b/>
          <w:bCs/>
          <w:u w:val="single"/>
        </w:rPr>
        <w:t xml:space="preserve">Di approvare il </w:t>
      </w:r>
      <w:r w:rsidR="00E203A0" w:rsidRPr="006C70E9">
        <w:rPr>
          <w:rFonts w:asciiTheme="minorHAnsi" w:hAnsiTheme="minorHAnsi" w:cstheme="minorHAnsi"/>
          <w:b/>
          <w:bCs/>
          <w:u w:val="single"/>
        </w:rPr>
        <w:t xml:space="preserve">regime di esercizio provvisorio </w:t>
      </w:r>
      <w:r>
        <w:rPr>
          <w:rFonts w:asciiTheme="minorHAnsi" w:hAnsiTheme="minorHAnsi" w:cstheme="minorHAnsi"/>
          <w:b/>
          <w:bCs/>
          <w:u w:val="single"/>
        </w:rPr>
        <w:t xml:space="preserve">2017 </w:t>
      </w:r>
      <w:r w:rsidR="00E203A0" w:rsidRPr="006C70E9">
        <w:rPr>
          <w:rFonts w:asciiTheme="minorHAnsi" w:hAnsiTheme="minorHAnsi" w:cstheme="minorHAnsi"/>
          <w:b/>
          <w:bCs/>
          <w:u w:val="single"/>
        </w:rPr>
        <w:t>fino ad approvazione definitiva</w:t>
      </w:r>
      <w:r>
        <w:rPr>
          <w:rFonts w:asciiTheme="minorHAnsi" w:hAnsiTheme="minorHAnsi" w:cstheme="minorHAnsi"/>
          <w:b/>
          <w:bCs/>
          <w:u w:val="single"/>
        </w:rPr>
        <w:t xml:space="preserve"> del bilancio.</w:t>
      </w:r>
      <w:r w:rsidR="00E203A0" w:rsidRPr="006C70E9">
        <w:rPr>
          <w:rFonts w:asciiTheme="minorHAnsi" w:hAnsiTheme="minorHAnsi" w:cstheme="minorHAnsi"/>
          <w:b/>
          <w:bCs/>
          <w:u w:val="single"/>
        </w:rPr>
        <w:t xml:space="preserve"> </w:t>
      </w:r>
    </w:p>
    <w:p w:rsidR="00BC7A8E" w:rsidRPr="006C70E9" w:rsidRDefault="00BC7A8E" w:rsidP="00B25E15">
      <w:pPr>
        <w:pStyle w:val="Paragrafoelenco"/>
        <w:numPr>
          <w:ilvl w:val="0"/>
          <w:numId w:val="17"/>
        </w:numPr>
        <w:ind w:left="426"/>
        <w:jc w:val="both"/>
        <w:rPr>
          <w:rFonts w:asciiTheme="minorHAnsi" w:hAnsiTheme="minorHAnsi" w:cstheme="minorHAnsi"/>
          <w:b/>
          <w:bCs/>
          <w:u w:val="single"/>
        </w:rPr>
      </w:pPr>
      <w:r>
        <w:rPr>
          <w:rFonts w:asciiTheme="minorHAnsi" w:hAnsiTheme="minorHAnsi" w:cstheme="minorHAnsi"/>
          <w:b/>
          <w:bCs/>
          <w:u w:val="single"/>
        </w:rPr>
        <w:t>Di inviare ai Consiglieri Nazionali i dati provvisori del preventivo 2017 attraverso il link in area riservata.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83561" w:rsidRPr="003C3ABD" w:rsidTr="008A582D">
        <w:trPr>
          <w:trHeight w:val="234"/>
        </w:trPr>
        <w:tc>
          <w:tcPr>
            <w:tcW w:w="7683" w:type="dxa"/>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83561" w:rsidRPr="003C3ABD" w:rsidTr="008A582D">
        <w:trPr>
          <w:trHeight w:val="232"/>
        </w:trPr>
        <w:tc>
          <w:tcPr>
            <w:tcW w:w="7683" w:type="dxa"/>
            <w:tcBorders>
              <w:bottom w:val="dotted" w:sz="4" w:space="0" w:color="C6D9F1"/>
            </w:tcBorders>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2092F" w:rsidRDefault="0052092F" w:rsidP="0052092F">
      <w:pPr>
        <w:rPr>
          <w:rFonts w:asciiTheme="minorHAnsi" w:hAnsiTheme="minorHAnsi"/>
        </w:rPr>
      </w:pPr>
    </w:p>
    <w:p w:rsidR="008A582D" w:rsidRDefault="008A582D">
      <w:pPr>
        <w:rPr>
          <w:rFonts w:asciiTheme="minorHAnsi" w:hAnsiTheme="minorHAnsi"/>
        </w:rPr>
      </w:pPr>
      <w:r>
        <w:rPr>
          <w:rFonts w:asciiTheme="minorHAnsi" w:hAnsiTheme="minorHAnsi"/>
        </w:rPr>
        <w:br w:type="page"/>
      </w:r>
    </w:p>
    <w:p w:rsidR="00E203A0" w:rsidRDefault="00E203A0" w:rsidP="0052092F">
      <w:pPr>
        <w:rPr>
          <w:rFonts w:asciiTheme="minorHAnsi" w:hAnsiTheme="minorHAnsi"/>
        </w:rPr>
      </w:pPr>
    </w:p>
    <w:tbl>
      <w:tblPr>
        <w:tblStyle w:val="Grigliatabella"/>
        <w:tblpPr w:leftFromText="141" w:rightFromText="141" w:vertAnchor="text" w:horzAnchor="margin" w:tblpXSpec="center" w:tblpY="122"/>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firstRow="1" w:lastRow="0" w:firstColumn="1" w:lastColumn="0" w:noHBand="0" w:noVBand="1"/>
      </w:tblPr>
      <w:tblGrid>
        <w:gridCol w:w="675"/>
        <w:gridCol w:w="3605"/>
        <w:gridCol w:w="746"/>
        <w:gridCol w:w="2231"/>
        <w:gridCol w:w="1134"/>
        <w:gridCol w:w="1923"/>
      </w:tblGrid>
      <w:tr w:rsidR="00283561" w:rsidRPr="00542EC8" w:rsidTr="00294191">
        <w:tc>
          <w:tcPr>
            <w:tcW w:w="675" w:type="dxa"/>
          </w:tcPr>
          <w:p w:rsidR="00283561" w:rsidRPr="00294191" w:rsidRDefault="00283561" w:rsidP="00294191">
            <w:pPr>
              <w:spacing w:line="360" w:lineRule="auto"/>
              <w:jc w:val="both"/>
              <w:rPr>
                <w:rFonts w:asciiTheme="minorHAnsi" w:hAnsiTheme="minorHAnsi" w:cstheme="minorHAnsi"/>
                <w:b/>
              </w:rPr>
            </w:pPr>
            <w:r w:rsidRPr="00294191">
              <w:rPr>
                <w:rFonts w:asciiTheme="minorHAnsi" w:hAnsiTheme="minorHAnsi" w:cstheme="minorHAnsi"/>
                <w:b/>
              </w:rPr>
              <w:t>13.</w:t>
            </w:r>
          </w:p>
        </w:tc>
        <w:tc>
          <w:tcPr>
            <w:tcW w:w="9639" w:type="dxa"/>
            <w:gridSpan w:val="5"/>
          </w:tcPr>
          <w:p w:rsidR="00283561" w:rsidRPr="00294191" w:rsidRDefault="00283561" w:rsidP="00294191">
            <w:pPr>
              <w:jc w:val="both"/>
              <w:rPr>
                <w:rFonts w:asciiTheme="minorHAnsi" w:hAnsiTheme="minorHAnsi" w:cs="Calibri"/>
                <w:b/>
              </w:rPr>
            </w:pPr>
            <w:r w:rsidRPr="00294191">
              <w:rPr>
                <w:rFonts w:asciiTheme="minorHAnsi" w:hAnsiTheme="minorHAnsi" w:cs="Calibri"/>
                <w:b/>
              </w:rPr>
              <w:t>Calendario delle Assemblea dei Presidenti  2017 presso le Università: esame e determinazione.</w:t>
            </w:r>
          </w:p>
        </w:tc>
      </w:tr>
      <w:tr w:rsidR="00283561" w:rsidRPr="00DA375F" w:rsidTr="00294191">
        <w:trPr>
          <w:trHeight w:val="185"/>
        </w:trPr>
        <w:tc>
          <w:tcPr>
            <w:tcW w:w="675" w:type="dxa"/>
          </w:tcPr>
          <w:p w:rsidR="00283561" w:rsidRPr="00DA375F" w:rsidRDefault="00283561" w:rsidP="00283561">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a)</w:t>
            </w:r>
          </w:p>
        </w:tc>
        <w:tc>
          <w:tcPr>
            <w:tcW w:w="3605" w:type="dxa"/>
          </w:tcPr>
          <w:p w:rsidR="00283561" w:rsidRPr="00DA375F" w:rsidRDefault="00283561" w:rsidP="00283561">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 xml:space="preserve">Proposta atto deliberativo n. </w:t>
            </w:r>
          </w:p>
        </w:tc>
        <w:tc>
          <w:tcPr>
            <w:tcW w:w="746" w:type="dxa"/>
          </w:tcPr>
          <w:p w:rsidR="00283561" w:rsidRPr="00DA375F" w:rsidRDefault="00283561" w:rsidP="00283561">
            <w:pPr>
              <w:spacing w:line="360" w:lineRule="auto"/>
              <w:jc w:val="both"/>
              <w:rPr>
                <w:rFonts w:asciiTheme="minorHAnsi" w:hAnsiTheme="minorHAnsi" w:cstheme="minorHAnsi"/>
                <w:b/>
                <w:sz w:val="20"/>
                <w:szCs w:val="20"/>
              </w:rPr>
            </w:pPr>
            <w:r>
              <w:rPr>
                <w:rFonts w:asciiTheme="minorHAnsi" w:hAnsiTheme="minorHAnsi" w:cstheme="minorHAnsi"/>
                <w:b/>
                <w:sz w:val="20"/>
                <w:szCs w:val="20"/>
              </w:rPr>
              <w:t>659</w:t>
            </w:r>
          </w:p>
        </w:tc>
        <w:tc>
          <w:tcPr>
            <w:tcW w:w="2231" w:type="dxa"/>
          </w:tcPr>
          <w:p w:rsidR="00283561" w:rsidRPr="00DA375F" w:rsidRDefault="00283561" w:rsidP="00283561">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134" w:type="dxa"/>
          </w:tcPr>
          <w:p w:rsidR="00283561" w:rsidRPr="00DA375F" w:rsidRDefault="00283561" w:rsidP="00283561">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Allegato</w:t>
            </w:r>
          </w:p>
        </w:tc>
        <w:tc>
          <w:tcPr>
            <w:tcW w:w="1923" w:type="dxa"/>
          </w:tcPr>
          <w:p w:rsidR="00283561" w:rsidRPr="00DA375F" w:rsidRDefault="00283561" w:rsidP="00283561">
            <w:pPr>
              <w:jc w:val="center"/>
              <w:rPr>
                <w:rFonts w:asciiTheme="minorHAnsi" w:hAnsiTheme="minorHAnsi" w:cstheme="minorHAnsi"/>
                <w:sz w:val="20"/>
                <w:szCs w:val="20"/>
              </w:rPr>
            </w:pPr>
            <w:r w:rsidRPr="00DA375F">
              <w:rPr>
                <w:rFonts w:asciiTheme="minorHAnsi" w:hAnsiTheme="minorHAnsi" w:cstheme="minorHAns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2866"/>
        <w:gridCol w:w="1353"/>
        <w:gridCol w:w="258"/>
        <w:gridCol w:w="1447"/>
        <w:gridCol w:w="853"/>
        <w:gridCol w:w="878"/>
        <w:gridCol w:w="998"/>
        <w:gridCol w:w="999"/>
        <w:gridCol w:w="980"/>
      </w:tblGrid>
      <w:tr w:rsidR="00D50FD9" w:rsidRPr="003C3ABD" w:rsidTr="00283561">
        <w:trPr>
          <w:trHeight w:val="768"/>
        </w:trPr>
        <w:tc>
          <w:tcPr>
            <w:tcW w:w="2866" w:type="dxa"/>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294191">
        <w:trPr>
          <w:trHeight w:val="214"/>
        </w:trPr>
        <w:tc>
          <w:tcPr>
            <w:tcW w:w="2866" w:type="dxa"/>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D50FD9" w:rsidRPr="003C3ABD" w:rsidRDefault="00D50FD9" w:rsidP="0029419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D50FD9" w:rsidRPr="003C3ABD" w:rsidRDefault="00D50FD9" w:rsidP="0052092F">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50FD9" w:rsidRPr="003C3ABD" w:rsidRDefault="00D50FD9"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2092F">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2092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2092F">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2092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52092F">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52092F"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52092F"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94191" w:rsidRPr="003C3ABD" w:rsidRDefault="00294191" w:rsidP="0052092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294191" w:rsidRPr="003C3ABD" w:rsidRDefault="00294191" w:rsidP="0052092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sz w:val="22"/>
                <w:szCs w:val="22"/>
              </w:rPr>
            </w:pPr>
          </w:p>
        </w:tc>
      </w:tr>
      <w:tr w:rsidR="00294191" w:rsidRPr="003C3ABD" w:rsidTr="00283561">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294191" w:rsidRPr="003C3ABD" w:rsidRDefault="00294191" w:rsidP="0052092F">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94191" w:rsidRPr="003C3ABD" w:rsidRDefault="00294191" w:rsidP="0052092F">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94191" w:rsidRPr="003C3ABD" w:rsidRDefault="0052092F" w:rsidP="0052092F">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294191" w:rsidRPr="003C3ABD" w:rsidRDefault="0052092F" w:rsidP="0052092F">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294191" w:rsidRPr="003C3ABD" w:rsidRDefault="0052092F" w:rsidP="0052092F">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294191" w:rsidRPr="003C3ABD" w:rsidRDefault="00294191" w:rsidP="0052092F">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94191" w:rsidRPr="003C3ABD" w:rsidRDefault="00294191" w:rsidP="0052092F">
            <w:pPr>
              <w:ind w:left="-109"/>
              <w:jc w:val="center"/>
              <w:rPr>
                <w:rFonts w:asciiTheme="minorHAnsi" w:hAnsiTheme="minorHAnsi" w:cstheme="minorHAnsi"/>
                <w:b/>
                <w:bCs/>
                <w:sz w:val="22"/>
                <w:szCs w:val="22"/>
              </w:rPr>
            </w:pPr>
          </w:p>
        </w:tc>
      </w:tr>
    </w:tbl>
    <w:p w:rsidR="00740734" w:rsidRPr="00D1607B" w:rsidRDefault="00740734" w:rsidP="0079708C">
      <w:pPr>
        <w:jc w:val="both"/>
        <w:rPr>
          <w:rFonts w:asciiTheme="minorHAnsi" w:hAnsiTheme="minorHAnsi"/>
        </w:rPr>
      </w:pPr>
      <w:r w:rsidRPr="00D1607B">
        <w:rPr>
          <w:rFonts w:asciiTheme="minorHAnsi" w:hAnsiTheme="minorHAnsi"/>
        </w:rPr>
        <w:t>La Presidente della seduta apre la discussione sul punto all’ordine del giorno.</w:t>
      </w:r>
    </w:p>
    <w:p w:rsidR="00D1607B" w:rsidRPr="00D1607B" w:rsidRDefault="00740734" w:rsidP="0079708C">
      <w:pPr>
        <w:jc w:val="both"/>
        <w:rPr>
          <w:rFonts w:asciiTheme="minorHAnsi" w:hAnsiTheme="minorHAnsi"/>
        </w:rPr>
      </w:pPr>
      <w:r w:rsidRPr="00D1607B">
        <w:rPr>
          <w:rFonts w:asciiTheme="minorHAnsi" w:hAnsiTheme="minorHAnsi"/>
        </w:rPr>
        <w:t>Nel corso della discussione</w:t>
      </w:r>
      <w:r w:rsidR="00186452">
        <w:rPr>
          <w:rFonts w:asciiTheme="minorHAnsi" w:hAnsiTheme="minorHAnsi"/>
        </w:rPr>
        <w:t>,</w:t>
      </w:r>
      <w:r w:rsidRPr="00D1607B">
        <w:rPr>
          <w:rFonts w:asciiTheme="minorHAnsi" w:hAnsiTheme="minorHAnsi"/>
        </w:rPr>
        <w:t xml:space="preserve"> </w:t>
      </w:r>
      <w:r w:rsidR="00186452">
        <w:rPr>
          <w:rFonts w:asciiTheme="minorHAnsi" w:hAnsiTheme="minorHAnsi"/>
        </w:rPr>
        <w:t xml:space="preserve">alle ore 12,25 partecipa alla seduta il presidente Sisti che assume la Presidenza della seduta. </w:t>
      </w:r>
      <w:r w:rsidR="00B353D5" w:rsidRPr="00D1607B">
        <w:rPr>
          <w:rFonts w:asciiTheme="minorHAnsi" w:hAnsiTheme="minorHAnsi"/>
        </w:rPr>
        <w:t>Il Presidente</w:t>
      </w:r>
      <w:r w:rsidR="00294191" w:rsidRPr="00D1607B">
        <w:rPr>
          <w:rFonts w:asciiTheme="minorHAnsi" w:hAnsiTheme="minorHAnsi"/>
        </w:rPr>
        <w:t xml:space="preserve"> </w:t>
      </w:r>
      <w:r w:rsidR="00B353D5" w:rsidRPr="00D1607B">
        <w:rPr>
          <w:rFonts w:asciiTheme="minorHAnsi" w:hAnsiTheme="minorHAnsi"/>
        </w:rPr>
        <w:t xml:space="preserve">ricorda di aver </w:t>
      </w:r>
      <w:r w:rsidR="00BC7A8E" w:rsidRPr="00D1607B">
        <w:rPr>
          <w:rFonts w:asciiTheme="minorHAnsi" w:hAnsiTheme="minorHAnsi"/>
        </w:rPr>
        <w:t>comunicato</w:t>
      </w:r>
      <w:r w:rsidR="00B353D5" w:rsidRPr="00D1607B">
        <w:rPr>
          <w:rFonts w:asciiTheme="minorHAnsi" w:hAnsiTheme="minorHAnsi"/>
        </w:rPr>
        <w:t xml:space="preserve"> in Assemblea dei Presidenti </w:t>
      </w:r>
      <w:r w:rsidR="00BC7A8E" w:rsidRPr="00D1607B">
        <w:rPr>
          <w:rFonts w:asciiTheme="minorHAnsi" w:hAnsiTheme="minorHAnsi"/>
        </w:rPr>
        <w:t>l’importanza della informazione agli studenti delle attività del sistema ordini</w:t>
      </w:r>
      <w:r w:rsidR="00B353D5" w:rsidRPr="00D1607B">
        <w:rPr>
          <w:rFonts w:asciiTheme="minorHAnsi" w:hAnsiTheme="minorHAnsi"/>
        </w:rPr>
        <w:t xml:space="preserve">stico. </w:t>
      </w:r>
      <w:r w:rsidR="00BC7A8E" w:rsidRPr="00D1607B">
        <w:rPr>
          <w:rFonts w:asciiTheme="minorHAnsi" w:hAnsiTheme="minorHAnsi"/>
        </w:rPr>
        <w:t xml:space="preserve">Propone quindi che </w:t>
      </w:r>
      <w:r w:rsidR="00B353D5" w:rsidRPr="00D1607B">
        <w:rPr>
          <w:rFonts w:asciiTheme="minorHAnsi" w:hAnsiTheme="minorHAnsi"/>
        </w:rPr>
        <w:t xml:space="preserve">le Assemblee </w:t>
      </w:r>
      <w:r w:rsidR="00BC7A8E" w:rsidRPr="00D1607B">
        <w:rPr>
          <w:rFonts w:asciiTheme="minorHAnsi" w:hAnsiTheme="minorHAnsi"/>
        </w:rPr>
        <w:t>dei Presidenti e</w:t>
      </w:r>
      <w:r w:rsidR="00B353D5" w:rsidRPr="00D1607B">
        <w:rPr>
          <w:rFonts w:asciiTheme="minorHAnsi" w:hAnsiTheme="minorHAnsi"/>
        </w:rPr>
        <w:t xml:space="preserve"> le Conferenze </w:t>
      </w:r>
      <w:r w:rsidR="00BC7A8E" w:rsidRPr="00D1607B">
        <w:rPr>
          <w:rFonts w:asciiTheme="minorHAnsi" w:hAnsiTheme="minorHAnsi"/>
        </w:rPr>
        <w:t xml:space="preserve">di Federazione si svolgano nel 2017 </w:t>
      </w:r>
      <w:r w:rsidR="00B353D5" w:rsidRPr="00D1607B">
        <w:rPr>
          <w:rFonts w:asciiTheme="minorHAnsi" w:hAnsiTheme="minorHAnsi"/>
        </w:rPr>
        <w:t>presso le Facoltà Universitarie</w:t>
      </w:r>
      <w:r w:rsidR="00BC7A8E" w:rsidRPr="00D1607B">
        <w:rPr>
          <w:rFonts w:asciiTheme="minorHAnsi" w:hAnsiTheme="minorHAnsi"/>
        </w:rPr>
        <w:t xml:space="preserve">. A questo proposito </w:t>
      </w:r>
      <w:r w:rsidR="006311FF">
        <w:rPr>
          <w:rFonts w:asciiTheme="minorHAnsi" w:hAnsiTheme="minorHAnsi"/>
        </w:rPr>
        <w:t xml:space="preserve">si decide di redigere un programma </w:t>
      </w:r>
      <w:r w:rsidR="00255971">
        <w:rPr>
          <w:rFonts w:asciiTheme="minorHAnsi" w:hAnsiTheme="minorHAnsi"/>
        </w:rPr>
        <w:t xml:space="preserve">a partire dai primi mesi del 2017 e </w:t>
      </w:r>
      <w:r w:rsidR="006311FF">
        <w:rPr>
          <w:rFonts w:asciiTheme="minorHAnsi" w:hAnsiTheme="minorHAnsi"/>
        </w:rPr>
        <w:t>fino al primo semestre 2018</w:t>
      </w:r>
      <w:r w:rsidR="00255971">
        <w:rPr>
          <w:rFonts w:asciiTheme="minorHAnsi" w:hAnsiTheme="minorHAnsi"/>
        </w:rPr>
        <w:t>,</w:t>
      </w:r>
      <w:r w:rsidR="006311FF">
        <w:rPr>
          <w:rFonts w:asciiTheme="minorHAnsi" w:hAnsiTheme="minorHAnsi"/>
        </w:rPr>
        <w:t xml:space="preserve"> interessando gli Atenei di ogni Regione</w:t>
      </w:r>
      <w:r w:rsidR="00255971">
        <w:rPr>
          <w:rFonts w:asciiTheme="minorHAnsi" w:hAnsiTheme="minorHAnsi"/>
        </w:rPr>
        <w:t xml:space="preserve"> con particolare riferimento a</w:t>
      </w:r>
      <w:r w:rsidR="00BC7A8E" w:rsidRPr="00D1607B">
        <w:rPr>
          <w:rFonts w:asciiTheme="minorHAnsi" w:hAnsiTheme="minorHAnsi"/>
        </w:rPr>
        <w:t xml:space="preserve">gli Atenei </w:t>
      </w:r>
      <w:r w:rsidR="006311FF">
        <w:rPr>
          <w:rFonts w:asciiTheme="minorHAnsi" w:hAnsiTheme="minorHAnsi"/>
        </w:rPr>
        <w:t xml:space="preserve">“storici” </w:t>
      </w:r>
      <w:r w:rsidR="00B353D5" w:rsidRPr="00D1607B">
        <w:rPr>
          <w:rFonts w:asciiTheme="minorHAnsi" w:hAnsiTheme="minorHAnsi"/>
        </w:rPr>
        <w:t>di F</w:t>
      </w:r>
      <w:r w:rsidR="00831B59" w:rsidRPr="00D1607B">
        <w:rPr>
          <w:rFonts w:asciiTheme="minorHAnsi" w:hAnsiTheme="minorHAnsi"/>
        </w:rPr>
        <w:t>irenze, Milano, Napoli, Catania</w:t>
      </w:r>
      <w:r w:rsidRPr="00D1607B">
        <w:rPr>
          <w:rFonts w:asciiTheme="minorHAnsi" w:hAnsiTheme="minorHAnsi"/>
        </w:rPr>
        <w:t xml:space="preserve"> o Palermo</w:t>
      </w:r>
      <w:r w:rsidR="00831B59" w:rsidRPr="00D1607B">
        <w:rPr>
          <w:rFonts w:asciiTheme="minorHAnsi" w:hAnsiTheme="minorHAnsi"/>
        </w:rPr>
        <w:t>, Bari, Perugia, Bologna, Sassari e Torino</w:t>
      </w:r>
      <w:r w:rsidR="00F25875" w:rsidRPr="00D1607B">
        <w:rPr>
          <w:rFonts w:asciiTheme="minorHAnsi" w:hAnsiTheme="minorHAnsi"/>
        </w:rPr>
        <w:t xml:space="preserve">, </w:t>
      </w:r>
      <w:r w:rsidR="00255971">
        <w:rPr>
          <w:rFonts w:asciiTheme="minorHAnsi" w:hAnsiTheme="minorHAnsi"/>
        </w:rPr>
        <w:t xml:space="preserve">ed </w:t>
      </w:r>
      <w:r w:rsidR="00F25875" w:rsidRPr="00D1607B">
        <w:rPr>
          <w:rFonts w:asciiTheme="minorHAnsi" w:hAnsiTheme="minorHAnsi"/>
        </w:rPr>
        <w:t>assicurando la partecipazione di un</w:t>
      </w:r>
      <w:r w:rsidR="00831B59" w:rsidRPr="00D1607B">
        <w:rPr>
          <w:rFonts w:asciiTheme="minorHAnsi" w:hAnsiTheme="minorHAnsi"/>
        </w:rPr>
        <w:t xml:space="preserve"> </w:t>
      </w:r>
      <w:r w:rsidR="00F25875" w:rsidRPr="00D1607B">
        <w:rPr>
          <w:rFonts w:asciiTheme="minorHAnsi" w:hAnsiTheme="minorHAnsi"/>
        </w:rPr>
        <w:t>C</w:t>
      </w:r>
      <w:r w:rsidR="00831B59" w:rsidRPr="00D1607B">
        <w:rPr>
          <w:rFonts w:asciiTheme="minorHAnsi" w:hAnsiTheme="minorHAnsi"/>
        </w:rPr>
        <w:t xml:space="preserve">onsigliere </w:t>
      </w:r>
      <w:r w:rsidR="00F25875" w:rsidRPr="00D1607B">
        <w:rPr>
          <w:rFonts w:asciiTheme="minorHAnsi" w:hAnsiTheme="minorHAnsi"/>
        </w:rPr>
        <w:t xml:space="preserve">Nazionale coordinatore </w:t>
      </w:r>
      <w:r w:rsidR="00831B59" w:rsidRPr="00D1607B">
        <w:rPr>
          <w:rFonts w:asciiTheme="minorHAnsi" w:hAnsiTheme="minorHAnsi"/>
        </w:rPr>
        <w:t xml:space="preserve">del Dipartimento </w:t>
      </w:r>
      <w:r w:rsidR="00F25875" w:rsidRPr="00D1607B">
        <w:rPr>
          <w:rFonts w:asciiTheme="minorHAnsi" w:hAnsiTheme="minorHAnsi"/>
        </w:rPr>
        <w:t xml:space="preserve">degli argomenti </w:t>
      </w:r>
      <w:r w:rsidR="00831B59" w:rsidRPr="00D1607B">
        <w:rPr>
          <w:rFonts w:asciiTheme="minorHAnsi" w:hAnsiTheme="minorHAnsi"/>
        </w:rPr>
        <w:t xml:space="preserve">di cui si sta trattando, </w:t>
      </w:r>
      <w:r w:rsidRPr="00D1607B">
        <w:rPr>
          <w:rFonts w:asciiTheme="minorHAnsi" w:hAnsiTheme="minorHAnsi"/>
        </w:rPr>
        <w:t>almeno un componente dell’U</w:t>
      </w:r>
      <w:r w:rsidR="00831B59" w:rsidRPr="00D1607B">
        <w:rPr>
          <w:rFonts w:asciiTheme="minorHAnsi" w:hAnsiTheme="minorHAnsi"/>
        </w:rPr>
        <w:t xml:space="preserve">fficio di Presidenza, </w:t>
      </w:r>
      <w:r w:rsidRPr="00D1607B">
        <w:rPr>
          <w:rFonts w:asciiTheme="minorHAnsi" w:hAnsiTheme="minorHAnsi"/>
        </w:rPr>
        <w:t>almeno un componente</w:t>
      </w:r>
      <w:r w:rsidR="00831B59" w:rsidRPr="00D1607B">
        <w:rPr>
          <w:rFonts w:asciiTheme="minorHAnsi" w:hAnsiTheme="minorHAnsi"/>
        </w:rPr>
        <w:t xml:space="preserve"> del Dipartimento Formazione</w:t>
      </w:r>
      <w:r w:rsidR="00EC1371" w:rsidRPr="00D1607B">
        <w:rPr>
          <w:rFonts w:asciiTheme="minorHAnsi" w:hAnsiTheme="minorHAnsi"/>
        </w:rPr>
        <w:t xml:space="preserve">, </w:t>
      </w:r>
      <w:r w:rsidRPr="00D1607B">
        <w:rPr>
          <w:rFonts w:asciiTheme="minorHAnsi" w:hAnsiTheme="minorHAnsi"/>
        </w:rPr>
        <w:t xml:space="preserve">oltre, naturalmente, ai componenti dei Consigli degli  Ordini territoriali interessati, e di tutti </w:t>
      </w:r>
      <w:r w:rsidR="00EC1371" w:rsidRPr="00D1607B">
        <w:rPr>
          <w:rFonts w:asciiTheme="minorHAnsi" w:hAnsiTheme="minorHAnsi"/>
        </w:rPr>
        <w:t xml:space="preserve">i Presidenti </w:t>
      </w:r>
      <w:r w:rsidRPr="00D1607B">
        <w:rPr>
          <w:rFonts w:asciiTheme="minorHAnsi" w:hAnsiTheme="minorHAnsi"/>
        </w:rPr>
        <w:t>degli Ordini e delle Federazioni.</w:t>
      </w:r>
      <w:r w:rsidR="00B353D5" w:rsidRPr="00D1607B">
        <w:rPr>
          <w:rFonts w:asciiTheme="minorHAnsi" w:hAnsiTheme="minorHAnsi"/>
        </w:rPr>
        <w:t xml:space="preserve"> </w:t>
      </w:r>
      <w:r w:rsidR="00555B48" w:rsidRPr="00D1607B">
        <w:rPr>
          <w:rFonts w:asciiTheme="minorHAnsi" w:hAnsiTheme="minorHAnsi"/>
        </w:rPr>
        <w:t xml:space="preserve">In ognuna di queste occasioni parliamo di argomenti di interesse </w:t>
      </w:r>
      <w:r w:rsidRPr="00D1607B">
        <w:rPr>
          <w:rFonts w:asciiTheme="minorHAnsi" w:hAnsiTheme="minorHAnsi"/>
        </w:rPr>
        <w:t xml:space="preserve">per gli studenti universitari, organizzando la presenza di uno sportello </w:t>
      </w:r>
      <w:r w:rsidR="00EC1371" w:rsidRPr="00D1607B">
        <w:rPr>
          <w:rFonts w:asciiTheme="minorHAnsi" w:hAnsiTheme="minorHAnsi"/>
        </w:rPr>
        <w:t xml:space="preserve">informativo, </w:t>
      </w:r>
      <w:r w:rsidRPr="00D1607B">
        <w:rPr>
          <w:rFonts w:asciiTheme="minorHAnsi" w:hAnsiTheme="minorHAnsi"/>
        </w:rPr>
        <w:t xml:space="preserve">con </w:t>
      </w:r>
      <w:r w:rsidRPr="00D1607B">
        <w:rPr>
          <w:rFonts w:asciiTheme="minorHAnsi" w:hAnsiTheme="minorHAnsi"/>
        </w:rPr>
        <w:lastRenderedPageBreak/>
        <w:t>distribuzione di dépliant che illustrino la nostra professione, preparate dai Dipartimenti insieme al Centro Studi</w:t>
      </w:r>
      <w:r w:rsidR="00EC1371" w:rsidRPr="00D1607B">
        <w:rPr>
          <w:rFonts w:asciiTheme="minorHAnsi" w:hAnsiTheme="minorHAnsi"/>
        </w:rPr>
        <w:t xml:space="preserve">. </w:t>
      </w:r>
      <w:r w:rsidRPr="00D1607B">
        <w:rPr>
          <w:rFonts w:asciiTheme="minorHAnsi" w:hAnsiTheme="minorHAnsi"/>
        </w:rPr>
        <w:t>A questo proposito si decide di costituire un g</w:t>
      </w:r>
      <w:r w:rsidR="00EC1371" w:rsidRPr="00D1607B">
        <w:rPr>
          <w:rFonts w:asciiTheme="minorHAnsi" w:hAnsiTheme="minorHAnsi"/>
        </w:rPr>
        <w:t xml:space="preserve">ruppo di lavoro </w:t>
      </w:r>
      <w:r w:rsidRPr="00D1607B">
        <w:rPr>
          <w:rFonts w:asciiTheme="minorHAnsi" w:hAnsiTheme="minorHAnsi"/>
        </w:rPr>
        <w:t xml:space="preserve">costituito dai componenti del </w:t>
      </w:r>
      <w:r w:rsidR="00EC1371" w:rsidRPr="00D1607B">
        <w:rPr>
          <w:rFonts w:asciiTheme="minorHAnsi" w:hAnsiTheme="minorHAnsi"/>
        </w:rPr>
        <w:t xml:space="preserve">Centro Studi, </w:t>
      </w:r>
      <w:r w:rsidRPr="00D1607B">
        <w:rPr>
          <w:rFonts w:asciiTheme="minorHAnsi" w:hAnsiTheme="minorHAnsi"/>
        </w:rPr>
        <w:t xml:space="preserve">della </w:t>
      </w:r>
      <w:r w:rsidR="00EC1371" w:rsidRPr="00D1607B">
        <w:rPr>
          <w:rFonts w:asciiTheme="minorHAnsi" w:hAnsiTheme="minorHAnsi"/>
        </w:rPr>
        <w:t xml:space="preserve">Comunicazione e </w:t>
      </w:r>
      <w:r w:rsidRPr="00D1607B">
        <w:rPr>
          <w:rFonts w:asciiTheme="minorHAnsi" w:hAnsiTheme="minorHAnsi"/>
        </w:rPr>
        <w:t xml:space="preserve">della </w:t>
      </w:r>
      <w:r w:rsidR="00EC1371" w:rsidRPr="00D1607B">
        <w:rPr>
          <w:rFonts w:asciiTheme="minorHAnsi" w:hAnsiTheme="minorHAnsi"/>
        </w:rPr>
        <w:t xml:space="preserve">Formazione. </w:t>
      </w:r>
      <w:r w:rsidRPr="00D1607B">
        <w:rPr>
          <w:rFonts w:asciiTheme="minorHAnsi" w:hAnsiTheme="minorHAnsi"/>
        </w:rPr>
        <w:t>Successivamente sarà l</w:t>
      </w:r>
      <w:r w:rsidR="00EC1371" w:rsidRPr="00D1607B">
        <w:rPr>
          <w:rFonts w:asciiTheme="minorHAnsi" w:hAnsiTheme="minorHAnsi"/>
        </w:rPr>
        <w:t xml:space="preserve">’Ordine locale </w:t>
      </w:r>
      <w:r w:rsidRPr="00D1607B">
        <w:rPr>
          <w:rFonts w:asciiTheme="minorHAnsi" w:hAnsiTheme="minorHAnsi"/>
        </w:rPr>
        <w:t xml:space="preserve">a </w:t>
      </w:r>
      <w:r w:rsidR="00EC1371" w:rsidRPr="00D1607B">
        <w:rPr>
          <w:rFonts w:asciiTheme="minorHAnsi" w:hAnsiTheme="minorHAnsi"/>
        </w:rPr>
        <w:t xml:space="preserve">continuare a presidiare </w:t>
      </w:r>
      <w:r w:rsidRPr="00D1607B">
        <w:rPr>
          <w:rFonts w:asciiTheme="minorHAnsi" w:hAnsiTheme="minorHAnsi"/>
        </w:rPr>
        <w:t>tale</w:t>
      </w:r>
      <w:r w:rsidR="00EC1371" w:rsidRPr="00D1607B">
        <w:rPr>
          <w:rFonts w:asciiTheme="minorHAnsi" w:hAnsiTheme="minorHAnsi"/>
        </w:rPr>
        <w:t xml:space="preserve"> sportello</w:t>
      </w:r>
      <w:r w:rsidRPr="00D1607B">
        <w:rPr>
          <w:rFonts w:asciiTheme="minorHAnsi" w:hAnsiTheme="minorHAnsi"/>
        </w:rPr>
        <w:t xml:space="preserve"> informativo</w:t>
      </w:r>
      <w:r w:rsidR="00EC1371" w:rsidRPr="00D1607B">
        <w:rPr>
          <w:rFonts w:asciiTheme="minorHAnsi" w:hAnsiTheme="minorHAnsi"/>
        </w:rPr>
        <w:t xml:space="preserve">. </w:t>
      </w:r>
      <w:r w:rsidRPr="00D1607B">
        <w:rPr>
          <w:rFonts w:asciiTheme="minorHAnsi" w:hAnsiTheme="minorHAnsi"/>
        </w:rPr>
        <w:t>A questo proposito si decide di riunire l’Ufficio di Presidenza</w:t>
      </w:r>
      <w:r w:rsidR="00D1607B" w:rsidRPr="00D1607B">
        <w:rPr>
          <w:rFonts w:asciiTheme="minorHAnsi" w:hAnsiTheme="minorHAnsi"/>
        </w:rPr>
        <w:t>, il coordinatore del Centro Studi Quaglia, e i Consiglieri Cipriani e Pecora il giorno</w:t>
      </w:r>
      <w:r w:rsidR="00EB0F07" w:rsidRPr="00D1607B">
        <w:rPr>
          <w:rFonts w:asciiTheme="minorHAnsi" w:hAnsiTheme="minorHAnsi"/>
        </w:rPr>
        <w:t xml:space="preserve"> 10 gennaio alle 10,30</w:t>
      </w:r>
      <w:r w:rsidR="00D1607B" w:rsidRPr="00D1607B">
        <w:rPr>
          <w:rFonts w:asciiTheme="minorHAnsi" w:hAnsiTheme="minorHAnsi"/>
        </w:rPr>
        <w:t>, per affrontare l’organizzazione di questi eventi</w:t>
      </w:r>
      <w:r w:rsidR="00EB0F07" w:rsidRPr="00D1607B">
        <w:rPr>
          <w:rFonts w:asciiTheme="minorHAnsi" w:hAnsiTheme="minorHAnsi"/>
        </w:rPr>
        <w:t xml:space="preserve">. </w:t>
      </w:r>
      <w:r w:rsidR="00D1607B" w:rsidRPr="00D1607B">
        <w:rPr>
          <w:rFonts w:asciiTheme="minorHAnsi" w:hAnsiTheme="minorHAnsi"/>
        </w:rPr>
        <w:t xml:space="preserve">Si decide, inoltre, che ordinariamente le sedute di Consiglio Amministrativo siano svolte una volta al mese, </w:t>
      </w:r>
      <w:r w:rsidR="00D1607B">
        <w:rPr>
          <w:rFonts w:asciiTheme="minorHAnsi" w:hAnsiTheme="minorHAnsi"/>
        </w:rPr>
        <w:t xml:space="preserve">preferibilmente nella quarta settimana del mese nei giorni mercoledì e/o giovedì, </w:t>
      </w:r>
      <w:r w:rsidR="00D1607B" w:rsidRPr="00D1607B">
        <w:rPr>
          <w:rFonts w:asciiTheme="minorHAnsi" w:hAnsiTheme="minorHAnsi"/>
        </w:rPr>
        <w:t>e quelle del Consiglio giurisdizionale o</w:t>
      </w:r>
      <w:r w:rsidR="00AC0D93" w:rsidRPr="00D1607B">
        <w:rPr>
          <w:rFonts w:asciiTheme="minorHAnsi" w:hAnsiTheme="minorHAnsi"/>
        </w:rPr>
        <w:t xml:space="preserve">gni due mesi, </w:t>
      </w:r>
      <w:r w:rsidR="00D1607B" w:rsidRPr="00D1607B">
        <w:rPr>
          <w:rFonts w:asciiTheme="minorHAnsi" w:hAnsiTheme="minorHAnsi"/>
        </w:rPr>
        <w:t xml:space="preserve">introducendo una </w:t>
      </w:r>
      <w:r w:rsidR="00AC0D93" w:rsidRPr="00D1607B">
        <w:rPr>
          <w:rFonts w:asciiTheme="minorHAnsi" w:hAnsiTheme="minorHAnsi"/>
        </w:rPr>
        <w:t xml:space="preserve">modifica al regolamento </w:t>
      </w:r>
      <w:r w:rsidR="00D1607B" w:rsidRPr="00D1607B">
        <w:rPr>
          <w:rFonts w:asciiTheme="minorHAnsi" w:hAnsiTheme="minorHAnsi"/>
        </w:rPr>
        <w:t xml:space="preserve">che consenta la </w:t>
      </w:r>
      <w:r w:rsidR="00AC0D93" w:rsidRPr="00D1607B">
        <w:rPr>
          <w:rFonts w:asciiTheme="minorHAnsi" w:hAnsiTheme="minorHAnsi"/>
        </w:rPr>
        <w:t xml:space="preserve">partecipazione anche via skype </w:t>
      </w:r>
      <w:r w:rsidR="00D1607B" w:rsidRPr="00D1607B">
        <w:rPr>
          <w:rFonts w:asciiTheme="minorHAnsi" w:hAnsiTheme="minorHAnsi"/>
        </w:rPr>
        <w:t>limitatamente alle sedute amministrative.</w:t>
      </w:r>
    </w:p>
    <w:p w:rsidR="00B013DE" w:rsidRPr="001E5D94" w:rsidRDefault="00D1607B" w:rsidP="00B013DE">
      <w:pPr>
        <w:jc w:val="both"/>
        <w:rPr>
          <w:rFonts w:asciiTheme="minorHAnsi" w:hAnsiTheme="minorHAnsi" w:cstheme="minorHAnsi"/>
        </w:rPr>
      </w:pPr>
      <w:r w:rsidRPr="00D1607B">
        <w:rPr>
          <w:rFonts w:asciiTheme="minorHAnsi" w:hAnsiTheme="minorHAnsi"/>
        </w:rPr>
        <w:t xml:space="preserve">Il Presidente ricorda che il lavoro del Consiglio Nazionale viene giudicato anche </w:t>
      </w:r>
      <w:r w:rsidR="00AC0D93" w:rsidRPr="00D1607B">
        <w:rPr>
          <w:rFonts w:asciiTheme="minorHAnsi" w:hAnsiTheme="minorHAnsi"/>
        </w:rPr>
        <w:t>sulla base delle presenze</w:t>
      </w:r>
      <w:r>
        <w:rPr>
          <w:rFonts w:asciiTheme="minorHAnsi" w:hAnsiTheme="minorHAnsi"/>
        </w:rPr>
        <w:t xml:space="preserve">, che costituisce </w:t>
      </w:r>
      <w:r w:rsidR="00AC0D93" w:rsidRPr="00D1607B">
        <w:rPr>
          <w:rFonts w:asciiTheme="minorHAnsi" w:hAnsiTheme="minorHAnsi"/>
        </w:rPr>
        <w:t xml:space="preserve">un indicatore di valutazione del Consiglio. </w:t>
      </w:r>
      <w:r>
        <w:rPr>
          <w:rFonts w:asciiTheme="minorHAnsi" w:hAnsiTheme="minorHAnsi"/>
        </w:rPr>
        <w:t xml:space="preserve">Ribadisce l’importanza della presenza di tutti i Consiglieri nelle seduta giurisdizionali. </w:t>
      </w:r>
      <w:r w:rsidR="00B013DE">
        <w:rPr>
          <w:rFonts w:asciiTheme="minorHAnsi" w:hAnsiTheme="minorHAnsi" w:cstheme="minorHAnsi"/>
        </w:rPr>
        <w:t>Chiede al coordinatore del Centro Studi Quaglia di redigere le Linee Guida per i Consigli di Disciplina allo scopo di uniformare le procedure</w:t>
      </w:r>
      <w:r w:rsidR="00B013DE" w:rsidRPr="001E5D94">
        <w:rPr>
          <w:rFonts w:asciiTheme="minorHAnsi" w:hAnsiTheme="minorHAnsi" w:cstheme="minorHAnsi"/>
        </w:rPr>
        <w:t>.</w:t>
      </w:r>
    </w:p>
    <w:p w:rsidR="00EB0F07" w:rsidRPr="00D1607B" w:rsidRDefault="00740734" w:rsidP="0079708C">
      <w:pPr>
        <w:jc w:val="both"/>
        <w:rPr>
          <w:rFonts w:asciiTheme="minorHAnsi" w:hAnsiTheme="minorHAnsi"/>
        </w:rPr>
      </w:pPr>
      <w:r w:rsidRPr="00D1607B">
        <w:rPr>
          <w:rFonts w:asciiTheme="minorHAnsi" w:hAnsiTheme="minorHAnsi"/>
        </w:rPr>
        <w:t>Il Presidente propone lo svolgimento del Congresso 2017 nei mesi precedenti alle elezioni degli Ordini territoriali.</w:t>
      </w:r>
    </w:p>
    <w:p w:rsidR="0079708C" w:rsidRPr="00D1607B" w:rsidRDefault="0079708C" w:rsidP="0079708C">
      <w:pPr>
        <w:jc w:val="center"/>
        <w:rPr>
          <w:rFonts w:asciiTheme="minorHAnsi" w:hAnsiTheme="minorHAnsi" w:cstheme="minorHAnsi"/>
          <w:b/>
          <w:bCs/>
          <w:u w:val="single"/>
        </w:rPr>
      </w:pPr>
      <w:r w:rsidRPr="00D1607B">
        <w:rPr>
          <w:rFonts w:asciiTheme="minorHAnsi" w:hAnsiTheme="minorHAnsi" w:cstheme="minorHAnsi"/>
          <w:b/>
          <w:bCs/>
          <w:u w:val="single"/>
        </w:rPr>
        <w:t>IL CONSIGLIO</w:t>
      </w:r>
    </w:p>
    <w:p w:rsidR="0079708C" w:rsidRPr="00D1607B" w:rsidRDefault="00D1607B" w:rsidP="0079708C">
      <w:pPr>
        <w:jc w:val="both"/>
        <w:rPr>
          <w:rFonts w:asciiTheme="minorHAnsi" w:hAnsiTheme="minorHAnsi" w:cstheme="minorHAnsi"/>
          <w:bCs/>
        </w:rPr>
      </w:pPr>
      <w:r>
        <w:rPr>
          <w:rFonts w:asciiTheme="minorHAnsi" w:hAnsiTheme="minorHAnsi" w:cstheme="minorHAnsi"/>
          <w:bCs/>
        </w:rPr>
        <w:t>Ascoltata la relazione del Presidente, dopo ampia e approfondita discussione,</w:t>
      </w:r>
    </w:p>
    <w:p w:rsidR="0079708C" w:rsidRPr="00D1607B" w:rsidRDefault="0079708C" w:rsidP="0079708C">
      <w:pPr>
        <w:jc w:val="center"/>
        <w:rPr>
          <w:rFonts w:asciiTheme="minorHAnsi" w:hAnsiTheme="minorHAnsi" w:cstheme="minorHAnsi"/>
          <w:b/>
          <w:bCs/>
          <w:u w:val="single"/>
        </w:rPr>
      </w:pPr>
      <w:r w:rsidRPr="00D1607B">
        <w:rPr>
          <w:rFonts w:asciiTheme="minorHAnsi" w:hAnsiTheme="minorHAnsi" w:cstheme="minorHAnsi"/>
          <w:b/>
          <w:bCs/>
          <w:u w:val="single"/>
        </w:rPr>
        <w:t>DELIBERA</w:t>
      </w:r>
    </w:p>
    <w:p w:rsidR="00AD4742" w:rsidRDefault="001E5D94" w:rsidP="00B25E15">
      <w:pPr>
        <w:pStyle w:val="Paragrafoelenco"/>
        <w:numPr>
          <w:ilvl w:val="0"/>
          <w:numId w:val="14"/>
        </w:numPr>
        <w:ind w:left="426"/>
        <w:jc w:val="both"/>
        <w:rPr>
          <w:rFonts w:asciiTheme="minorHAnsi" w:hAnsiTheme="minorHAnsi" w:cstheme="minorHAnsi"/>
          <w:b/>
          <w:bCs/>
          <w:u w:val="single"/>
        </w:rPr>
      </w:pPr>
      <w:r w:rsidRPr="00D1607B">
        <w:rPr>
          <w:rFonts w:asciiTheme="minorHAnsi" w:hAnsiTheme="minorHAnsi" w:cstheme="minorHAnsi"/>
          <w:b/>
          <w:bCs/>
          <w:u w:val="single"/>
        </w:rPr>
        <w:t>Di organizzare, in corrispondenza delle Assemblee dei Presidenti e delle Conferenze di federazione, eventi presso le Facoltà Universitarie.</w:t>
      </w:r>
      <w:r w:rsidR="00EC1371" w:rsidRPr="00D1607B">
        <w:rPr>
          <w:rFonts w:asciiTheme="minorHAnsi" w:hAnsiTheme="minorHAnsi" w:cstheme="minorHAnsi"/>
          <w:b/>
          <w:bCs/>
          <w:u w:val="single"/>
        </w:rPr>
        <w:t xml:space="preserve"> </w:t>
      </w:r>
    </w:p>
    <w:p w:rsidR="0052092F" w:rsidRPr="00AD4742" w:rsidRDefault="00AD4742" w:rsidP="00B25E15">
      <w:pPr>
        <w:pStyle w:val="Paragrafoelenco"/>
        <w:numPr>
          <w:ilvl w:val="0"/>
          <w:numId w:val="14"/>
        </w:numPr>
        <w:ind w:left="426"/>
        <w:jc w:val="both"/>
        <w:rPr>
          <w:rFonts w:asciiTheme="minorHAnsi" w:hAnsiTheme="minorHAnsi" w:cstheme="minorHAnsi"/>
          <w:b/>
          <w:bCs/>
          <w:u w:val="single"/>
        </w:rPr>
      </w:pPr>
      <w:r w:rsidRPr="00AD4742">
        <w:rPr>
          <w:rFonts w:asciiTheme="minorHAnsi" w:hAnsiTheme="minorHAnsi" w:cstheme="minorHAnsi"/>
          <w:b/>
          <w:bCs/>
          <w:u w:val="single"/>
        </w:rPr>
        <w:t>Di dare mandato a</w:t>
      </w:r>
      <w:r w:rsidR="00EC1371" w:rsidRPr="00AD4742">
        <w:rPr>
          <w:rFonts w:asciiTheme="minorHAnsi" w:hAnsiTheme="minorHAnsi" w:cstheme="minorHAnsi"/>
          <w:b/>
          <w:bCs/>
          <w:u w:val="single"/>
        </w:rPr>
        <w:t xml:space="preserve">lla commissione formazione </w:t>
      </w:r>
      <w:r w:rsidRPr="00AD4742">
        <w:rPr>
          <w:rFonts w:asciiTheme="minorHAnsi" w:hAnsiTheme="minorHAnsi" w:cstheme="minorHAnsi"/>
          <w:b/>
          <w:bCs/>
          <w:u w:val="single"/>
        </w:rPr>
        <w:t xml:space="preserve">e al Centro Studi di </w:t>
      </w:r>
      <w:r>
        <w:rPr>
          <w:rFonts w:asciiTheme="minorHAnsi" w:hAnsiTheme="minorHAnsi" w:cstheme="minorHAnsi"/>
          <w:b/>
          <w:bCs/>
          <w:u w:val="single"/>
        </w:rPr>
        <w:t>ipo</w:t>
      </w:r>
      <w:r w:rsidR="002E4CAE">
        <w:rPr>
          <w:rFonts w:asciiTheme="minorHAnsi" w:hAnsiTheme="minorHAnsi" w:cstheme="minorHAnsi"/>
          <w:b/>
          <w:bCs/>
          <w:u w:val="single"/>
        </w:rPr>
        <w:t>t</w:t>
      </w:r>
      <w:r>
        <w:rPr>
          <w:rFonts w:asciiTheme="minorHAnsi" w:hAnsiTheme="minorHAnsi" w:cstheme="minorHAnsi"/>
          <w:b/>
          <w:bCs/>
          <w:u w:val="single"/>
        </w:rPr>
        <w:t>izzare l’organizzazione e il calendario di</w:t>
      </w:r>
      <w:r w:rsidRPr="00AD4742">
        <w:rPr>
          <w:rFonts w:asciiTheme="minorHAnsi" w:hAnsiTheme="minorHAnsi" w:cstheme="minorHAnsi"/>
          <w:b/>
          <w:bCs/>
          <w:u w:val="single"/>
        </w:rPr>
        <w:t xml:space="preserve"> questi eventi</w:t>
      </w:r>
      <w:r w:rsidRPr="00AD4742">
        <w:rPr>
          <w:rFonts w:asciiTheme="minorHAnsi" w:hAnsiTheme="minorHAnsi"/>
          <w:b/>
          <w:u w:val="single"/>
        </w:rPr>
        <w:t xml:space="preserve"> ai quali invitare gli studenti </w:t>
      </w:r>
      <w:r>
        <w:rPr>
          <w:rFonts w:asciiTheme="minorHAnsi" w:hAnsiTheme="minorHAnsi"/>
          <w:b/>
          <w:u w:val="single"/>
        </w:rPr>
        <w:t xml:space="preserve">affinché gli stessi assumano contezza </w:t>
      </w:r>
      <w:r w:rsidRPr="00AD4742">
        <w:rPr>
          <w:rFonts w:asciiTheme="minorHAnsi" w:hAnsiTheme="minorHAnsi"/>
          <w:b/>
          <w:u w:val="single"/>
        </w:rPr>
        <w:t>delle attività del sistema ordinistico</w:t>
      </w:r>
      <w:r w:rsidRPr="00AD4742">
        <w:rPr>
          <w:rFonts w:asciiTheme="minorHAnsi" w:hAnsiTheme="minorHAnsi" w:cstheme="minorHAnsi"/>
          <w:b/>
          <w:bCs/>
          <w:u w:val="single"/>
        </w:rPr>
        <w:t>.</w:t>
      </w:r>
      <w:r w:rsidR="00EC1371" w:rsidRPr="00AD4742">
        <w:rPr>
          <w:rFonts w:asciiTheme="minorHAnsi" w:hAnsiTheme="minorHAnsi" w:cstheme="minorHAnsi"/>
          <w:b/>
          <w:bCs/>
          <w:u w:val="single"/>
        </w:rPr>
        <w:t xml:space="preserv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rsidTr="001E5D94">
        <w:trPr>
          <w:trHeight w:val="237"/>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1E5D94">
        <w:trPr>
          <w:trHeight w:val="108"/>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E0DB6" w:rsidRDefault="007E0DB6" w:rsidP="00740734">
      <w:pPr>
        <w:rPr>
          <w:rFonts w:asciiTheme="minorHAnsi" w:hAnsiTheme="minorHAnsi"/>
        </w:rPr>
      </w:pPr>
    </w:p>
    <w:p w:rsidR="00740734" w:rsidRDefault="007E0DB6" w:rsidP="007E0DB6">
      <w:pPr>
        <w:jc w:val="both"/>
        <w:rPr>
          <w:rFonts w:asciiTheme="minorHAnsi" w:hAnsiTheme="minorHAnsi"/>
        </w:rPr>
      </w:pPr>
      <w:r>
        <w:rPr>
          <w:rFonts w:asciiTheme="minorHAnsi" w:hAnsiTheme="minorHAnsi"/>
        </w:rPr>
        <w:t xml:space="preserve">Su proposta del Presidente approvata dal Consiglio si riassumere </w:t>
      </w:r>
      <w:r w:rsidR="00740734">
        <w:rPr>
          <w:rFonts w:asciiTheme="minorHAnsi" w:hAnsiTheme="minorHAnsi"/>
        </w:rPr>
        <w:t>la trattazione del punto 6 dell’ordine del giorno.</w:t>
      </w:r>
    </w:p>
    <w:p w:rsidR="00740734" w:rsidRDefault="00740734" w:rsidP="00740734">
      <w:pPr>
        <w:rPr>
          <w:rFonts w:asciiTheme="minorHAnsi" w:hAnsi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105"/>
        <w:gridCol w:w="820"/>
        <w:gridCol w:w="853"/>
        <w:gridCol w:w="453"/>
        <w:gridCol w:w="425"/>
        <w:gridCol w:w="709"/>
        <w:gridCol w:w="289"/>
        <w:gridCol w:w="999"/>
        <w:gridCol w:w="980"/>
      </w:tblGrid>
      <w:tr w:rsidR="00740734" w:rsidRPr="005F492C" w:rsidTr="00127ED6">
        <w:tc>
          <w:tcPr>
            <w:tcW w:w="568" w:type="dxa"/>
          </w:tcPr>
          <w:p w:rsidR="00740734" w:rsidRPr="00E60C2B" w:rsidRDefault="00740734" w:rsidP="00127ED6">
            <w:pPr>
              <w:spacing w:line="360" w:lineRule="auto"/>
              <w:jc w:val="both"/>
              <w:rPr>
                <w:rFonts w:asciiTheme="minorHAnsi" w:hAnsiTheme="minorHAnsi" w:cs="Calibri"/>
                <w:b/>
              </w:rPr>
            </w:pPr>
            <w:r w:rsidRPr="00E60C2B">
              <w:rPr>
                <w:rFonts w:asciiTheme="minorHAnsi" w:hAnsiTheme="minorHAnsi" w:cs="Calibri"/>
                <w:b/>
              </w:rPr>
              <w:t>6.</w:t>
            </w:r>
          </w:p>
        </w:tc>
        <w:tc>
          <w:tcPr>
            <w:tcW w:w="6662" w:type="dxa"/>
            <w:gridSpan w:val="8"/>
          </w:tcPr>
          <w:p w:rsidR="00740734" w:rsidRPr="00E60C2B" w:rsidRDefault="00740734" w:rsidP="00127ED6">
            <w:pPr>
              <w:jc w:val="both"/>
              <w:rPr>
                <w:rFonts w:asciiTheme="minorHAnsi" w:hAnsiTheme="minorHAnsi"/>
                <w:b/>
              </w:rPr>
            </w:pPr>
            <w:r w:rsidRPr="00E60C2B">
              <w:rPr>
                <w:rFonts w:asciiTheme="minorHAnsi" w:hAnsiTheme="minorHAnsi"/>
                <w:b/>
              </w:rPr>
              <w:t>Laurea professionalizzante: esame e determinazione.</w:t>
            </w:r>
          </w:p>
        </w:tc>
        <w:tc>
          <w:tcPr>
            <w:tcW w:w="1134" w:type="dxa"/>
            <w:gridSpan w:val="2"/>
          </w:tcPr>
          <w:p w:rsidR="00740734" w:rsidRPr="005F492C" w:rsidRDefault="00740734" w:rsidP="00127ED6">
            <w:pPr>
              <w:spacing w:line="360" w:lineRule="auto"/>
              <w:ind w:left="720"/>
              <w:jc w:val="both"/>
              <w:rPr>
                <w:rFonts w:asciiTheme="minorHAnsi" w:hAnsiTheme="minorHAnsi" w:cs="Calibri"/>
                <w:sz w:val="20"/>
                <w:szCs w:val="20"/>
              </w:rPr>
            </w:pPr>
          </w:p>
        </w:tc>
        <w:tc>
          <w:tcPr>
            <w:tcW w:w="2268" w:type="dxa"/>
            <w:gridSpan w:val="3"/>
          </w:tcPr>
          <w:p w:rsidR="00740734" w:rsidRPr="005F492C" w:rsidRDefault="00740734" w:rsidP="00127ED6">
            <w:pPr>
              <w:spacing w:line="360" w:lineRule="auto"/>
              <w:ind w:left="720"/>
              <w:jc w:val="both"/>
              <w:rPr>
                <w:rFonts w:asciiTheme="minorHAnsi" w:hAnsiTheme="minorHAnsi" w:cs="Calibri"/>
                <w:sz w:val="20"/>
                <w:szCs w:val="20"/>
              </w:rPr>
            </w:pPr>
          </w:p>
        </w:tc>
      </w:tr>
      <w:tr w:rsidR="00740734" w:rsidRPr="005F492C" w:rsidTr="00127ED6">
        <w:trPr>
          <w:trHeight w:val="185"/>
        </w:trPr>
        <w:tc>
          <w:tcPr>
            <w:tcW w:w="568" w:type="dxa"/>
          </w:tcPr>
          <w:p w:rsidR="00740734" w:rsidRPr="005F492C" w:rsidRDefault="00740734"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rsidR="00740734" w:rsidRPr="005F492C" w:rsidRDefault="00740734"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740734" w:rsidRPr="005F492C" w:rsidRDefault="00740734" w:rsidP="00127ED6">
            <w:pPr>
              <w:spacing w:line="360" w:lineRule="auto"/>
              <w:jc w:val="both"/>
              <w:rPr>
                <w:rFonts w:asciiTheme="minorHAnsi" w:hAnsiTheme="minorHAnsi" w:cs="Calibri"/>
                <w:b/>
                <w:i/>
                <w:sz w:val="20"/>
                <w:szCs w:val="20"/>
              </w:rPr>
            </w:pPr>
            <w:r>
              <w:rPr>
                <w:rFonts w:asciiTheme="minorHAnsi" w:hAnsiTheme="minorHAnsi" w:cs="Calibri"/>
                <w:b/>
                <w:i/>
                <w:sz w:val="20"/>
                <w:szCs w:val="20"/>
              </w:rPr>
              <w:t>652</w:t>
            </w:r>
          </w:p>
        </w:tc>
        <w:tc>
          <w:tcPr>
            <w:tcW w:w="2231" w:type="dxa"/>
            <w:gridSpan w:val="4"/>
          </w:tcPr>
          <w:p w:rsidR="00740734" w:rsidRPr="005F492C" w:rsidRDefault="00740734"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 xml:space="preserve">Sisti </w:t>
            </w:r>
          </w:p>
        </w:tc>
        <w:tc>
          <w:tcPr>
            <w:tcW w:w="1134" w:type="dxa"/>
            <w:gridSpan w:val="2"/>
          </w:tcPr>
          <w:p w:rsidR="00740734" w:rsidRPr="005F492C" w:rsidRDefault="00740734"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740734" w:rsidRPr="005F492C" w:rsidRDefault="00740734" w:rsidP="00127ED6">
            <w:pPr>
              <w:jc w:val="center"/>
              <w:rPr>
                <w:rFonts w:asciiTheme="minorHAnsi" w:hAnsiTheme="minorHAnsi" w:cs="Calibri"/>
                <w:i/>
                <w:sz w:val="16"/>
                <w:szCs w:val="20"/>
              </w:rPr>
            </w:pPr>
            <w:r w:rsidRPr="005F492C">
              <w:rPr>
                <w:rFonts w:asciiTheme="minorHAnsi" w:hAnsiTheme="minorHAnsi" w:cs="Calibri"/>
                <w:i/>
                <w:sz w:val="16"/>
                <w:szCs w:val="20"/>
              </w:rPr>
              <w:t>1</w:t>
            </w:r>
          </w:p>
        </w:tc>
      </w:tr>
      <w:tr w:rsidR="00740734" w:rsidRPr="003C3ABD" w:rsidTr="00127ED6">
        <w:tblPrEx>
          <w:tblLook w:val="00A0" w:firstRow="1" w:lastRow="0" w:firstColumn="1" w:lastColumn="0" w:noHBand="0" w:noVBand="0"/>
        </w:tblPrEx>
        <w:trPr>
          <w:trHeight w:val="768"/>
        </w:trPr>
        <w:tc>
          <w:tcPr>
            <w:tcW w:w="2866" w:type="dxa"/>
            <w:gridSpan w:val="2"/>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238" w:type="dxa"/>
            <w:gridSpan w:val="4"/>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528" w:type="dxa"/>
            <w:gridSpan w:val="8"/>
          </w:tcPr>
          <w:p w:rsidR="00740734" w:rsidRPr="003C3ABD" w:rsidRDefault="00740734" w:rsidP="00127ED6">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40734" w:rsidRPr="003C3ABD" w:rsidTr="00127ED6">
        <w:tblPrEx>
          <w:tblLook w:val="00A0" w:firstRow="1" w:lastRow="0" w:firstColumn="1" w:lastColumn="0" w:noHBand="0" w:noVBand="0"/>
        </w:tblPrEx>
        <w:trPr>
          <w:trHeight w:val="92"/>
        </w:trPr>
        <w:tc>
          <w:tcPr>
            <w:tcW w:w="2866" w:type="dxa"/>
            <w:gridSpan w:val="2"/>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40734" w:rsidRPr="003C3ABD" w:rsidRDefault="00740734" w:rsidP="00127ED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740734" w:rsidRPr="003C3ABD" w:rsidRDefault="00740734"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40734" w:rsidRPr="003C3ABD" w:rsidRDefault="00740734" w:rsidP="00127ED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40734" w:rsidRPr="003C3ABD" w:rsidRDefault="00740734"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40734" w:rsidRPr="003C3ABD" w:rsidRDefault="00740734" w:rsidP="00127ED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40734" w:rsidRPr="003C3ABD" w:rsidRDefault="00740734"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40734" w:rsidRPr="003C3ABD" w:rsidRDefault="00740734" w:rsidP="00127ED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740734" w:rsidRPr="003C3ABD" w:rsidRDefault="00740734"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740734" w:rsidRPr="003C3ABD" w:rsidRDefault="00740734"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sz w:val="22"/>
                <w:szCs w:val="22"/>
              </w:rPr>
            </w:pPr>
          </w:p>
        </w:tc>
      </w:tr>
      <w:tr w:rsidR="00740734"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740734" w:rsidRPr="003C3ABD" w:rsidRDefault="00740734"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740734" w:rsidRPr="003C3ABD" w:rsidRDefault="00740734" w:rsidP="00127ED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740734" w:rsidRPr="003C3ABD" w:rsidRDefault="00740734" w:rsidP="00127ED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40734" w:rsidRPr="003C3ABD" w:rsidRDefault="00740734" w:rsidP="00127ED6">
            <w:pPr>
              <w:ind w:left="-109"/>
              <w:jc w:val="center"/>
              <w:rPr>
                <w:rFonts w:asciiTheme="minorHAnsi" w:hAnsiTheme="minorHAnsi" w:cstheme="minorHAnsi"/>
                <w:b/>
                <w:bCs/>
                <w:sz w:val="22"/>
                <w:szCs w:val="22"/>
              </w:rPr>
            </w:pPr>
          </w:p>
        </w:tc>
      </w:tr>
    </w:tbl>
    <w:p w:rsidR="00CC0A97" w:rsidRDefault="00740734" w:rsidP="00740734">
      <w:pPr>
        <w:jc w:val="both"/>
        <w:rPr>
          <w:rFonts w:asciiTheme="minorHAnsi" w:hAnsiTheme="minorHAnsi" w:cstheme="minorHAnsi"/>
        </w:rPr>
      </w:pPr>
      <w:r>
        <w:rPr>
          <w:rFonts w:asciiTheme="minorHAnsi" w:hAnsiTheme="minorHAnsi" w:cstheme="minorHAnsi"/>
        </w:rPr>
        <w:t xml:space="preserve">Il Presidente illustra il tema della laurea professionalizzante, </w:t>
      </w:r>
      <w:r w:rsidR="002E23DB">
        <w:rPr>
          <w:rFonts w:asciiTheme="minorHAnsi" w:hAnsiTheme="minorHAnsi" w:cstheme="minorHAnsi"/>
        </w:rPr>
        <w:t xml:space="preserve">ritenendo necessario che all’inizio del percorso universitario oltre ai </w:t>
      </w:r>
      <w:r>
        <w:rPr>
          <w:rFonts w:asciiTheme="minorHAnsi" w:hAnsiTheme="minorHAnsi" w:cstheme="minorHAnsi"/>
        </w:rPr>
        <w:t xml:space="preserve">50 crediti di insegnamento </w:t>
      </w:r>
      <w:r w:rsidR="002E23DB">
        <w:rPr>
          <w:rFonts w:asciiTheme="minorHAnsi" w:hAnsiTheme="minorHAnsi" w:cstheme="minorHAnsi"/>
        </w:rPr>
        <w:t xml:space="preserve">siano previsti </w:t>
      </w:r>
      <w:r>
        <w:rPr>
          <w:rFonts w:asciiTheme="minorHAnsi" w:hAnsiTheme="minorHAnsi" w:cstheme="minorHAnsi"/>
        </w:rPr>
        <w:t xml:space="preserve">60 crediti di tirocinio, </w:t>
      </w:r>
      <w:r w:rsidR="002E23DB">
        <w:rPr>
          <w:rFonts w:asciiTheme="minorHAnsi" w:hAnsiTheme="minorHAnsi" w:cstheme="minorHAnsi"/>
        </w:rPr>
        <w:t xml:space="preserve">con un ciclo universitario unico, e quindi rendendo cogenti </w:t>
      </w:r>
      <w:r w:rsidRPr="001E5D94">
        <w:rPr>
          <w:rFonts w:asciiTheme="minorHAnsi" w:hAnsiTheme="minorHAnsi" w:cstheme="minorHAnsi"/>
        </w:rPr>
        <w:t xml:space="preserve">le nostre convenzioni diventano cogenti. </w:t>
      </w:r>
      <w:r w:rsidR="00533789">
        <w:rPr>
          <w:rFonts w:asciiTheme="minorHAnsi" w:hAnsiTheme="minorHAnsi" w:cstheme="minorHAnsi"/>
        </w:rPr>
        <w:t xml:space="preserve">Il Presidente fa presente al coordinatore del Centro Studi Quaglia </w:t>
      </w:r>
      <w:r w:rsidR="00B013DE">
        <w:rPr>
          <w:rFonts w:asciiTheme="minorHAnsi" w:hAnsiTheme="minorHAnsi" w:cstheme="minorHAnsi"/>
        </w:rPr>
        <w:t xml:space="preserve">di aggiornare le convenzioni </w:t>
      </w:r>
      <w:r w:rsidR="00CC0A97">
        <w:rPr>
          <w:rFonts w:asciiTheme="minorHAnsi" w:hAnsiTheme="minorHAnsi" w:cstheme="minorHAnsi"/>
        </w:rPr>
        <w:t xml:space="preserve">con gli Atenei tenuto conto </w:t>
      </w:r>
      <w:r w:rsidR="0043195C">
        <w:rPr>
          <w:rFonts w:asciiTheme="minorHAnsi" w:hAnsiTheme="minorHAnsi" w:cstheme="minorHAnsi"/>
        </w:rPr>
        <w:t>dei</w:t>
      </w:r>
      <w:r w:rsidR="00B013DE">
        <w:rPr>
          <w:rFonts w:asciiTheme="minorHAnsi" w:hAnsiTheme="minorHAnsi" w:cstheme="minorHAnsi"/>
        </w:rPr>
        <w:t xml:space="preserve"> settori disciplinari della nostra professione. </w:t>
      </w:r>
      <w:r w:rsidR="00533789">
        <w:rPr>
          <w:rFonts w:asciiTheme="minorHAnsi" w:hAnsiTheme="minorHAnsi" w:cstheme="minorHAnsi"/>
        </w:rPr>
        <w:t>Il Presidente</w:t>
      </w:r>
      <w:r w:rsidR="00CC0A97">
        <w:rPr>
          <w:rFonts w:asciiTheme="minorHAnsi" w:hAnsiTheme="minorHAnsi" w:cstheme="minorHAnsi"/>
        </w:rPr>
        <w:t>, a questo punto:</w:t>
      </w:r>
    </w:p>
    <w:p w:rsidR="00CC0A97" w:rsidRDefault="00533789" w:rsidP="00CC0A97">
      <w:pPr>
        <w:pStyle w:val="Paragrafoelenco"/>
        <w:numPr>
          <w:ilvl w:val="0"/>
          <w:numId w:val="50"/>
        </w:numPr>
        <w:jc w:val="both"/>
        <w:rPr>
          <w:rFonts w:asciiTheme="minorHAnsi" w:hAnsiTheme="minorHAnsi" w:cstheme="minorHAnsi"/>
        </w:rPr>
      </w:pPr>
      <w:r w:rsidRPr="00CC0A97">
        <w:rPr>
          <w:rFonts w:asciiTheme="minorHAnsi" w:hAnsiTheme="minorHAnsi" w:cstheme="minorHAnsi"/>
        </w:rPr>
        <w:t>espone e aggiorna il Consiglio sui dati di iscrizione alle classi di laurea triennali e quinquennali, rilevando che rispetto ai laureati il</w:t>
      </w:r>
      <w:r w:rsidR="00740734" w:rsidRPr="00CC0A97">
        <w:rPr>
          <w:rFonts w:asciiTheme="minorHAnsi" w:hAnsiTheme="minorHAnsi" w:cstheme="minorHAnsi"/>
        </w:rPr>
        <w:t xml:space="preserve"> 50% </w:t>
      </w:r>
      <w:r w:rsidRPr="00CC0A97">
        <w:rPr>
          <w:rFonts w:asciiTheme="minorHAnsi" w:hAnsiTheme="minorHAnsi" w:cstheme="minorHAnsi"/>
        </w:rPr>
        <w:t xml:space="preserve">affronta </w:t>
      </w:r>
      <w:r w:rsidR="00740734" w:rsidRPr="00CC0A97">
        <w:rPr>
          <w:rFonts w:asciiTheme="minorHAnsi" w:hAnsiTheme="minorHAnsi" w:cstheme="minorHAnsi"/>
        </w:rPr>
        <w:t xml:space="preserve">l’esame di stato </w:t>
      </w:r>
      <w:r w:rsidRPr="00CC0A97">
        <w:rPr>
          <w:rFonts w:asciiTheme="minorHAnsi" w:hAnsiTheme="minorHAnsi" w:cstheme="minorHAnsi"/>
        </w:rPr>
        <w:t>e il</w:t>
      </w:r>
      <w:r w:rsidR="00740734" w:rsidRPr="00CC0A97">
        <w:rPr>
          <w:rFonts w:asciiTheme="minorHAnsi" w:hAnsiTheme="minorHAnsi" w:cstheme="minorHAnsi"/>
        </w:rPr>
        <w:t xml:space="preserve"> 25% non si iscrive all’ordine. </w:t>
      </w:r>
      <w:r w:rsidRPr="00CC0A97">
        <w:rPr>
          <w:rFonts w:asciiTheme="minorHAnsi" w:hAnsiTheme="minorHAnsi" w:cstheme="minorHAnsi"/>
        </w:rPr>
        <w:t>Dai dati disponibili si rileva che oltre il 70% dei laureati</w:t>
      </w:r>
      <w:r w:rsidR="00740734" w:rsidRPr="00CC0A97">
        <w:rPr>
          <w:rFonts w:asciiTheme="minorHAnsi" w:hAnsiTheme="minorHAnsi" w:cstheme="minorHAnsi"/>
        </w:rPr>
        <w:t xml:space="preserve"> triennali non continua il percorso universitario. </w:t>
      </w:r>
      <w:r w:rsidRPr="00CC0A97">
        <w:rPr>
          <w:rFonts w:asciiTheme="minorHAnsi" w:hAnsiTheme="minorHAnsi" w:cstheme="minorHAnsi"/>
        </w:rPr>
        <w:t xml:space="preserve">Ritiene pertanto che occorre fare una riflessione su tale dato, per portare un messaggio agli studenti e agli Atenei e puntare decisamente su </w:t>
      </w:r>
      <w:r w:rsidR="00740734" w:rsidRPr="00CC0A97">
        <w:rPr>
          <w:rFonts w:asciiTheme="minorHAnsi" w:hAnsiTheme="minorHAnsi" w:cstheme="minorHAnsi"/>
        </w:rPr>
        <w:t xml:space="preserve">un </w:t>
      </w:r>
      <w:r w:rsidR="00B013DE" w:rsidRPr="00CC0A97">
        <w:rPr>
          <w:rFonts w:asciiTheme="minorHAnsi" w:hAnsiTheme="minorHAnsi" w:cstheme="minorHAnsi"/>
        </w:rPr>
        <w:t>co</w:t>
      </w:r>
      <w:r w:rsidR="00CC0A97">
        <w:rPr>
          <w:rFonts w:asciiTheme="minorHAnsi" w:hAnsiTheme="minorHAnsi" w:cstheme="minorHAnsi"/>
        </w:rPr>
        <w:t>rso quinquennale a ciclo unico;</w:t>
      </w:r>
    </w:p>
    <w:p w:rsidR="00CC0A97" w:rsidRDefault="00CC0A97" w:rsidP="00CC0A97">
      <w:pPr>
        <w:pStyle w:val="Paragrafoelenco"/>
        <w:numPr>
          <w:ilvl w:val="0"/>
          <w:numId w:val="50"/>
        </w:numPr>
        <w:jc w:val="both"/>
        <w:rPr>
          <w:rFonts w:asciiTheme="minorHAnsi" w:hAnsiTheme="minorHAnsi" w:cstheme="minorHAnsi"/>
        </w:rPr>
      </w:pPr>
      <w:r>
        <w:rPr>
          <w:rFonts w:asciiTheme="minorHAnsi" w:hAnsiTheme="minorHAnsi" w:cstheme="minorHAnsi"/>
        </w:rPr>
        <w:t xml:space="preserve">richiama i contenuti dei D.M. 8/08/2016 n. 635 relativo alla “Autovalutazione, Accreditamento, iniziale e periodico </w:t>
      </w:r>
      <w:r w:rsidR="00142F01">
        <w:rPr>
          <w:rFonts w:asciiTheme="minorHAnsi" w:hAnsiTheme="minorHAnsi" w:cstheme="minorHAnsi"/>
        </w:rPr>
        <w:t>delle sedi</w:t>
      </w:r>
      <w:r>
        <w:rPr>
          <w:rFonts w:asciiTheme="minorHAnsi" w:hAnsiTheme="minorHAnsi" w:cstheme="minorHAnsi"/>
        </w:rPr>
        <w:t xml:space="preserve"> e dei corsi di studio e del D.M. 12/12/2016 n. 987 “Autovalutazione, valutazione, accreditamento iniziale e periodico </w:t>
      </w:r>
      <w:r w:rsidR="00142F01">
        <w:rPr>
          <w:rFonts w:asciiTheme="minorHAnsi" w:hAnsiTheme="minorHAnsi" w:cstheme="minorHAnsi"/>
        </w:rPr>
        <w:t>delle</w:t>
      </w:r>
      <w:r>
        <w:rPr>
          <w:rFonts w:asciiTheme="minorHAnsi" w:hAnsiTheme="minorHAnsi" w:cstheme="minorHAnsi"/>
        </w:rPr>
        <w:t xml:space="preserve"> sedi e dei corsi di studio universitari</w:t>
      </w:r>
      <w:r w:rsidR="00740734" w:rsidRPr="00CC0A97">
        <w:rPr>
          <w:rFonts w:asciiTheme="minorHAnsi" w:hAnsiTheme="minorHAnsi" w:cstheme="minorHAnsi"/>
        </w:rPr>
        <w:t xml:space="preserve">. </w:t>
      </w:r>
      <w:bookmarkStart w:id="0" w:name="_GoBack"/>
      <w:bookmarkEnd w:id="0"/>
    </w:p>
    <w:p w:rsidR="00740734" w:rsidRPr="00CC0A97" w:rsidRDefault="00787CB2" w:rsidP="00CC0A97">
      <w:pPr>
        <w:jc w:val="both"/>
        <w:rPr>
          <w:rFonts w:asciiTheme="minorHAnsi" w:hAnsiTheme="minorHAnsi" w:cstheme="minorHAnsi"/>
        </w:rPr>
      </w:pPr>
      <w:r w:rsidRPr="00CC0A97">
        <w:rPr>
          <w:rFonts w:asciiTheme="minorHAnsi" w:hAnsiTheme="minorHAnsi" w:cstheme="minorHAnsi"/>
        </w:rPr>
        <w:t>Invita i Consiglieri Nazionali a prenderne visione.</w:t>
      </w:r>
      <w:r w:rsidR="00740734" w:rsidRPr="00CC0A97">
        <w:rPr>
          <w:rFonts w:asciiTheme="minorHAnsi" w:hAnsiTheme="minorHAnsi" w:cstheme="minorHAnsi"/>
        </w:rPr>
        <w:t xml:space="preserve"> </w:t>
      </w:r>
    </w:p>
    <w:p w:rsidR="00740734" w:rsidRPr="001E5D94" w:rsidRDefault="00740734" w:rsidP="00740734">
      <w:pPr>
        <w:jc w:val="center"/>
        <w:rPr>
          <w:rFonts w:asciiTheme="minorHAnsi" w:hAnsiTheme="minorHAnsi" w:cstheme="minorHAnsi"/>
          <w:b/>
          <w:u w:val="single"/>
        </w:rPr>
      </w:pPr>
      <w:r w:rsidRPr="001E5D94">
        <w:rPr>
          <w:rFonts w:asciiTheme="minorHAnsi" w:hAnsiTheme="minorHAnsi" w:cstheme="minorHAnsi"/>
          <w:b/>
          <w:u w:val="single"/>
        </w:rPr>
        <w:t>IL CONSIGLIO</w:t>
      </w:r>
    </w:p>
    <w:p w:rsidR="00740734" w:rsidRPr="001E5D94" w:rsidRDefault="00740734" w:rsidP="00740734">
      <w:pPr>
        <w:jc w:val="both"/>
        <w:rPr>
          <w:rFonts w:asciiTheme="minorHAnsi" w:hAnsiTheme="minorHAnsi" w:cstheme="minorHAnsi"/>
        </w:rPr>
      </w:pPr>
      <w:r>
        <w:rPr>
          <w:rFonts w:asciiTheme="minorHAnsi" w:hAnsiTheme="minorHAnsi" w:cstheme="minorHAnsi"/>
        </w:rPr>
        <w:t>Ascoltata la relazione del Presidente,</w:t>
      </w:r>
    </w:p>
    <w:p w:rsidR="00740734" w:rsidRPr="001E5D94" w:rsidRDefault="00740734" w:rsidP="00740734">
      <w:pPr>
        <w:jc w:val="center"/>
        <w:rPr>
          <w:rFonts w:asciiTheme="minorHAnsi" w:hAnsiTheme="minorHAnsi" w:cstheme="minorHAnsi"/>
          <w:b/>
          <w:u w:val="single"/>
        </w:rPr>
      </w:pPr>
      <w:r w:rsidRPr="001E5D94">
        <w:rPr>
          <w:rFonts w:asciiTheme="minorHAnsi" w:hAnsiTheme="minorHAnsi" w:cstheme="minorHAnsi"/>
          <w:b/>
          <w:u w:val="single"/>
        </w:rPr>
        <w:t>DELIBERA</w:t>
      </w:r>
    </w:p>
    <w:p w:rsidR="0043195C" w:rsidRPr="0043195C" w:rsidRDefault="00583D8F" w:rsidP="0043195C">
      <w:pPr>
        <w:pStyle w:val="Paragrafoelenco"/>
        <w:numPr>
          <w:ilvl w:val="0"/>
          <w:numId w:val="15"/>
        </w:numPr>
        <w:jc w:val="both"/>
        <w:rPr>
          <w:rFonts w:asciiTheme="minorHAnsi" w:hAnsiTheme="minorHAnsi" w:cstheme="minorHAnsi"/>
          <w:b/>
          <w:u w:val="single"/>
        </w:rPr>
      </w:pPr>
      <w:r w:rsidRPr="0043195C">
        <w:rPr>
          <w:rFonts w:asciiTheme="minorHAnsi" w:hAnsiTheme="minorHAnsi" w:cstheme="minorHAnsi"/>
          <w:b/>
          <w:u w:val="single"/>
        </w:rPr>
        <w:t xml:space="preserve">Di delegare la Commissione Formazione e il Centro Studi </w:t>
      </w:r>
      <w:r w:rsidR="00740734" w:rsidRPr="0043195C">
        <w:rPr>
          <w:rFonts w:asciiTheme="minorHAnsi" w:hAnsiTheme="minorHAnsi" w:cstheme="minorHAnsi"/>
          <w:b/>
          <w:u w:val="single"/>
        </w:rPr>
        <w:t xml:space="preserve">di individuare </w:t>
      </w:r>
      <w:r w:rsidR="00CC0A97" w:rsidRPr="0043195C">
        <w:rPr>
          <w:rFonts w:asciiTheme="minorHAnsi" w:hAnsiTheme="minorHAnsi" w:cstheme="minorHAnsi"/>
          <w:b/>
          <w:u w:val="single"/>
        </w:rPr>
        <w:t xml:space="preserve">i corsi di laurea concernenti i </w:t>
      </w:r>
      <w:r w:rsidR="00740734" w:rsidRPr="0043195C">
        <w:rPr>
          <w:rFonts w:asciiTheme="minorHAnsi" w:hAnsiTheme="minorHAnsi" w:cstheme="minorHAnsi"/>
          <w:b/>
          <w:u w:val="single"/>
        </w:rPr>
        <w:t xml:space="preserve">profili professionali </w:t>
      </w:r>
      <w:r w:rsidR="0043195C" w:rsidRPr="0043195C">
        <w:rPr>
          <w:rFonts w:asciiTheme="minorHAnsi" w:hAnsiTheme="minorHAnsi" w:cstheme="minorHAnsi"/>
          <w:b/>
          <w:u w:val="single"/>
        </w:rPr>
        <w:t>di interesse.</w:t>
      </w:r>
    </w:p>
    <w:p w:rsidR="0043195C" w:rsidRPr="0043195C" w:rsidRDefault="0043195C" w:rsidP="0043195C">
      <w:pPr>
        <w:pStyle w:val="Paragrafoelenco"/>
        <w:numPr>
          <w:ilvl w:val="0"/>
          <w:numId w:val="15"/>
        </w:numPr>
        <w:jc w:val="both"/>
        <w:rPr>
          <w:rFonts w:asciiTheme="minorHAnsi" w:hAnsiTheme="minorHAnsi" w:cstheme="minorHAnsi"/>
          <w:b/>
          <w:u w:val="single"/>
        </w:rPr>
      </w:pPr>
      <w:r w:rsidRPr="0043195C">
        <w:rPr>
          <w:rFonts w:asciiTheme="minorHAnsi" w:hAnsiTheme="minorHAnsi" w:cstheme="minorHAnsi"/>
          <w:b/>
          <w:u w:val="single"/>
        </w:rPr>
        <w:t>D</w:t>
      </w:r>
      <w:r w:rsidRPr="0043195C">
        <w:rPr>
          <w:rFonts w:asciiTheme="minorHAnsi" w:hAnsiTheme="minorHAnsi" w:cstheme="minorHAnsi"/>
          <w:b/>
          <w:u w:val="single"/>
        </w:rPr>
        <w:t xml:space="preserve">i aggiornare le convenzioni con gli Atenei tenuto conto </w:t>
      </w:r>
      <w:r w:rsidRPr="0043195C">
        <w:rPr>
          <w:rFonts w:asciiTheme="minorHAnsi" w:hAnsiTheme="minorHAnsi" w:cstheme="minorHAnsi"/>
          <w:b/>
          <w:u w:val="single"/>
        </w:rPr>
        <w:t>degli aspetti professionalizzanti presenti nei vari corsi di laurea.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40734" w:rsidRPr="003C3ABD" w:rsidTr="00127ED6">
        <w:trPr>
          <w:trHeight w:val="153"/>
        </w:trPr>
        <w:tc>
          <w:tcPr>
            <w:tcW w:w="7683" w:type="dxa"/>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40734" w:rsidRPr="003C3ABD" w:rsidTr="00127ED6">
        <w:trPr>
          <w:trHeight w:val="152"/>
        </w:trPr>
        <w:tc>
          <w:tcPr>
            <w:tcW w:w="7683" w:type="dxa"/>
            <w:tcBorders>
              <w:bottom w:val="dotted" w:sz="4" w:space="0" w:color="C6D9F1"/>
            </w:tcBorders>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40734" w:rsidRPr="003C3ABD" w:rsidRDefault="00740734"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40734" w:rsidRDefault="00740734" w:rsidP="00740734">
      <w:pPr>
        <w:jc w:val="center"/>
        <w:rPr>
          <w:rFonts w:asciiTheme="minorHAnsi" w:hAnsiTheme="minorHAnsi" w:cstheme="minorHAnsi"/>
          <w:b/>
          <w:bCs/>
          <w:sz w:val="22"/>
          <w:szCs w:val="22"/>
          <w:u w:val="single"/>
        </w:rPr>
      </w:pPr>
    </w:p>
    <w:p w:rsidR="00433249" w:rsidRPr="00DF10CD" w:rsidRDefault="00433249" w:rsidP="00433249">
      <w:pPr>
        <w:tabs>
          <w:tab w:val="left" w:pos="7577"/>
        </w:tabs>
        <w:ind w:left="-106"/>
        <w:jc w:val="both"/>
        <w:rPr>
          <w:rFonts w:asciiTheme="minorHAnsi" w:hAnsiTheme="minorHAnsi" w:cstheme="minorHAnsi"/>
          <w:bCs/>
        </w:rPr>
      </w:pPr>
      <w:r w:rsidRPr="00DF10CD">
        <w:rPr>
          <w:rFonts w:asciiTheme="minorHAnsi" w:hAnsiTheme="minorHAnsi" w:cstheme="minorHAnsi"/>
          <w:bCs/>
        </w:rPr>
        <w:t xml:space="preserve">Alle ore 13,30 il Presidente lascia la seduta per recarsi dal commissario Vasco Errani per la firma del protocollo RPT protezione civile del sisma 2016. </w:t>
      </w:r>
    </w:p>
    <w:p w:rsidR="00283561" w:rsidRDefault="00283561" w:rsidP="0079708C">
      <w:pPr>
        <w:jc w:val="both"/>
        <w:rPr>
          <w:rFonts w:asciiTheme="minorHAnsi" w:hAnsiTheme="minorHAnsi" w:cstheme="minorHAnsi"/>
          <w:sz w:val="22"/>
          <w:szCs w:val="22"/>
        </w:rPr>
      </w:pPr>
    </w:p>
    <w:p w:rsidR="00583D8F" w:rsidRDefault="00583D8F" w:rsidP="00283561">
      <w:pPr>
        <w:rPr>
          <w:rFonts w:asciiTheme="minorHAnsi" w:hAnsiTheme="minorHAnsi"/>
        </w:rPr>
      </w:pPr>
    </w:p>
    <w:p w:rsidR="00283561" w:rsidRDefault="00583D8F" w:rsidP="00283561">
      <w:pPr>
        <w:rPr>
          <w:rFonts w:asciiTheme="minorHAnsi" w:hAnsiTheme="minorHAnsi"/>
        </w:rPr>
      </w:pPr>
      <w:r>
        <w:rPr>
          <w:rFonts w:asciiTheme="minorHAnsi" w:hAnsiTheme="minorHAnsi"/>
        </w:rPr>
        <w:t>In assenza del Presidente assume la Presidenza della seduta la Vicepresidente Zari.</w:t>
      </w:r>
    </w:p>
    <w:p w:rsidR="00583D8F" w:rsidRPr="005F492C" w:rsidRDefault="00583D8F" w:rsidP="00283561">
      <w:pPr>
        <w:rPr>
          <w:rFonts w:asciiTheme="minorHAnsi" w:hAnsiTheme="minorHAnsi"/>
        </w:rPr>
      </w:pPr>
    </w:p>
    <w:tbl>
      <w:tblPr>
        <w:tblpPr w:leftFromText="141" w:rightFromText="141" w:vertAnchor="text" w:horzAnchor="margin" w:tblpX="-209" w:tblpY="30"/>
        <w:tblW w:w="10740"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349"/>
      </w:tblGrid>
      <w:tr w:rsidR="00283561" w:rsidRPr="005F492C" w:rsidTr="00C218BA">
        <w:tc>
          <w:tcPr>
            <w:tcW w:w="534" w:type="dxa"/>
          </w:tcPr>
          <w:p w:rsidR="00283561" w:rsidRPr="00C218BA" w:rsidRDefault="00283561" w:rsidP="00427006">
            <w:pPr>
              <w:spacing w:line="360" w:lineRule="auto"/>
              <w:jc w:val="both"/>
              <w:rPr>
                <w:rFonts w:asciiTheme="minorHAnsi" w:hAnsiTheme="minorHAnsi" w:cs="Calibri"/>
                <w:b/>
              </w:rPr>
            </w:pPr>
            <w:r w:rsidRPr="00C218BA">
              <w:rPr>
                <w:rFonts w:asciiTheme="minorHAnsi" w:hAnsiTheme="minorHAnsi" w:cs="Calibri"/>
                <w:b/>
              </w:rPr>
              <w:t>16.</w:t>
            </w:r>
          </w:p>
        </w:tc>
        <w:tc>
          <w:tcPr>
            <w:tcW w:w="10206" w:type="dxa"/>
            <w:gridSpan w:val="5"/>
          </w:tcPr>
          <w:p w:rsidR="00283561" w:rsidRPr="00C218BA" w:rsidRDefault="00283561" w:rsidP="00427006">
            <w:pPr>
              <w:rPr>
                <w:rFonts w:asciiTheme="minorHAnsi" w:hAnsiTheme="minorHAnsi" w:cs="Calibri"/>
                <w:b/>
              </w:rPr>
            </w:pPr>
            <w:r w:rsidRPr="00C218BA">
              <w:rPr>
                <w:rFonts w:asciiTheme="minorHAnsi" w:hAnsiTheme="minorHAnsi" w:cs="Calibri"/>
                <w:b/>
              </w:rPr>
              <w:t>Assegnazione provvisoria fondi di bilancio ai responsabili di settore per la gestione dell’esercizio anno 2017: esame e determinazione.</w:t>
            </w:r>
          </w:p>
        </w:tc>
      </w:tr>
      <w:tr w:rsidR="00283561" w:rsidRPr="005F492C" w:rsidTr="00C218BA">
        <w:trPr>
          <w:trHeight w:val="185"/>
        </w:trPr>
        <w:tc>
          <w:tcPr>
            <w:tcW w:w="534" w:type="dxa"/>
          </w:tcPr>
          <w:p w:rsidR="00283561" w:rsidRPr="005F492C" w:rsidRDefault="00283561"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a)</w:t>
            </w:r>
          </w:p>
        </w:tc>
        <w:tc>
          <w:tcPr>
            <w:tcW w:w="3746" w:type="dxa"/>
          </w:tcPr>
          <w:p w:rsidR="00283561" w:rsidRPr="005F492C" w:rsidRDefault="00283561"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283561" w:rsidRPr="005F492C" w:rsidRDefault="00283561" w:rsidP="00427006">
            <w:pPr>
              <w:spacing w:line="360" w:lineRule="auto"/>
              <w:jc w:val="both"/>
              <w:rPr>
                <w:rFonts w:asciiTheme="minorHAnsi" w:hAnsiTheme="minorHAnsi" w:cs="Calibri"/>
                <w:b/>
                <w:sz w:val="20"/>
                <w:szCs w:val="20"/>
              </w:rPr>
            </w:pPr>
            <w:r>
              <w:rPr>
                <w:rFonts w:asciiTheme="minorHAnsi" w:hAnsiTheme="minorHAnsi" w:cs="Calibri"/>
                <w:b/>
                <w:sz w:val="20"/>
                <w:szCs w:val="20"/>
              </w:rPr>
              <w:t>662</w:t>
            </w:r>
          </w:p>
        </w:tc>
        <w:tc>
          <w:tcPr>
            <w:tcW w:w="2231" w:type="dxa"/>
          </w:tcPr>
          <w:p w:rsidR="00283561" w:rsidRPr="005F492C" w:rsidRDefault="00283561"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rsidR="00283561" w:rsidRPr="005F492C" w:rsidRDefault="00283561"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Allegato</w:t>
            </w:r>
          </w:p>
        </w:tc>
        <w:tc>
          <w:tcPr>
            <w:tcW w:w="2349" w:type="dxa"/>
          </w:tcPr>
          <w:p w:rsidR="00283561" w:rsidRPr="005F492C" w:rsidRDefault="00283561" w:rsidP="00427006">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1027"/>
        <w:gridCol w:w="678"/>
        <w:gridCol w:w="853"/>
        <w:gridCol w:w="878"/>
        <w:gridCol w:w="998"/>
        <w:gridCol w:w="999"/>
        <w:gridCol w:w="980"/>
      </w:tblGrid>
      <w:tr w:rsidR="003F11F2" w:rsidRPr="003C3ABD" w:rsidTr="003F11F2">
        <w:trPr>
          <w:trHeight w:val="768"/>
        </w:trPr>
        <w:tc>
          <w:tcPr>
            <w:tcW w:w="2866" w:type="dxa"/>
          </w:tcPr>
          <w:p w:rsidR="003F11F2" w:rsidRPr="003C3ABD" w:rsidRDefault="003F11F2"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380" w:type="dxa"/>
            <w:gridSpan w:val="2"/>
          </w:tcPr>
          <w:p w:rsidR="003F11F2" w:rsidRPr="003C3ABD" w:rsidRDefault="003F11F2" w:rsidP="003F11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Vice Presidente in sostituzione del </w:t>
            </w:r>
            <w:r w:rsidRPr="003C3ABD">
              <w:rPr>
                <w:rFonts w:asciiTheme="minorHAnsi" w:hAnsiTheme="minorHAnsi" w:cstheme="minorHAnsi"/>
                <w:bCs/>
                <w:sz w:val="22"/>
                <w:szCs w:val="22"/>
              </w:rPr>
              <w:t>di Presidente</w:t>
            </w:r>
          </w:p>
        </w:tc>
        <w:tc>
          <w:tcPr>
            <w:tcW w:w="5386" w:type="dxa"/>
            <w:gridSpan w:val="6"/>
          </w:tcPr>
          <w:p w:rsidR="003F11F2" w:rsidRPr="003C3ABD" w:rsidRDefault="003F11F2"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B06C1C" w:rsidRPr="003C3ABD" w:rsidTr="00583D8F">
        <w:trPr>
          <w:trHeight w:val="196"/>
        </w:trPr>
        <w:tc>
          <w:tcPr>
            <w:tcW w:w="2866" w:type="dxa"/>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B06C1C" w:rsidRPr="003C3ABD" w:rsidRDefault="00B06C1C" w:rsidP="00583D8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B06C1C" w:rsidRPr="003C3ABD" w:rsidRDefault="00B06C1C" w:rsidP="003474E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3474E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3474E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3474E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3474E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3474E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06C1C" w:rsidRPr="003C3ABD" w:rsidRDefault="00B06C1C" w:rsidP="003474E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B06C1C" w:rsidRPr="003C3ABD" w:rsidRDefault="00B06C1C" w:rsidP="003474E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sz w:val="22"/>
                <w:szCs w:val="22"/>
              </w:rPr>
            </w:pP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B06C1C" w:rsidRPr="003C3ABD" w:rsidRDefault="00B06C1C" w:rsidP="003474E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B06C1C" w:rsidRPr="003C3ABD" w:rsidRDefault="00B06C1C" w:rsidP="003474E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B06C1C" w:rsidRPr="003C3ABD" w:rsidRDefault="003F11F2" w:rsidP="003474E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B06C1C" w:rsidRPr="003C3ABD" w:rsidRDefault="00B06C1C" w:rsidP="003474E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6C1C" w:rsidRPr="003C3ABD" w:rsidRDefault="00B06C1C" w:rsidP="003474E4">
            <w:pPr>
              <w:ind w:left="-109"/>
              <w:jc w:val="center"/>
              <w:rPr>
                <w:rFonts w:asciiTheme="minorHAnsi" w:hAnsiTheme="minorHAnsi" w:cstheme="minorHAnsi"/>
                <w:b/>
                <w:bCs/>
                <w:sz w:val="22"/>
                <w:szCs w:val="22"/>
              </w:rPr>
            </w:pPr>
          </w:p>
        </w:tc>
      </w:tr>
    </w:tbl>
    <w:p w:rsidR="0098323F" w:rsidRPr="003F11F2" w:rsidRDefault="003F11F2" w:rsidP="003F11F2">
      <w:pPr>
        <w:jc w:val="both"/>
        <w:outlineLvl w:val="4"/>
        <w:rPr>
          <w:rFonts w:asciiTheme="minorHAnsi" w:hAnsiTheme="minorHAnsi" w:cstheme="minorHAnsi"/>
        </w:rPr>
      </w:pPr>
      <w:r w:rsidRPr="003F11F2">
        <w:rPr>
          <w:rFonts w:asciiTheme="minorHAnsi" w:hAnsiTheme="minorHAnsi" w:cstheme="minorHAnsi"/>
        </w:rPr>
        <w:t>R</w:t>
      </w:r>
      <w:r w:rsidR="0098323F" w:rsidRPr="003F11F2">
        <w:rPr>
          <w:rFonts w:asciiTheme="minorHAnsi" w:hAnsiTheme="minorHAnsi" w:cstheme="minorHAnsi"/>
        </w:rPr>
        <w:t xml:space="preserve">elaziona </w:t>
      </w:r>
      <w:r w:rsidR="00B16259">
        <w:rPr>
          <w:rFonts w:asciiTheme="minorHAnsi" w:hAnsiTheme="minorHAnsi" w:cstheme="minorHAnsi"/>
        </w:rPr>
        <w:t>la</w:t>
      </w:r>
      <w:r w:rsidR="0098323F" w:rsidRPr="003F11F2">
        <w:rPr>
          <w:rFonts w:asciiTheme="minorHAnsi" w:hAnsiTheme="minorHAnsi" w:cstheme="minorHAnsi"/>
        </w:rPr>
        <w:t xml:space="preserve"> </w:t>
      </w:r>
      <w:r w:rsidR="00B16259">
        <w:rPr>
          <w:rFonts w:asciiTheme="minorHAnsi" w:hAnsiTheme="minorHAnsi" w:cstheme="minorHAnsi"/>
        </w:rPr>
        <w:t xml:space="preserve">Vice </w:t>
      </w:r>
      <w:r w:rsidR="0098323F" w:rsidRPr="003F11F2">
        <w:rPr>
          <w:rFonts w:asciiTheme="minorHAnsi" w:hAnsiTheme="minorHAnsi" w:cstheme="minorHAnsi"/>
        </w:rPr>
        <w:t xml:space="preserve">Presidente </w:t>
      </w:r>
      <w:r w:rsidR="00B16259">
        <w:rPr>
          <w:rFonts w:asciiTheme="minorHAnsi" w:hAnsiTheme="minorHAnsi" w:cstheme="minorHAnsi"/>
        </w:rPr>
        <w:t>la</w:t>
      </w:r>
      <w:r w:rsidR="0098323F" w:rsidRPr="003F11F2">
        <w:rPr>
          <w:rFonts w:asciiTheme="minorHAnsi" w:hAnsiTheme="minorHAnsi" w:cstheme="minorHAnsi"/>
        </w:rPr>
        <w:t xml:space="preserve"> quale </w:t>
      </w:r>
      <w:r w:rsidR="00B16259">
        <w:rPr>
          <w:rFonts w:asciiTheme="minorHAnsi" w:hAnsiTheme="minorHAnsi" w:cstheme="minorHAnsi"/>
        </w:rPr>
        <w:t>ricorda</w:t>
      </w:r>
      <w:r w:rsidR="0098323F" w:rsidRPr="003F11F2">
        <w:rPr>
          <w:rFonts w:asciiTheme="minorHAnsi" w:hAnsiTheme="minorHAnsi" w:cstheme="minorHAnsi"/>
        </w:rPr>
        <w:t xml:space="preserve"> al Consiglio che ai sensi dell’art. 11 del vigente Regolamento sull’amministrazione, sulla contabilità e sull’attività contrattuale</w:t>
      </w:r>
      <w:r w:rsidR="00B16259">
        <w:rPr>
          <w:rFonts w:asciiTheme="minorHAnsi" w:hAnsiTheme="minorHAnsi" w:cstheme="minorHAnsi"/>
        </w:rPr>
        <w:t>, a</w:t>
      </w:r>
      <w:r w:rsidR="0098323F" w:rsidRPr="003F11F2">
        <w:rPr>
          <w:rFonts w:asciiTheme="minorHAnsi" w:hAnsiTheme="minorHAnsi" w:cstheme="minorHAnsi"/>
        </w:rPr>
        <w:t xml:space="preserve">pprovato con delibera n. 4 nella seduta del Consiglio del 21.01.10  </w:t>
      </w:r>
      <w:r w:rsidR="00B16259">
        <w:rPr>
          <w:rFonts w:asciiTheme="minorHAnsi" w:hAnsiTheme="minorHAnsi" w:cstheme="minorHAnsi"/>
        </w:rPr>
        <w:t>il</w:t>
      </w:r>
      <w:r w:rsidR="0098323F" w:rsidRPr="003F11F2">
        <w:rPr>
          <w:rFonts w:asciiTheme="minorHAnsi" w:hAnsiTheme="minorHAnsi" w:cstheme="minorHAnsi"/>
        </w:rPr>
        <w:t xml:space="preserve"> comma 1 recita:</w:t>
      </w:r>
    </w:p>
    <w:p w:rsidR="0098323F" w:rsidRPr="00B16259" w:rsidRDefault="0098323F" w:rsidP="003F11F2">
      <w:pPr>
        <w:jc w:val="both"/>
        <w:rPr>
          <w:rFonts w:asciiTheme="minorHAnsi" w:hAnsiTheme="minorHAnsi" w:cstheme="minorHAnsi"/>
          <w:i/>
        </w:rPr>
      </w:pPr>
      <w:r w:rsidRPr="00B16259">
        <w:rPr>
          <w:rFonts w:asciiTheme="minorHAnsi" w:hAnsiTheme="minorHAnsi" w:cstheme="minorHAnsi"/>
          <w:i/>
        </w:rPr>
        <w:t xml:space="preserve">“Ai responsabili dei servizi, che operano nella collocazione gerarchica e funzionale stabilita dal vigente Ordinamento degli uffici, competono: a) la direzione e il coordinamento degli uffici loro affidati dal Consiglio; b) autonomi poteri di spesa nell’ambito delle risorse finanziarie poste a disposizione secondo i limiti di oggetto e di valore determinati dal Consiglio; c) la definizione delle </w:t>
      </w:r>
      <w:r w:rsidRPr="00B16259">
        <w:rPr>
          <w:rFonts w:asciiTheme="minorHAnsi" w:hAnsiTheme="minorHAnsi" w:cstheme="minorHAnsi"/>
          <w:i/>
        </w:rPr>
        <w:lastRenderedPageBreak/>
        <w:t>procedure d’applicazione delle norme del Regolamento generale, dei regolamenti applicativi, delle direttive Consiglio e la verifica di uniformità.”</w:t>
      </w:r>
    </w:p>
    <w:p w:rsidR="0098323F" w:rsidRPr="003F11F2" w:rsidRDefault="0098323F" w:rsidP="00B16259">
      <w:pPr>
        <w:jc w:val="both"/>
        <w:outlineLvl w:val="4"/>
        <w:rPr>
          <w:rFonts w:asciiTheme="minorHAnsi" w:hAnsiTheme="minorHAnsi" w:cstheme="minorHAnsi"/>
        </w:rPr>
      </w:pPr>
      <w:r w:rsidRPr="003F11F2">
        <w:rPr>
          <w:rFonts w:asciiTheme="minorHAnsi" w:hAnsiTheme="minorHAnsi" w:cstheme="minorHAnsi"/>
        </w:rPr>
        <w:t xml:space="preserve">Al fine di determinare le succitate risorse finanziarie poste a disposizione secondo i limiti di oggetto e di valore </w:t>
      </w:r>
      <w:r w:rsidR="00B16259">
        <w:rPr>
          <w:rFonts w:asciiTheme="minorHAnsi" w:hAnsiTheme="minorHAnsi" w:cstheme="minorHAnsi"/>
        </w:rPr>
        <w:t xml:space="preserve">, e dato atto che </w:t>
      </w:r>
      <w:r w:rsidRPr="003F11F2">
        <w:rPr>
          <w:rFonts w:asciiTheme="minorHAnsi" w:hAnsiTheme="minorHAnsi" w:cstheme="minorHAnsi"/>
        </w:rPr>
        <w:t>risultano Responsabili  di settori  i seguenti dipendenti:</w:t>
      </w:r>
    </w:p>
    <w:p w:rsidR="0098323F" w:rsidRPr="003F11F2" w:rsidRDefault="0098323F" w:rsidP="003F1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3F11F2">
        <w:rPr>
          <w:rFonts w:asciiTheme="minorHAnsi" w:hAnsiTheme="minorHAnsi" w:cstheme="minorHAnsi"/>
        </w:rPr>
        <w:t>Dott.ssa Barbara Bruni</w:t>
      </w:r>
    </w:p>
    <w:p w:rsidR="0098323F" w:rsidRPr="003F11F2" w:rsidRDefault="0098323F" w:rsidP="003F1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3F11F2">
        <w:rPr>
          <w:rFonts w:asciiTheme="minorHAnsi" w:hAnsiTheme="minorHAnsi" w:cstheme="minorHAnsi"/>
        </w:rPr>
        <w:t>Dott.ssa Silvia Bechetti</w:t>
      </w:r>
    </w:p>
    <w:p w:rsidR="0098323F" w:rsidRPr="003F11F2" w:rsidRDefault="0098323F" w:rsidP="003F1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3F11F2">
        <w:rPr>
          <w:rFonts w:asciiTheme="minorHAnsi" w:hAnsiTheme="minorHAnsi" w:cstheme="minorHAnsi"/>
        </w:rPr>
        <w:t>Dott.ssa Marta Traina</w:t>
      </w:r>
    </w:p>
    <w:p w:rsidR="0098323F" w:rsidRPr="003F11F2" w:rsidRDefault="0098323F" w:rsidP="00B1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3F11F2">
        <w:rPr>
          <w:rFonts w:asciiTheme="minorHAnsi" w:hAnsiTheme="minorHAnsi" w:cstheme="minorHAnsi"/>
        </w:rPr>
        <w:t>Dott. Luciano Falcocchio (in periodo di prova)</w:t>
      </w:r>
      <w:r w:rsidR="00B16259">
        <w:rPr>
          <w:rFonts w:asciiTheme="minorHAnsi" w:hAnsiTheme="minorHAnsi" w:cstheme="minorHAnsi"/>
        </w:rPr>
        <w:t>, il Consiglio r</w:t>
      </w:r>
      <w:r w:rsidRPr="003F11F2">
        <w:rPr>
          <w:rFonts w:asciiTheme="minorHAnsi" w:hAnsiTheme="minorHAnsi" w:cstheme="minorHAnsi"/>
        </w:rPr>
        <w:t>avvisa pertanto la necessità, stante il forte impatto organizzativo dell’applicazione dei nuovi principi contabili, di dettare alcune linee guida organizzative e gestionali al fine di garantire il funzionamento e l’adeguamento della macchina dell’ Ente, demandandone la realizzazione ai Responsabili di Settore, affidando il compito di vigilare sulla loro realiz</w:t>
      </w:r>
      <w:r w:rsidR="00B16259">
        <w:rPr>
          <w:rFonts w:asciiTheme="minorHAnsi" w:hAnsiTheme="minorHAnsi" w:cstheme="minorHAnsi"/>
        </w:rPr>
        <w:t>zazione al Segretario del Conaf.</w:t>
      </w:r>
    </w:p>
    <w:p w:rsidR="0098323F" w:rsidRPr="003F11F2" w:rsidRDefault="00B16259" w:rsidP="003F11F2">
      <w:pPr>
        <w:jc w:val="both"/>
        <w:rPr>
          <w:rFonts w:asciiTheme="minorHAnsi" w:hAnsiTheme="minorHAnsi" w:cstheme="minorHAnsi"/>
        </w:rPr>
      </w:pPr>
      <w:r>
        <w:rPr>
          <w:rFonts w:asciiTheme="minorHAnsi" w:hAnsiTheme="minorHAnsi" w:cstheme="minorHAnsi"/>
        </w:rPr>
        <w:t xml:space="preserve">Pertanto </w:t>
      </w:r>
      <w:r w:rsidR="0098323F" w:rsidRPr="003F11F2">
        <w:rPr>
          <w:rFonts w:asciiTheme="minorHAnsi" w:hAnsiTheme="minorHAnsi" w:cstheme="minorHAnsi"/>
        </w:rPr>
        <w:t>possono essere delineati come indirizzi operativi per l’utilizzo da parte dei responsabili di settore, i seguenti criteri:</w:t>
      </w:r>
    </w:p>
    <w:p w:rsidR="0098323F" w:rsidRPr="003F11F2" w:rsidRDefault="003F11F2" w:rsidP="00B25E15">
      <w:pPr>
        <w:numPr>
          <w:ilvl w:val="0"/>
          <w:numId w:val="4"/>
        </w:numPr>
        <w:jc w:val="both"/>
        <w:rPr>
          <w:rFonts w:asciiTheme="minorHAnsi" w:hAnsiTheme="minorHAnsi" w:cstheme="minorHAnsi"/>
        </w:rPr>
      </w:pPr>
      <w:r>
        <w:rPr>
          <w:rFonts w:asciiTheme="minorHAnsi" w:hAnsiTheme="minorHAnsi" w:cstheme="minorHAnsi"/>
        </w:rPr>
        <w:t xml:space="preserve"> </w:t>
      </w:r>
      <w:r w:rsidR="00B16259">
        <w:rPr>
          <w:rFonts w:asciiTheme="minorHAnsi" w:hAnsiTheme="minorHAnsi" w:cstheme="minorHAnsi"/>
        </w:rPr>
        <w:t>g</w:t>
      </w:r>
      <w:r w:rsidR="0098323F" w:rsidRPr="003F11F2">
        <w:rPr>
          <w:rFonts w:asciiTheme="minorHAnsi" w:hAnsiTheme="minorHAnsi" w:cstheme="minorHAnsi"/>
        </w:rPr>
        <w:t xml:space="preserve">li atti di gestione adottati non devono superare l’importo  massimo di € </w:t>
      </w:r>
      <w:r w:rsidR="0098323F" w:rsidRPr="00A70DBF">
        <w:rPr>
          <w:rFonts w:asciiTheme="minorHAnsi" w:hAnsiTheme="minorHAnsi" w:cstheme="minorHAnsi"/>
        </w:rPr>
        <w:t>3</w:t>
      </w:r>
      <w:r w:rsidR="00B16259" w:rsidRPr="00A70DBF">
        <w:rPr>
          <w:rFonts w:asciiTheme="minorHAnsi" w:hAnsiTheme="minorHAnsi" w:cstheme="minorHAnsi"/>
        </w:rPr>
        <w:t>.</w:t>
      </w:r>
      <w:r w:rsidR="0098323F" w:rsidRPr="00A70DBF">
        <w:rPr>
          <w:rFonts w:asciiTheme="minorHAnsi" w:hAnsiTheme="minorHAnsi" w:cstheme="minorHAnsi"/>
        </w:rPr>
        <w:t xml:space="preserve">000,00 </w:t>
      </w:r>
      <w:r w:rsidR="00A70DBF">
        <w:rPr>
          <w:rFonts w:asciiTheme="minorHAnsi" w:hAnsiTheme="minorHAnsi" w:cstheme="minorHAnsi"/>
        </w:rPr>
        <w:t xml:space="preserve">annue </w:t>
      </w:r>
      <w:r w:rsidR="0098323F" w:rsidRPr="00A70DBF">
        <w:rPr>
          <w:rFonts w:asciiTheme="minorHAnsi" w:hAnsiTheme="minorHAnsi" w:cstheme="minorHAnsi"/>
        </w:rPr>
        <w:t>e</w:t>
      </w:r>
      <w:r w:rsidR="0098323F" w:rsidRPr="003F11F2">
        <w:rPr>
          <w:rFonts w:asciiTheme="minorHAnsi" w:hAnsiTheme="minorHAnsi" w:cstheme="minorHAnsi"/>
        </w:rPr>
        <w:t xml:space="preserve"> devono avere quale oggetto esclusivo attività istituzionali, riconducibili alle funzioni e ai compiti che il Conaf  deve obbligatoriamente svolgere e che, nella loro attuazione, devono avere soluzione di continuità;</w:t>
      </w:r>
    </w:p>
    <w:p w:rsidR="0098323F" w:rsidRPr="003F11F2" w:rsidRDefault="00B16259" w:rsidP="00B25E15">
      <w:pPr>
        <w:numPr>
          <w:ilvl w:val="0"/>
          <w:numId w:val="4"/>
        </w:numPr>
        <w:jc w:val="both"/>
        <w:rPr>
          <w:rFonts w:asciiTheme="minorHAnsi" w:hAnsiTheme="minorHAnsi" w:cstheme="minorHAnsi"/>
        </w:rPr>
      </w:pPr>
      <w:r>
        <w:rPr>
          <w:rFonts w:asciiTheme="minorHAnsi" w:hAnsiTheme="minorHAnsi" w:cstheme="minorHAnsi"/>
        </w:rPr>
        <w:t>l</w:t>
      </w:r>
      <w:r w:rsidR="0098323F" w:rsidRPr="003F11F2">
        <w:rPr>
          <w:rFonts w:asciiTheme="minorHAnsi" w:hAnsiTheme="minorHAnsi" w:cstheme="minorHAnsi"/>
        </w:rPr>
        <w:t>’acquisizione di beni e servizi, nonché l’affidamento di incarichi professionali devono avvenire nel rispetto della normativa comunitaria, nazionale e regionale in materia di appalti, nonché a quanto stabilito dal vigente rego</w:t>
      </w:r>
      <w:r>
        <w:rPr>
          <w:rFonts w:asciiTheme="minorHAnsi" w:hAnsiTheme="minorHAnsi" w:cstheme="minorHAnsi"/>
        </w:rPr>
        <w:t>lamento dei contratti dell’ente.</w:t>
      </w:r>
    </w:p>
    <w:p w:rsidR="0079708C" w:rsidRPr="003F11F2" w:rsidRDefault="0079708C" w:rsidP="003F11F2">
      <w:pPr>
        <w:jc w:val="center"/>
        <w:rPr>
          <w:rFonts w:asciiTheme="minorHAnsi" w:hAnsiTheme="minorHAnsi" w:cstheme="minorHAnsi"/>
          <w:b/>
          <w:bCs/>
          <w:u w:val="single"/>
        </w:rPr>
      </w:pPr>
      <w:r w:rsidRPr="003F11F2">
        <w:rPr>
          <w:rFonts w:asciiTheme="minorHAnsi" w:hAnsiTheme="minorHAnsi" w:cstheme="minorHAnsi"/>
          <w:b/>
          <w:bCs/>
          <w:u w:val="single"/>
        </w:rPr>
        <w:t>IL CONSIGLIO</w:t>
      </w:r>
    </w:p>
    <w:p w:rsidR="0079708C" w:rsidRPr="003F11F2" w:rsidRDefault="00B16259" w:rsidP="003F11F2">
      <w:pPr>
        <w:jc w:val="both"/>
        <w:rPr>
          <w:rFonts w:asciiTheme="minorHAnsi" w:hAnsiTheme="minorHAnsi" w:cstheme="minorHAnsi"/>
          <w:bCs/>
        </w:rPr>
      </w:pPr>
      <w:r>
        <w:rPr>
          <w:rFonts w:asciiTheme="minorHAnsi" w:hAnsiTheme="minorHAnsi" w:cstheme="minorHAnsi"/>
          <w:bCs/>
        </w:rPr>
        <w:t>Ascoltata la relazione della Presidente della seduta,</w:t>
      </w:r>
    </w:p>
    <w:p w:rsidR="0079708C" w:rsidRDefault="0079708C" w:rsidP="003F11F2">
      <w:pPr>
        <w:jc w:val="center"/>
        <w:rPr>
          <w:rFonts w:asciiTheme="minorHAnsi" w:hAnsiTheme="minorHAnsi" w:cstheme="minorHAnsi"/>
          <w:b/>
          <w:bCs/>
          <w:u w:val="single"/>
        </w:rPr>
      </w:pPr>
      <w:r w:rsidRPr="003F11F2">
        <w:rPr>
          <w:rFonts w:asciiTheme="minorHAnsi" w:hAnsiTheme="minorHAnsi" w:cstheme="minorHAnsi"/>
          <w:b/>
          <w:bCs/>
          <w:u w:val="single"/>
        </w:rPr>
        <w:t>DELIBERA</w:t>
      </w:r>
    </w:p>
    <w:p w:rsidR="00B16259" w:rsidRPr="00B16259" w:rsidRDefault="00B16259" w:rsidP="00B25E15">
      <w:pPr>
        <w:pStyle w:val="Corpodeltesto2"/>
        <w:widowControl w:val="0"/>
        <w:numPr>
          <w:ilvl w:val="0"/>
          <w:numId w:val="5"/>
        </w:numPr>
        <w:tabs>
          <w:tab w:val="left" w:pos="567"/>
          <w:tab w:val="left" w:pos="2948"/>
          <w:tab w:val="center" w:pos="4139"/>
          <w:tab w:val="left" w:pos="5670"/>
          <w:tab w:val="right" w:pos="8279"/>
        </w:tabs>
        <w:autoSpaceDE w:val="0"/>
        <w:autoSpaceDN w:val="0"/>
        <w:adjustRightInd w:val="0"/>
        <w:spacing w:after="0"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d</w:t>
      </w:r>
      <w:r w:rsidRPr="00B16259">
        <w:rPr>
          <w:rFonts w:asciiTheme="minorHAnsi" w:hAnsiTheme="minorHAnsi" w:cstheme="minorHAnsi"/>
          <w:b/>
          <w:sz w:val="24"/>
          <w:szCs w:val="24"/>
          <w:u w:val="single"/>
        </w:rPr>
        <w:t>i considerare la premessa parte integrante e sostanziale del presente dispositivo;</w:t>
      </w:r>
    </w:p>
    <w:p w:rsidR="00B16259" w:rsidRPr="00B16259" w:rsidRDefault="00B16259" w:rsidP="00B25E15">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r w:rsidRPr="00B16259">
        <w:rPr>
          <w:rFonts w:asciiTheme="minorHAnsi" w:hAnsiTheme="minorHAnsi" w:cstheme="minorHAnsi"/>
          <w:b/>
          <w:u w:val="single"/>
        </w:rPr>
        <w:t>di  assegnare ai Responsabili dei settori,  per  le  causali  esposte  in narrativa, la somma  di € 3.000/ann</w:t>
      </w:r>
      <w:r w:rsidR="00A82481">
        <w:rPr>
          <w:rFonts w:asciiTheme="minorHAnsi" w:hAnsiTheme="minorHAnsi" w:cstheme="minorHAnsi"/>
          <w:b/>
          <w:u w:val="single"/>
        </w:rPr>
        <w:t>ue</w:t>
      </w:r>
      <w:r w:rsidRPr="00B16259">
        <w:rPr>
          <w:rFonts w:asciiTheme="minorHAnsi" w:hAnsiTheme="minorHAnsi" w:cstheme="minorHAnsi"/>
          <w:b/>
          <w:u w:val="single"/>
        </w:rPr>
        <w:t xml:space="preserve">; </w:t>
      </w:r>
    </w:p>
    <w:p w:rsidR="00B16259" w:rsidRPr="00B16259" w:rsidRDefault="00B16259" w:rsidP="00B25E15">
      <w:pPr>
        <w:numPr>
          <w:ilvl w:val="0"/>
          <w:numId w:val="5"/>
        </w:numPr>
        <w:jc w:val="both"/>
        <w:rPr>
          <w:rFonts w:asciiTheme="minorHAnsi" w:hAnsiTheme="minorHAnsi" w:cstheme="minorHAnsi"/>
          <w:b/>
          <w:u w:val="single"/>
        </w:rPr>
      </w:pPr>
      <w:r w:rsidRPr="00B16259">
        <w:rPr>
          <w:rFonts w:asciiTheme="minorHAnsi" w:hAnsiTheme="minorHAnsi" w:cstheme="minorHAnsi"/>
          <w:b/>
          <w:u w:val="single"/>
        </w:rPr>
        <w:t>di disporre l’esecuzione degli atti da parte dei Responsabili di Settore sotto il coordinamento del Segretario del Conaf;</w:t>
      </w:r>
    </w:p>
    <w:p w:rsidR="00B16259" w:rsidRPr="00B16259" w:rsidRDefault="00B16259" w:rsidP="00B25E15">
      <w:pPr>
        <w:numPr>
          <w:ilvl w:val="0"/>
          <w:numId w:val="5"/>
        </w:numPr>
        <w:jc w:val="both"/>
        <w:rPr>
          <w:rFonts w:asciiTheme="minorHAnsi" w:hAnsiTheme="minorHAnsi" w:cstheme="minorHAnsi"/>
          <w:b/>
          <w:u w:val="single"/>
        </w:rPr>
      </w:pPr>
      <w:r>
        <w:rPr>
          <w:rFonts w:asciiTheme="minorHAnsi" w:hAnsiTheme="minorHAnsi" w:cstheme="minorHAnsi"/>
          <w:b/>
          <w:u w:val="single"/>
        </w:rPr>
        <w:t>d</w:t>
      </w:r>
      <w:r w:rsidRPr="00B16259">
        <w:rPr>
          <w:rFonts w:asciiTheme="minorHAnsi" w:hAnsiTheme="minorHAnsi" w:cstheme="minorHAnsi"/>
          <w:b/>
          <w:u w:val="single"/>
        </w:rPr>
        <w:t>i stabilire che il presente provvedimento avrà validità dal 1 gennaio 2017 e fino all’approvazione del nuovo regolamento di contabilità;</w:t>
      </w:r>
    </w:p>
    <w:p w:rsidR="00B16259" w:rsidRPr="00B16259" w:rsidRDefault="00B16259" w:rsidP="00B25E15">
      <w:pPr>
        <w:numPr>
          <w:ilvl w:val="0"/>
          <w:numId w:val="5"/>
        </w:numPr>
        <w:jc w:val="both"/>
        <w:rPr>
          <w:rFonts w:asciiTheme="minorHAnsi" w:hAnsiTheme="minorHAnsi" w:cstheme="minorHAnsi"/>
          <w:b/>
          <w:u w:val="single"/>
        </w:rPr>
      </w:pPr>
      <w:r>
        <w:rPr>
          <w:rFonts w:asciiTheme="minorHAnsi" w:hAnsiTheme="minorHAnsi" w:cstheme="minorHAnsi"/>
          <w:b/>
          <w:u w:val="single"/>
        </w:rPr>
        <w:t>c</w:t>
      </w:r>
      <w:r w:rsidRPr="00B16259">
        <w:rPr>
          <w:rFonts w:asciiTheme="minorHAnsi" w:hAnsiTheme="minorHAnsi" w:cstheme="minorHAnsi"/>
          <w:b/>
          <w:u w:val="single"/>
        </w:rPr>
        <w:t>he sino alla data del 1 gennaio 2017 le determine d’acquisto verranno validate dal Consigliere segretario Dott. Riccardo Pisanti</w:t>
      </w:r>
      <w:r>
        <w:rPr>
          <w:rFonts w:asciiTheme="minorHAnsi" w:hAnsiTheme="minorHAnsi" w:cstheme="minorHAnsi"/>
          <w:b/>
          <w:u w:val="single"/>
        </w:rPr>
        <w:t>;</w:t>
      </w:r>
    </w:p>
    <w:p w:rsidR="00B16259" w:rsidRPr="00B16259" w:rsidRDefault="00C11736" w:rsidP="00B25E15">
      <w:pPr>
        <w:numPr>
          <w:ilvl w:val="0"/>
          <w:numId w:val="5"/>
        </w:numPr>
        <w:jc w:val="both"/>
        <w:rPr>
          <w:rFonts w:asciiTheme="minorHAnsi" w:hAnsiTheme="minorHAnsi" w:cstheme="minorHAnsi"/>
          <w:b/>
          <w:u w:val="single"/>
        </w:rPr>
      </w:pPr>
      <w:r>
        <w:rPr>
          <w:rFonts w:asciiTheme="minorHAnsi" w:hAnsiTheme="minorHAnsi" w:cstheme="minorHAnsi"/>
          <w:b/>
          <w:u w:val="single"/>
        </w:rPr>
        <w:t>d</w:t>
      </w:r>
      <w:r w:rsidR="00B16259" w:rsidRPr="00B16259">
        <w:rPr>
          <w:rFonts w:asciiTheme="minorHAnsi" w:hAnsiTheme="minorHAnsi" w:cstheme="minorHAnsi"/>
          <w:b/>
          <w:u w:val="single"/>
        </w:rPr>
        <w:t>i stabilire che tutti gli atti di gestione adottati dai Responsabili di settore, dovranno essere portati per conoscenz</w:t>
      </w:r>
      <w:r>
        <w:rPr>
          <w:rFonts w:asciiTheme="minorHAnsi" w:hAnsiTheme="minorHAnsi" w:cstheme="minorHAnsi"/>
          <w:b/>
          <w:u w:val="single"/>
        </w:rPr>
        <w:t>a all’ attenzione del Consiglio.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rsidTr="00C11736">
        <w:trPr>
          <w:trHeight w:val="179"/>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27006" w:rsidRPr="008A5D01" w:rsidRDefault="00D427F0" w:rsidP="0079708C">
      <w:pPr>
        <w:jc w:val="both"/>
        <w:rPr>
          <w:rFonts w:asciiTheme="minorHAnsi" w:hAnsiTheme="minorHAnsi" w:cstheme="minorHAnsi"/>
        </w:rPr>
      </w:pPr>
      <w:r w:rsidRPr="008A5D01">
        <w:rPr>
          <w:rFonts w:asciiTheme="minorHAnsi" w:hAnsiTheme="minorHAnsi" w:cstheme="minorHAnsi"/>
        </w:rPr>
        <w:t xml:space="preserve">Alle </w:t>
      </w:r>
      <w:r w:rsidR="00DA09D0" w:rsidRPr="008A5D01">
        <w:rPr>
          <w:rFonts w:asciiTheme="minorHAnsi" w:hAnsiTheme="minorHAnsi" w:cstheme="minorHAnsi"/>
        </w:rPr>
        <w:t>14,</w:t>
      </w:r>
      <w:r w:rsidR="008A5D01">
        <w:rPr>
          <w:rFonts w:asciiTheme="minorHAnsi" w:hAnsiTheme="minorHAnsi" w:cstheme="minorHAnsi"/>
        </w:rPr>
        <w:t>0</w:t>
      </w:r>
      <w:r w:rsidR="00DA09D0" w:rsidRPr="008A5D01">
        <w:rPr>
          <w:rFonts w:asciiTheme="minorHAnsi" w:hAnsiTheme="minorHAnsi" w:cstheme="minorHAnsi"/>
        </w:rPr>
        <w:t xml:space="preserve">0 </w:t>
      </w:r>
      <w:r w:rsidRPr="008A5D01">
        <w:rPr>
          <w:rFonts w:asciiTheme="minorHAnsi" w:hAnsiTheme="minorHAnsi" w:cstheme="minorHAnsi"/>
        </w:rPr>
        <w:t xml:space="preserve"> è interrotta per la pausa pranzo.</w:t>
      </w:r>
    </w:p>
    <w:p w:rsidR="00D427F0" w:rsidRDefault="00EA5C33" w:rsidP="0079708C">
      <w:pPr>
        <w:jc w:val="both"/>
        <w:rPr>
          <w:rFonts w:asciiTheme="minorHAnsi" w:hAnsiTheme="minorHAnsi" w:cstheme="minorHAnsi"/>
        </w:rPr>
      </w:pPr>
      <w:r w:rsidRPr="008A5D01">
        <w:rPr>
          <w:rFonts w:asciiTheme="minorHAnsi" w:hAnsiTheme="minorHAnsi" w:cstheme="minorHAnsi"/>
        </w:rPr>
        <w:lastRenderedPageBreak/>
        <w:t>Alle ore 16,</w:t>
      </w:r>
      <w:r w:rsidR="008A5D01">
        <w:rPr>
          <w:rFonts w:asciiTheme="minorHAnsi" w:hAnsiTheme="minorHAnsi" w:cstheme="minorHAnsi"/>
        </w:rPr>
        <w:t>0</w:t>
      </w:r>
      <w:r w:rsidRPr="008A5D01">
        <w:rPr>
          <w:rFonts w:asciiTheme="minorHAnsi" w:hAnsiTheme="minorHAnsi" w:cstheme="minorHAnsi"/>
        </w:rPr>
        <w:t>0 riprende la seduta. Partecipa alla stessa il Presidente Sisti.</w:t>
      </w:r>
    </w:p>
    <w:p w:rsidR="00507DBC" w:rsidRPr="00507DBC" w:rsidRDefault="00507DBC" w:rsidP="00507DBC">
      <w:pPr>
        <w:pStyle w:val="Paragrafoelenco"/>
        <w:ind w:left="0"/>
        <w:jc w:val="both"/>
        <w:rPr>
          <w:rFonts w:asciiTheme="minorHAnsi" w:hAnsiTheme="minorHAnsi" w:cstheme="minorHAnsi"/>
          <w:bCs/>
        </w:rPr>
      </w:pPr>
      <w:r>
        <w:rPr>
          <w:rFonts w:asciiTheme="minorHAnsi" w:hAnsiTheme="minorHAnsi" w:cstheme="minorHAnsi"/>
          <w:bCs/>
        </w:rPr>
        <w:t xml:space="preserve">E’ assente </w:t>
      </w:r>
      <w:r w:rsidRPr="00507DBC">
        <w:rPr>
          <w:rFonts w:asciiTheme="minorHAnsi" w:hAnsiTheme="minorHAnsi" w:cstheme="minorHAnsi"/>
          <w:bCs/>
        </w:rPr>
        <w:t xml:space="preserve">la Vicepresidente Zari, </w:t>
      </w:r>
      <w:r>
        <w:rPr>
          <w:rFonts w:asciiTheme="minorHAnsi" w:hAnsiTheme="minorHAnsi" w:cstheme="minorHAnsi"/>
          <w:bCs/>
        </w:rPr>
        <w:t>recatasi</w:t>
      </w:r>
      <w:r w:rsidRPr="00507DBC">
        <w:rPr>
          <w:rFonts w:asciiTheme="minorHAnsi" w:hAnsiTheme="minorHAnsi" w:cstheme="minorHAnsi"/>
          <w:bCs/>
        </w:rPr>
        <w:t xml:space="preserve"> al MIPAAF ad una riunione sul grano duro.</w:t>
      </w:r>
    </w:p>
    <w:p w:rsidR="00507DBC" w:rsidRPr="008A5D01" w:rsidRDefault="00507DBC" w:rsidP="0079708C">
      <w:pPr>
        <w:jc w:val="both"/>
        <w:rPr>
          <w:rFonts w:asciiTheme="minorHAnsi" w:hAnsiTheme="minorHAnsi" w:cstheme="minorHAnsi"/>
        </w:rPr>
      </w:pPr>
    </w:p>
    <w:p w:rsidR="00EA5C33" w:rsidRPr="008A5D01" w:rsidRDefault="00EA5C33" w:rsidP="0079708C">
      <w:pPr>
        <w:jc w:val="both"/>
        <w:rPr>
          <w:rFonts w:asciiTheme="minorHAnsi" w:hAnsiTheme="minorHAnsi" w:cstheme="minorHAnsi"/>
        </w:rPr>
      </w:pPr>
      <w:r w:rsidRPr="008A5D01">
        <w:rPr>
          <w:rFonts w:asciiTheme="minorHAnsi" w:hAnsiTheme="minorHAnsi" w:cstheme="minorHAnsi"/>
        </w:rPr>
        <w:t>Si passa, quindi, alla discussione del punto 3 all’ordine del giorno.</w:t>
      </w:r>
    </w:p>
    <w:p w:rsidR="00A82481" w:rsidRDefault="00A82481">
      <w:pPr>
        <w:rPr>
          <w:rFonts w:asciiTheme="minorHAnsi" w:hAnsiTheme="minorHAnsi" w:cstheme="minorHAnsi"/>
          <w:bCs/>
        </w:rPr>
      </w:pPr>
      <w:r>
        <w:rPr>
          <w:rFonts w:asciiTheme="minorHAnsi" w:hAnsiTheme="minorHAnsi" w:cstheme="minorHAnsi"/>
          <w:bCs/>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530"/>
        <w:gridCol w:w="395"/>
        <w:gridCol w:w="853"/>
        <w:gridCol w:w="453"/>
        <w:gridCol w:w="425"/>
        <w:gridCol w:w="709"/>
        <w:gridCol w:w="289"/>
        <w:gridCol w:w="999"/>
        <w:gridCol w:w="980"/>
      </w:tblGrid>
      <w:tr w:rsidR="00EA5C33" w:rsidRPr="005F492C" w:rsidTr="0050080E">
        <w:tc>
          <w:tcPr>
            <w:tcW w:w="568" w:type="dxa"/>
          </w:tcPr>
          <w:p w:rsidR="00EA5C33" w:rsidRPr="00DF75F9" w:rsidRDefault="00EA5C33" w:rsidP="0050080E">
            <w:pPr>
              <w:jc w:val="both"/>
              <w:rPr>
                <w:rFonts w:asciiTheme="minorHAnsi" w:hAnsiTheme="minorHAnsi" w:cs="Calibri"/>
                <w:b/>
              </w:rPr>
            </w:pPr>
            <w:r w:rsidRPr="00DF75F9">
              <w:rPr>
                <w:rFonts w:asciiTheme="minorHAnsi" w:hAnsiTheme="minorHAnsi" w:cs="Calibri"/>
                <w:b/>
              </w:rPr>
              <w:lastRenderedPageBreak/>
              <w:t>3.</w:t>
            </w:r>
          </w:p>
        </w:tc>
        <w:tc>
          <w:tcPr>
            <w:tcW w:w="6662" w:type="dxa"/>
            <w:gridSpan w:val="8"/>
          </w:tcPr>
          <w:p w:rsidR="00EA5C33" w:rsidRPr="00DF75F9" w:rsidRDefault="00EA5C33" w:rsidP="0050080E">
            <w:pPr>
              <w:jc w:val="both"/>
              <w:rPr>
                <w:rFonts w:asciiTheme="minorHAnsi" w:hAnsiTheme="minorHAnsi"/>
                <w:b/>
              </w:rPr>
            </w:pPr>
            <w:r w:rsidRPr="00DF75F9">
              <w:rPr>
                <w:rFonts w:asciiTheme="minorHAnsi" w:hAnsiTheme="minorHAnsi"/>
                <w:b/>
              </w:rPr>
              <w:t>Comunicazioni del Presidente.</w:t>
            </w:r>
          </w:p>
        </w:tc>
        <w:tc>
          <w:tcPr>
            <w:tcW w:w="1134" w:type="dxa"/>
            <w:gridSpan w:val="2"/>
          </w:tcPr>
          <w:p w:rsidR="00EA5C33" w:rsidRPr="005F492C" w:rsidRDefault="00EA5C33" w:rsidP="0050080E">
            <w:pPr>
              <w:ind w:left="720"/>
              <w:jc w:val="both"/>
              <w:rPr>
                <w:rFonts w:asciiTheme="minorHAnsi" w:hAnsiTheme="minorHAnsi" w:cs="Calibri"/>
                <w:sz w:val="20"/>
                <w:szCs w:val="20"/>
              </w:rPr>
            </w:pPr>
          </w:p>
        </w:tc>
        <w:tc>
          <w:tcPr>
            <w:tcW w:w="2268" w:type="dxa"/>
            <w:gridSpan w:val="3"/>
          </w:tcPr>
          <w:p w:rsidR="00EA5C33" w:rsidRPr="005F492C" w:rsidRDefault="00EA5C33" w:rsidP="0050080E">
            <w:pPr>
              <w:ind w:left="720"/>
              <w:jc w:val="both"/>
              <w:rPr>
                <w:rFonts w:asciiTheme="minorHAnsi" w:hAnsiTheme="minorHAnsi" w:cs="Calibri"/>
                <w:sz w:val="20"/>
                <w:szCs w:val="20"/>
              </w:rPr>
            </w:pPr>
          </w:p>
        </w:tc>
      </w:tr>
      <w:tr w:rsidR="00EA5C33" w:rsidRPr="005F492C" w:rsidTr="0050080E">
        <w:trPr>
          <w:trHeight w:val="185"/>
        </w:trPr>
        <w:tc>
          <w:tcPr>
            <w:tcW w:w="568" w:type="dxa"/>
          </w:tcPr>
          <w:p w:rsidR="00EA5C33" w:rsidRPr="005F492C" w:rsidRDefault="00EA5C33" w:rsidP="0050080E">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rsidR="00EA5C33" w:rsidRPr="005F492C" w:rsidRDefault="00EA5C33" w:rsidP="0050080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EA5C33" w:rsidRPr="005F492C" w:rsidRDefault="00EA5C33" w:rsidP="0050080E">
            <w:pPr>
              <w:jc w:val="both"/>
              <w:rPr>
                <w:rFonts w:asciiTheme="minorHAnsi" w:hAnsiTheme="minorHAnsi" w:cs="Calibri"/>
                <w:b/>
                <w:i/>
                <w:sz w:val="20"/>
                <w:szCs w:val="20"/>
              </w:rPr>
            </w:pPr>
            <w:r>
              <w:rPr>
                <w:rFonts w:asciiTheme="minorHAnsi" w:hAnsiTheme="minorHAnsi" w:cs="Calibri"/>
                <w:b/>
                <w:i/>
                <w:sz w:val="20"/>
                <w:szCs w:val="20"/>
              </w:rPr>
              <w:t>649</w:t>
            </w:r>
          </w:p>
        </w:tc>
        <w:tc>
          <w:tcPr>
            <w:tcW w:w="2231" w:type="dxa"/>
            <w:gridSpan w:val="4"/>
          </w:tcPr>
          <w:p w:rsidR="00EA5C33" w:rsidRPr="005F492C" w:rsidRDefault="00EA5C33" w:rsidP="0050080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iCs/>
                <w:sz w:val="20"/>
                <w:szCs w:val="20"/>
              </w:rPr>
              <w:t>Sisti</w:t>
            </w:r>
          </w:p>
        </w:tc>
        <w:tc>
          <w:tcPr>
            <w:tcW w:w="1134" w:type="dxa"/>
            <w:gridSpan w:val="2"/>
          </w:tcPr>
          <w:p w:rsidR="00EA5C33" w:rsidRPr="005F492C" w:rsidRDefault="00EA5C33" w:rsidP="0050080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EA5C33" w:rsidRPr="005F492C" w:rsidRDefault="00EA5C33" w:rsidP="0050080E">
            <w:pPr>
              <w:jc w:val="center"/>
              <w:rPr>
                <w:rFonts w:asciiTheme="minorHAnsi" w:hAnsiTheme="minorHAnsi" w:cs="Calibri"/>
                <w:i/>
                <w:sz w:val="16"/>
                <w:szCs w:val="20"/>
              </w:rPr>
            </w:pPr>
            <w:r w:rsidRPr="005F492C">
              <w:rPr>
                <w:rFonts w:asciiTheme="minorHAnsi" w:hAnsiTheme="minorHAnsi" w:cs="Calibri"/>
                <w:i/>
                <w:sz w:val="16"/>
                <w:szCs w:val="20"/>
              </w:rPr>
              <w:t>1</w:t>
            </w:r>
          </w:p>
        </w:tc>
      </w:tr>
      <w:tr w:rsidR="00EA5C33" w:rsidRPr="003C3ABD" w:rsidTr="0050080E">
        <w:tblPrEx>
          <w:tblLook w:val="00A0" w:firstRow="1" w:lastRow="0" w:firstColumn="1" w:lastColumn="0" w:noHBand="0" w:noVBand="0"/>
        </w:tblPrEx>
        <w:trPr>
          <w:trHeight w:val="768"/>
        </w:trPr>
        <w:tc>
          <w:tcPr>
            <w:tcW w:w="2866" w:type="dxa"/>
            <w:gridSpan w:val="2"/>
          </w:tcPr>
          <w:p w:rsidR="00EA5C33" w:rsidRPr="003C3ABD" w:rsidRDefault="00EA5C33" w:rsidP="00A824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82481">
              <w:rPr>
                <w:rFonts w:asciiTheme="minorHAnsi" w:hAnsiTheme="minorHAnsi" w:cstheme="minorHAnsi"/>
                <w:bCs/>
                <w:sz w:val="22"/>
                <w:szCs w:val="22"/>
              </w:rPr>
              <w:t>Andrea Sisti</w:t>
            </w:r>
          </w:p>
        </w:tc>
        <w:tc>
          <w:tcPr>
            <w:tcW w:w="2663" w:type="dxa"/>
            <w:gridSpan w:val="4"/>
          </w:tcPr>
          <w:p w:rsidR="00EA5C33" w:rsidRPr="003C3ABD" w:rsidRDefault="00A82481" w:rsidP="0050080E">
            <w:pPr>
              <w:jc w:val="both"/>
              <w:rPr>
                <w:rFonts w:asciiTheme="minorHAnsi" w:hAnsiTheme="minorHAnsi" w:cstheme="minorHAnsi"/>
                <w:bCs/>
                <w:sz w:val="22"/>
                <w:szCs w:val="22"/>
              </w:rPr>
            </w:pPr>
            <w:r>
              <w:rPr>
                <w:rFonts w:asciiTheme="minorHAnsi" w:hAnsiTheme="minorHAnsi" w:cstheme="minorHAnsi"/>
                <w:bCs/>
                <w:sz w:val="22"/>
                <w:szCs w:val="22"/>
              </w:rPr>
              <w:t>In qualità di Presidente</w:t>
            </w:r>
          </w:p>
        </w:tc>
        <w:tc>
          <w:tcPr>
            <w:tcW w:w="5103" w:type="dxa"/>
            <w:gridSpan w:val="8"/>
          </w:tcPr>
          <w:p w:rsidR="00EA5C33" w:rsidRPr="003C3ABD" w:rsidRDefault="00A82481" w:rsidP="0050080E">
            <w:pPr>
              <w:jc w:val="both"/>
              <w:rPr>
                <w:rFonts w:asciiTheme="minorHAnsi" w:hAnsiTheme="minorHAnsi" w:cstheme="minorHAnsi"/>
                <w:bCs/>
                <w:sz w:val="22"/>
                <w:szCs w:val="22"/>
              </w:rPr>
            </w:pPr>
            <w:r>
              <w:rPr>
                <w:rFonts w:asciiTheme="minorHAnsi" w:hAnsiTheme="minorHAnsi" w:cstheme="minorHAnsi"/>
                <w:bCs/>
                <w:sz w:val="22"/>
                <w:szCs w:val="22"/>
              </w:rPr>
              <w:t>il</w:t>
            </w:r>
            <w:r w:rsidR="00EA5C33"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A5C33" w:rsidRPr="003C3ABD" w:rsidTr="0050080E">
        <w:tblPrEx>
          <w:tblLook w:val="00A0" w:firstRow="1" w:lastRow="0" w:firstColumn="1" w:lastColumn="0" w:noHBand="0" w:noVBand="0"/>
        </w:tblPrEx>
        <w:trPr>
          <w:trHeight w:val="181"/>
        </w:trPr>
        <w:tc>
          <w:tcPr>
            <w:tcW w:w="2866" w:type="dxa"/>
            <w:gridSpan w:val="2"/>
          </w:tcPr>
          <w:p w:rsidR="00EA5C33" w:rsidRPr="003C3ABD" w:rsidRDefault="00EA5C33" w:rsidP="0050080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A5C33" w:rsidRPr="003C3ABD" w:rsidRDefault="00EA5C33" w:rsidP="0050080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A5C33"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EA5C33" w:rsidRPr="003C3ABD" w:rsidRDefault="00EA5C33" w:rsidP="0050080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EA5C33" w:rsidRPr="003C3ABD" w:rsidRDefault="00EA5C33"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A5C33" w:rsidRPr="003C3ABD" w:rsidRDefault="00EA5C33" w:rsidP="0050080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A5C33" w:rsidRPr="003C3ABD" w:rsidRDefault="00EA5C33" w:rsidP="0050080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A5C33" w:rsidRPr="003C3ABD" w:rsidRDefault="00EA5C33" w:rsidP="0050080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A5C33" w:rsidRPr="003C3ABD" w:rsidRDefault="00EA5C33" w:rsidP="0050080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A5C33" w:rsidRPr="003C3ABD" w:rsidRDefault="00EA5C33" w:rsidP="0050080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A82481"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A82481"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A09D0" w:rsidRPr="003C3ABD" w:rsidRDefault="00DA09D0" w:rsidP="0050080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DA09D0" w:rsidRPr="003C3ABD" w:rsidRDefault="00DA09D0" w:rsidP="0050080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DA09D0"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sz w:val="22"/>
                <w:szCs w:val="22"/>
              </w:rPr>
            </w:pPr>
          </w:p>
        </w:tc>
      </w:tr>
      <w:tr w:rsidR="00DA09D0" w:rsidRPr="003C3ABD" w:rsidTr="0050080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DA09D0" w:rsidRPr="003C3ABD" w:rsidRDefault="00DA09D0" w:rsidP="0050080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A09D0" w:rsidRPr="003C3ABD" w:rsidRDefault="00DA09D0" w:rsidP="0050080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A09D0" w:rsidRPr="003C3ABD" w:rsidRDefault="00A82481" w:rsidP="00127ED6">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DA09D0" w:rsidRPr="003C3ABD" w:rsidRDefault="00A82481" w:rsidP="00127ED6">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A09D0" w:rsidRPr="003C3ABD" w:rsidRDefault="00A82481" w:rsidP="00127ED6">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DA09D0" w:rsidRPr="003C3ABD" w:rsidRDefault="00DA09D0" w:rsidP="0050080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A09D0" w:rsidRPr="003C3ABD" w:rsidRDefault="00DA09D0" w:rsidP="0050080E">
            <w:pPr>
              <w:ind w:left="-109"/>
              <w:jc w:val="center"/>
              <w:rPr>
                <w:rFonts w:asciiTheme="minorHAnsi" w:hAnsiTheme="minorHAnsi" w:cstheme="minorHAnsi"/>
                <w:b/>
                <w:bCs/>
                <w:sz w:val="22"/>
                <w:szCs w:val="22"/>
              </w:rPr>
            </w:pPr>
          </w:p>
        </w:tc>
      </w:tr>
    </w:tbl>
    <w:p w:rsidR="00F42ADA" w:rsidRPr="00080489" w:rsidRDefault="00DA09D0" w:rsidP="00F42ADA">
      <w:pPr>
        <w:jc w:val="both"/>
        <w:rPr>
          <w:rFonts w:asciiTheme="minorHAnsi" w:hAnsiTheme="minorHAnsi" w:cstheme="minorHAnsi"/>
          <w:bCs/>
        </w:rPr>
      </w:pPr>
      <w:r w:rsidRPr="00080489">
        <w:rPr>
          <w:rFonts w:asciiTheme="minorHAnsi" w:hAnsiTheme="minorHAnsi" w:cstheme="minorHAnsi"/>
        </w:rPr>
        <w:t xml:space="preserve">Il Presidente </w:t>
      </w:r>
      <w:r w:rsidR="008A5D01" w:rsidRPr="00080489">
        <w:rPr>
          <w:rFonts w:asciiTheme="minorHAnsi" w:hAnsiTheme="minorHAnsi" w:cstheme="minorHAnsi"/>
        </w:rPr>
        <w:t xml:space="preserve">pone all’attenzione dei Consiglieri le </w:t>
      </w:r>
      <w:r w:rsidR="00080489" w:rsidRPr="00080489">
        <w:rPr>
          <w:rFonts w:asciiTheme="minorHAnsi" w:hAnsiTheme="minorHAnsi" w:cstheme="minorHAnsi"/>
        </w:rPr>
        <w:t xml:space="preserve">nuove </w:t>
      </w:r>
      <w:r w:rsidR="00EA5C33" w:rsidRPr="00080489">
        <w:rPr>
          <w:rFonts w:asciiTheme="minorHAnsi" w:hAnsiTheme="minorHAnsi" w:cstheme="minorHAnsi"/>
        </w:rPr>
        <w:t xml:space="preserve">Linee guida sulla trasparenza </w:t>
      </w:r>
      <w:r w:rsidR="00080489" w:rsidRPr="00080489">
        <w:rPr>
          <w:rFonts w:asciiTheme="minorHAnsi" w:hAnsiTheme="minorHAnsi" w:cstheme="minorHAnsi"/>
        </w:rPr>
        <w:t>dell’</w:t>
      </w:r>
      <w:r w:rsidR="008A5D01" w:rsidRPr="00080489">
        <w:rPr>
          <w:rFonts w:asciiTheme="minorHAnsi" w:hAnsiTheme="minorHAnsi" w:cstheme="minorHAnsi"/>
        </w:rPr>
        <w:t>ANAC</w:t>
      </w:r>
      <w:r w:rsidR="00080489" w:rsidRPr="00080489">
        <w:rPr>
          <w:rFonts w:asciiTheme="minorHAnsi" w:hAnsiTheme="minorHAnsi" w:cstheme="minorHAnsi"/>
        </w:rPr>
        <w:t xml:space="preserve"> che saranno inviate a tutti i Consigli per trasmettere all’ANAC gli eventuali contributi. Il Presidente pone </w:t>
      </w:r>
      <w:r w:rsidR="00EA5C33" w:rsidRPr="00080489">
        <w:rPr>
          <w:rFonts w:asciiTheme="minorHAnsi" w:hAnsiTheme="minorHAnsi" w:cstheme="minorHAnsi"/>
        </w:rPr>
        <w:t>all’attenzione dei Consiglieri</w:t>
      </w:r>
      <w:r w:rsidR="00080489" w:rsidRPr="00080489">
        <w:rPr>
          <w:rFonts w:asciiTheme="minorHAnsi" w:hAnsiTheme="minorHAnsi" w:cstheme="minorHAnsi"/>
        </w:rPr>
        <w:t xml:space="preserve"> il testo delle Linee Guida, evidenziando la necessità entro gennaio 2017 di predisporre linee guida per Ordini e Federazioni </w:t>
      </w:r>
      <w:r w:rsidR="00EA5C33" w:rsidRPr="00080489">
        <w:rPr>
          <w:rFonts w:asciiTheme="minorHAnsi" w:hAnsiTheme="minorHAnsi" w:cstheme="minorHAnsi"/>
        </w:rPr>
        <w:t xml:space="preserve">per gli atti </w:t>
      </w:r>
      <w:r w:rsidR="00080489" w:rsidRPr="00080489">
        <w:rPr>
          <w:rFonts w:asciiTheme="minorHAnsi" w:hAnsiTheme="minorHAnsi" w:cstheme="minorHAnsi"/>
        </w:rPr>
        <w:t>che do</w:t>
      </w:r>
      <w:r w:rsidR="00EA5C33" w:rsidRPr="00080489">
        <w:rPr>
          <w:rFonts w:asciiTheme="minorHAnsi" w:hAnsiTheme="minorHAnsi" w:cstheme="minorHAnsi"/>
        </w:rPr>
        <w:t xml:space="preserve">vranno </w:t>
      </w:r>
      <w:r w:rsidR="00080489" w:rsidRPr="00080489">
        <w:rPr>
          <w:rFonts w:asciiTheme="minorHAnsi" w:hAnsiTheme="minorHAnsi" w:cstheme="minorHAnsi"/>
        </w:rPr>
        <w:t>essere pubblicati</w:t>
      </w:r>
      <w:r w:rsidR="00EA5C33" w:rsidRPr="00080489">
        <w:rPr>
          <w:rFonts w:asciiTheme="minorHAnsi" w:hAnsiTheme="minorHAnsi" w:cstheme="minorHAnsi"/>
        </w:rPr>
        <w:t>.</w:t>
      </w:r>
      <w:r w:rsidR="00080489" w:rsidRPr="00080489">
        <w:rPr>
          <w:rFonts w:asciiTheme="minorHAnsi" w:hAnsiTheme="minorHAnsi" w:cstheme="minorHAnsi"/>
        </w:rPr>
        <w:t xml:space="preserve"> Comunica della propria partecipazione insieme al Consigliere </w:t>
      </w:r>
      <w:r w:rsidR="00EA5C33" w:rsidRPr="00080489">
        <w:rPr>
          <w:rFonts w:asciiTheme="minorHAnsi" w:hAnsiTheme="minorHAnsi" w:cstheme="minorHAnsi"/>
        </w:rPr>
        <w:t>Antignati all’evento "</w:t>
      </w:r>
      <w:r w:rsidR="00EA5C33" w:rsidRPr="00412635">
        <w:rPr>
          <w:rFonts w:asciiTheme="minorHAnsi" w:hAnsiTheme="minorHAnsi" w:cstheme="minorHAnsi"/>
          <w:i/>
        </w:rPr>
        <w:t>CORK 2.0 Declaration – From reflection to Action</w:t>
      </w:r>
      <w:r w:rsidR="00EA5C33" w:rsidRPr="00080489">
        <w:rPr>
          <w:rFonts w:asciiTheme="minorHAnsi" w:hAnsiTheme="minorHAnsi" w:cstheme="minorHAnsi"/>
        </w:rPr>
        <w:t xml:space="preserve">" che si terrà a Berlino il 20 gennaio 2017 prossimo. </w:t>
      </w:r>
      <w:r w:rsidR="00080489" w:rsidRPr="00080489">
        <w:rPr>
          <w:rFonts w:asciiTheme="minorHAnsi" w:hAnsiTheme="minorHAnsi" w:cstheme="minorHAnsi"/>
          <w:bCs/>
        </w:rPr>
        <w:t>Comunica inoltre che la Vicepresidente Zari interverrà il 28 dicembre prossimo alla trasmissione “Uno Mattina” della RAI.</w:t>
      </w:r>
    </w:p>
    <w:p w:rsidR="00EA5C33" w:rsidRPr="00080489" w:rsidRDefault="00EA5C33" w:rsidP="00EA5C33">
      <w:pPr>
        <w:jc w:val="center"/>
        <w:rPr>
          <w:rFonts w:asciiTheme="minorHAnsi" w:hAnsiTheme="minorHAnsi" w:cstheme="minorHAnsi"/>
          <w:b/>
          <w:bCs/>
          <w:u w:val="single"/>
        </w:rPr>
      </w:pPr>
      <w:r w:rsidRPr="00080489">
        <w:rPr>
          <w:rFonts w:asciiTheme="minorHAnsi" w:hAnsiTheme="minorHAnsi" w:cstheme="minorHAnsi"/>
          <w:b/>
          <w:bCs/>
          <w:u w:val="single"/>
        </w:rPr>
        <w:t>IL CONSIGLIO</w:t>
      </w:r>
    </w:p>
    <w:p w:rsidR="00EA5C33" w:rsidRPr="00080489" w:rsidRDefault="00080489" w:rsidP="00EA5C33">
      <w:pPr>
        <w:jc w:val="both"/>
        <w:rPr>
          <w:rFonts w:asciiTheme="minorHAnsi" w:hAnsiTheme="minorHAnsi" w:cstheme="minorHAnsi"/>
          <w:bCs/>
        </w:rPr>
      </w:pPr>
      <w:r>
        <w:rPr>
          <w:rFonts w:asciiTheme="minorHAnsi" w:hAnsiTheme="minorHAnsi" w:cstheme="minorHAnsi"/>
          <w:bCs/>
        </w:rPr>
        <w:t>Ascoltato il Presidente,</w:t>
      </w:r>
    </w:p>
    <w:p w:rsidR="00EA5C33" w:rsidRPr="00080489" w:rsidRDefault="00EA5C33" w:rsidP="00EA5C33">
      <w:pPr>
        <w:jc w:val="center"/>
        <w:rPr>
          <w:rFonts w:asciiTheme="minorHAnsi" w:hAnsiTheme="minorHAnsi" w:cstheme="minorHAnsi"/>
          <w:b/>
          <w:bCs/>
          <w:u w:val="single"/>
        </w:rPr>
      </w:pPr>
      <w:r w:rsidRPr="00080489">
        <w:rPr>
          <w:rFonts w:asciiTheme="minorHAnsi" w:hAnsiTheme="minorHAnsi" w:cstheme="minorHAnsi"/>
          <w:b/>
          <w:bCs/>
          <w:u w:val="single"/>
        </w:rPr>
        <w:t>DELIBERA</w:t>
      </w:r>
    </w:p>
    <w:p w:rsidR="00EA5C33" w:rsidRPr="00080489" w:rsidRDefault="00080489" w:rsidP="00B25E15">
      <w:pPr>
        <w:pStyle w:val="Paragrafoelenco"/>
        <w:numPr>
          <w:ilvl w:val="0"/>
          <w:numId w:val="24"/>
        </w:numPr>
        <w:ind w:left="426"/>
        <w:jc w:val="both"/>
        <w:rPr>
          <w:rFonts w:asciiTheme="minorHAnsi" w:hAnsiTheme="minorHAnsi" w:cstheme="minorHAnsi"/>
          <w:b/>
          <w:bCs/>
          <w:u w:val="single"/>
        </w:rPr>
      </w:pPr>
      <w:r w:rsidRPr="00080489">
        <w:rPr>
          <w:rFonts w:asciiTheme="minorHAnsi" w:hAnsiTheme="minorHAnsi" w:cstheme="minorHAnsi"/>
          <w:b/>
          <w:bCs/>
          <w:u w:val="single"/>
        </w:rPr>
        <w:t>Di prendere atto delle comunicazioni del Presidente Sisti.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EA5C33" w:rsidRPr="003C3ABD" w:rsidTr="00080489">
        <w:trPr>
          <w:trHeight w:val="56"/>
        </w:trPr>
        <w:tc>
          <w:tcPr>
            <w:tcW w:w="7683" w:type="dxa"/>
          </w:tcPr>
          <w:p w:rsidR="00EA5C33" w:rsidRPr="003C3ABD" w:rsidRDefault="00EA5C33" w:rsidP="0008048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A5C33" w:rsidRPr="003C3ABD" w:rsidRDefault="00EA5C33" w:rsidP="0008048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A5C33" w:rsidRPr="003C3ABD" w:rsidTr="00080489">
        <w:trPr>
          <w:trHeight w:val="165"/>
        </w:trPr>
        <w:tc>
          <w:tcPr>
            <w:tcW w:w="7683" w:type="dxa"/>
            <w:tcBorders>
              <w:bottom w:val="dotted" w:sz="4" w:space="0" w:color="C6D9F1"/>
            </w:tcBorders>
          </w:tcPr>
          <w:p w:rsidR="00EA5C33" w:rsidRPr="003C3ABD" w:rsidRDefault="00EA5C33" w:rsidP="0008048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A5C33" w:rsidRPr="003C3ABD" w:rsidRDefault="00EA5C33" w:rsidP="0008048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75CF0" w:rsidRDefault="00E75CF0" w:rsidP="00EA5C33">
      <w:pPr>
        <w:jc w:val="center"/>
        <w:rPr>
          <w:rFonts w:asciiTheme="minorHAnsi" w:hAnsiTheme="minorHAnsi" w:cstheme="minorHAnsi"/>
          <w:b/>
          <w:bCs/>
          <w:sz w:val="22"/>
          <w:szCs w:val="22"/>
          <w:u w:val="single"/>
        </w:rPr>
      </w:pPr>
    </w:p>
    <w:p w:rsidR="00E75CF0" w:rsidRDefault="00E75CF0">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rsidR="00583D8F" w:rsidRDefault="00583D8F" w:rsidP="00583D8F">
      <w:pPr>
        <w:tabs>
          <w:tab w:val="left" w:pos="7577"/>
        </w:tabs>
        <w:ind w:left="-106"/>
        <w:jc w:val="both"/>
        <w:rPr>
          <w:rFonts w:asciiTheme="minorHAnsi" w:hAnsiTheme="minorHAnsi" w:cstheme="minorHAnsi"/>
          <w:bCs/>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746"/>
        <w:gridCol w:w="105"/>
        <w:gridCol w:w="820"/>
        <w:gridCol w:w="853"/>
        <w:gridCol w:w="453"/>
        <w:gridCol w:w="425"/>
        <w:gridCol w:w="709"/>
        <w:gridCol w:w="289"/>
        <w:gridCol w:w="999"/>
        <w:gridCol w:w="980"/>
      </w:tblGrid>
      <w:tr w:rsidR="00583D8F" w:rsidRPr="009310DA" w:rsidTr="00127ED6">
        <w:tc>
          <w:tcPr>
            <w:tcW w:w="426" w:type="dxa"/>
          </w:tcPr>
          <w:p w:rsidR="00583D8F" w:rsidRPr="009310DA" w:rsidRDefault="00583D8F" w:rsidP="00127ED6">
            <w:pPr>
              <w:jc w:val="both"/>
              <w:rPr>
                <w:rFonts w:asciiTheme="minorHAnsi" w:hAnsiTheme="minorHAnsi" w:cs="Calibri"/>
                <w:b/>
              </w:rPr>
            </w:pPr>
            <w:r w:rsidRPr="009310DA">
              <w:rPr>
                <w:rFonts w:asciiTheme="minorHAnsi" w:hAnsiTheme="minorHAnsi" w:cs="Calibri"/>
                <w:b/>
              </w:rPr>
              <w:t>9.</w:t>
            </w:r>
          </w:p>
        </w:tc>
        <w:tc>
          <w:tcPr>
            <w:tcW w:w="10206" w:type="dxa"/>
            <w:gridSpan w:val="13"/>
          </w:tcPr>
          <w:p w:rsidR="00583D8F" w:rsidRPr="009310DA" w:rsidRDefault="00583D8F" w:rsidP="00127ED6">
            <w:pPr>
              <w:jc w:val="both"/>
              <w:rPr>
                <w:rFonts w:asciiTheme="minorHAnsi" w:hAnsiTheme="minorHAnsi" w:cs="Calibri"/>
              </w:rPr>
            </w:pPr>
            <w:r w:rsidRPr="009310DA">
              <w:rPr>
                <w:rFonts w:asciiTheme="minorHAnsi" w:hAnsiTheme="minorHAnsi"/>
                <w:b/>
              </w:rPr>
              <w:t>Bando di concorso per l’attribuzione di una borsa di studio sul tema:</w:t>
            </w:r>
            <w:r w:rsidRPr="009310DA">
              <w:rPr>
                <w:rFonts w:asciiTheme="minorHAnsi" w:hAnsiTheme="minorHAnsi"/>
                <w:b/>
                <w:bCs/>
              </w:rPr>
              <w:t>“ricerca sull’ innovazione della professione del dottore agronomo e dottore forestale”: esame e determinazione.</w:t>
            </w:r>
          </w:p>
        </w:tc>
      </w:tr>
      <w:tr w:rsidR="00583D8F" w:rsidRPr="005F492C" w:rsidTr="00127ED6">
        <w:trPr>
          <w:trHeight w:val="185"/>
        </w:trPr>
        <w:tc>
          <w:tcPr>
            <w:tcW w:w="426" w:type="dxa"/>
          </w:tcPr>
          <w:p w:rsidR="00583D8F" w:rsidRPr="005F492C" w:rsidRDefault="00583D8F" w:rsidP="00127ED6">
            <w:pPr>
              <w:spacing w:line="360" w:lineRule="auto"/>
              <w:jc w:val="both"/>
              <w:rPr>
                <w:rFonts w:asciiTheme="minorHAnsi" w:hAnsiTheme="minorHAnsi" w:cs="Calibri"/>
                <w:i/>
                <w:iCs/>
                <w:sz w:val="20"/>
                <w:szCs w:val="20"/>
              </w:rPr>
            </w:pPr>
          </w:p>
        </w:tc>
        <w:tc>
          <w:tcPr>
            <w:tcW w:w="3827" w:type="dxa"/>
            <w:gridSpan w:val="3"/>
          </w:tcPr>
          <w:p w:rsidR="00583D8F" w:rsidRPr="005F492C" w:rsidRDefault="00583D8F"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583D8F" w:rsidRPr="005F492C" w:rsidRDefault="00583D8F" w:rsidP="00127ED6">
            <w:pPr>
              <w:spacing w:line="360" w:lineRule="auto"/>
              <w:jc w:val="both"/>
              <w:rPr>
                <w:rFonts w:asciiTheme="minorHAnsi" w:hAnsiTheme="minorHAnsi" w:cs="Calibri"/>
                <w:b/>
                <w:i/>
                <w:sz w:val="20"/>
                <w:szCs w:val="20"/>
              </w:rPr>
            </w:pPr>
            <w:r>
              <w:rPr>
                <w:rFonts w:asciiTheme="minorHAnsi" w:hAnsiTheme="minorHAnsi" w:cs="Calibri"/>
                <w:b/>
                <w:i/>
                <w:sz w:val="20"/>
                <w:szCs w:val="20"/>
              </w:rPr>
              <w:t>655</w:t>
            </w:r>
          </w:p>
        </w:tc>
        <w:tc>
          <w:tcPr>
            <w:tcW w:w="2231" w:type="dxa"/>
            <w:gridSpan w:val="4"/>
          </w:tcPr>
          <w:p w:rsidR="00583D8F" w:rsidRPr="005F492C" w:rsidRDefault="00583D8F"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Relatore:</w:t>
            </w:r>
            <w:r w:rsidRPr="005F492C">
              <w:rPr>
                <w:rFonts w:asciiTheme="minorHAnsi" w:hAnsiTheme="minorHAnsi" w:cs="Calibri"/>
                <w:b/>
                <w:i/>
                <w:sz w:val="20"/>
                <w:szCs w:val="20"/>
              </w:rPr>
              <w:t xml:space="preserve">Sisti </w:t>
            </w:r>
          </w:p>
        </w:tc>
        <w:tc>
          <w:tcPr>
            <w:tcW w:w="1134" w:type="dxa"/>
            <w:gridSpan w:val="2"/>
          </w:tcPr>
          <w:p w:rsidR="00583D8F" w:rsidRPr="005F492C" w:rsidRDefault="00583D8F" w:rsidP="00127ED6">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583D8F" w:rsidRPr="005F492C" w:rsidRDefault="00583D8F" w:rsidP="00127ED6">
            <w:pPr>
              <w:jc w:val="center"/>
              <w:rPr>
                <w:rFonts w:asciiTheme="minorHAnsi" w:hAnsiTheme="minorHAnsi" w:cs="Calibri"/>
                <w:i/>
                <w:sz w:val="16"/>
                <w:szCs w:val="20"/>
              </w:rPr>
            </w:pPr>
            <w:r w:rsidRPr="005F492C">
              <w:rPr>
                <w:rFonts w:asciiTheme="minorHAnsi" w:hAnsiTheme="minorHAnsi" w:cs="Calibri"/>
                <w:i/>
                <w:sz w:val="16"/>
                <w:szCs w:val="20"/>
              </w:rPr>
              <w:t>1</w:t>
            </w:r>
          </w:p>
        </w:tc>
      </w:tr>
      <w:tr w:rsidR="00583D8F" w:rsidRPr="003C3ABD" w:rsidTr="00412635">
        <w:tblPrEx>
          <w:tblLook w:val="00A0" w:firstRow="1" w:lastRow="0" w:firstColumn="1" w:lastColumn="0" w:noHBand="0" w:noVBand="0"/>
        </w:tblPrEx>
        <w:trPr>
          <w:trHeight w:val="768"/>
        </w:trPr>
        <w:tc>
          <w:tcPr>
            <w:tcW w:w="2866" w:type="dxa"/>
            <w:gridSpan w:val="2"/>
          </w:tcPr>
          <w:p w:rsidR="00583D8F" w:rsidRPr="003C3ABD" w:rsidRDefault="00583D8F" w:rsidP="0041263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412635">
              <w:rPr>
                <w:rFonts w:asciiTheme="minorHAnsi" w:hAnsiTheme="minorHAnsi" w:cstheme="minorHAnsi"/>
                <w:bCs/>
                <w:sz w:val="22"/>
                <w:szCs w:val="22"/>
              </w:rPr>
              <w:t>Andrea Sisti</w:t>
            </w:r>
          </w:p>
        </w:tc>
        <w:tc>
          <w:tcPr>
            <w:tcW w:w="2238" w:type="dxa"/>
            <w:gridSpan w:val="4"/>
          </w:tcPr>
          <w:p w:rsidR="00583D8F" w:rsidRPr="003C3ABD" w:rsidRDefault="00583D8F" w:rsidP="0041263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528" w:type="dxa"/>
            <w:gridSpan w:val="8"/>
          </w:tcPr>
          <w:p w:rsidR="00583D8F" w:rsidRPr="003C3ABD" w:rsidRDefault="00412635" w:rsidP="00127ED6">
            <w:pPr>
              <w:jc w:val="both"/>
              <w:rPr>
                <w:rFonts w:asciiTheme="minorHAnsi" w:hAnsiTheme="minorHAnsi" w:cstheme="minorHAnsi"/>
                <w:bCs/>
                <w:sz w:val="22"/>
                <w:szCs w:val="22"/>
              </w:rPr>
            </w:pPr>
            <w:r>
              <w:rPr>
                <w:rFonts w:asciiTheme="minorHAnsi" w:hAnsiTheme="minorHAnsi" w:cstheme="minorHAnsi"/>
                <w:bCs/>
                <w:sz w:val="22"/>
                <w:szCs w:val="22"/>
              </w:rPr>
              <w:t>il</w:t>
            </w:r>
            <w:r w:rsidR="00583D8F"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583D8F" w:rsidRPr="003C3ABD" w:rsidTr="00127ED6">
        <w:tblPrEx>
          <w:tblLook w:val="00A0" w:firstRow="1" w:lastRow="0" w:firstColumn="1" w:lastColumn="0" w:noHBand="0" w:noVBand="0"/>
        </w:tblPrEx>
        <w:trPr>
          <w:trHeight w:val="223"/>
        </w:trPr>
        <w:tc>
          <w:tcPr>
            <w:tcW w:w="2866" w:type="dxa"/>
            <w:gridSpan w:val="2"/>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583D8F" w:rsidRPr="003C3ABD" w:rsidRDefault="00583D8F" w:rsidP="00127ED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583D8F" w:rsidRPr="003C3ABD" w:rsidRDefault="00583D8F"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83D8F" w:rsidRPr="003C3ABD" w:rsidRDefault="00583D8F" w:rsidP="00127ED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B42F65"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583D8F" w:rsidRPr="003C3ABD" w:rsidRDefault="00583D8F"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583D8F" w:rsidRPr="003C3ABD" w:rsidRDefault="00583D8F" w:rsidP="00127ED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B42F65">
            <w:pPr>
              <w:ind w:rightChars="-54" w:right="-130"/>
              <w:jc w:val="center"/>
              <w:rPr>
                <w:rFonts w:asciiTheme="minorHAnsi" w:hAnsiTheme="minorHAnsi"/>
                <w:b/>
                <w:bCs/>
                <w:sz w:val="22"/>
                <w:szCs w:val="22"/>
              </w:rPr>
            </w:pPr>
            <w:r>
              <w:rPr>
                <w:rFonts w:asciiTheme="minorHAnsi" w:hAnsiTheme="minorHAnsi"/>
                <w:b/>
                <w:bCs/>
                <w:sz w:val="22"/>
                <w:szCs w:val="22"/>
              </w:rPr>
              <w:t>1</w:t>
            </w:r>
            <w:r w:rsidR="00B42F65">
              <w:rPr>
                <w:rFonts w:asciiTheme="minorHAnsi" w:hAnsiTheme="minorHAnsi"/>
                <w:b/>
                <w:bCs/>
                <w:sz w:val="22"/>
                <w:szCs w:val="22"/>
              </w:rPr>
              <w:t>3</w:t>
            </w:r>
          </w:p>
        </w:tc>
        <w:tc>
          <w:tcPr>
            <w:tcW w:w="878" w:type="dxa"/>
            <w:gridSpan w:val="2"/>
            <w:tcBorders>
              <w:top w:val="single" w:sz="4" w:space="0" w:color="000000"/>
              <w:left w:val="single" w:sz="4" w:space="0" w:color="000000"/>
              <w:bottom w:val="single" w:sz="4" w:space="0" w:color="000000"/>
              <w:right w:val="single" w:sz="4" w:space="0" w:color="000000"/>
            </w:tcBorders>
          </w:tcPr>
          <w:p w:rsidR="00583D8F" w:rsidRPr="003C3ABD" w:rsidRDefault="00B42F65" w:rsidP="00127ED6">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583D8F" w:rsidRPr="003C3ABD" w:rsidRDefault="00583D8F" w:rsidP="00B42F65">
            <w:pPr>
              <w:ind w:rightChars="-54" w:right="-130"/>
              <w:jc w:val="center"/>
              <w:rPr>
                <w:rFonts w:asciiTheme="minorHAnsi" w:hAnsiTheme="minorHAnsi"/>
                <w:b/>
                <w:bCs/>
                <w:sz w:val="22"/>
                <w:szCs w:val="22"/>
              </w:rPr>
            </w:pPr>
            <w:r>
              <w:rPr>
                <w:rFonts w:asciiTheme="minorHAnsi" w:hAnsiTheme="minorHAnsi"/>
                <w:b/>
                <w:bCs/>
                <w:sz w:val="22"/>
                <w:szCs w:val="22"/>
              </w:rPr>
              <w:t>1</w:t>
            </w:r>
            <w:r w:rsidR="00B42F65">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b/>
                <w:bCs/>
                <w:sz w:val="22"/>
                <w:szCs w:val="22"/>
              </w:rPr>
            </w:pPr>
          </w:p>
        </w:tc>
      </w:tr>
    </w:tbl>
    <w:p w:rsidR="00583D8F" w:rsidRPr="00DF10CD" w:rsidRDefault="00583D8F" w:rsidP="00583D8F">
      <w:pPr>
        <w:jc w:val="both"/>
        <w:rPr>
          <w:rFonts w:asciiTheme="minorHAnsi" w:hAnsiTheme="minorHAnsi"/>
        </w:rPr>
      </w:pPr>
      <w:r w:rsidRPr="00DF10CD">
        <w:rPr>
          <w:rFonts w:asciiTheme="minorHAnsi" w:hAnsiTheme="minorHAnsi"/>
        </w:rPr>
        <w:t>Relaziona il Presidente il quale riferisce che la Commissione per l’assegnazione della borsa di studio si è riunita il giorno 16 dicembre alle ore 16:00 presso la sede del CONAF ed ha provveduto a definire le modalità di assegnazione dei punteggi in base ai cur</w:t>
      </w:r>
      <w:r w:rsidR="008A5D01">
        <w:rPr>
          <w:rFonts w:asciiTheme="minorHAnsi" w:hAnsiTheme="minorHAnsi"/>
        </w:rPr>
        <w:t>ricula presentati dai candidati</w:t>
      </w:r>
      <w:r w:rsidRPr="00DF10CD">
        <w:rPr>
          <w:rFonts w:asciiTheme="minorHAnsi" w:hAnsiTheme="minorHAnsi"/>
        </w:rPr>
        <w:t>.</w:t>
      </w:r>
    </w:p>
    <w:p w:rsidR="00583D8F" w:rsidRPr="00DF10CD" w:rsidRDefault="00583D8F" w:rsidP="00583D8F">
      <w:pPr>
        <w:jc w:val="both"/>
        <w:rPr>
          <w:rFonts w:asciiTheme="minorHAnsi" w:hAnsiTheme="minorHAnsi"/>
        </w:rPr>
      </w:pPr>
      <w:r w:rsidRPr="00DF10CD">
        <w:rPr>
          <w:rFonts w:asciiTheme="minorHAnsi" w:hAnsiTheme="minorHAnsi"/>
        </w:rPr>
        <w:t xml:space="preserve">Delle n. 26 domande pervenute una è stata esclusa per mancanza di documentazione allegata, per le rimanenti visto le modalità di assegnazione dei punteggi già definite dal bando sono stati ritenuti idonei ad accedere al colloquio selettivo n. 19 candidati in quanto il </w:t>
      </w:r>
      <w:r w:rsidRPr="00412635">
        <w:rPr>
          <w:rFonts w:asciiTheme="minorHAnsi" w:hAnsiTheme="minorHAnsi"/>
          <w:i/>
        </w:rPr>
        <w:t>range</w:t>
      </w:r>
      <w:r w:rsidRPr="00DF10CD">
        <w:rPr>
          <w:rFonts w:asciiTheme="minorHAnsi" w:hAnsiTheme="minorHAnsi"/>
        </w:rPr>
        <w:t xml:space="preserve"> tra i punteggi assegnati è risultato molto basso e ben n. 10 candidati hanno riportato n. 8 punti collocandosi al 10° posto a pari merito e pertanto la Commissione ha ritenuto di consentire a tutti costoro di accedere al colloquio selettivo. In base a tale valutazione </w:t>
      </w:r>
      <w:r w:rsidR="008A5D01">
        <w:rPr>
          <w:rFonts w:asciiTheme="minorHAnsi" w:hAnsiTheme="minorHAnsi"/>
        </w:rPr>
        <w:t>s</w:t>
      </w:r>
      <w:r w:rsidRPr="00DF10CD">
        <w:rPr>
          <w:rFonts w:asciiTheme="minorHAnsi" w:hAnsiTheme="minorHAnsi"/>
        </w:rPr>
        <w:t>ono rimasti esclusi ulteriori n. 6 candidati i cui i punteggi assegnati si collocano tra 1 e 7.</w:t>
      </w:r>
    </w:p>
    <w:p w:rsidR="00583D8F" w:rsidRPr="00DF10CD" w:rsidRDefault="00583D8F" w:rsidP="00583D8F">
      <w:pPr>
        <w:jc w:val="both"/>
        <w:rPr>
          <w:rFonts w:asciiTheme="minorHAnsi" w:hAnsiTheme="minorHAnsi"/>
        </w:rPr>
      </w:pPr>
      <w:r w:rsidRPr="00DF10CD">
        <w:rPr>
          <w:rFonts w:asciiTheme="minorHAnsi" w:hAnsiTheme="minorHAnsi"/>
        </w:rPr>
        <w:t xml:space="preserve">Il Presidente, considerata la necessità di avere una graduatoria utile il più estesa possibile per evitare di non riuscire ad assegnare l’assegno messo in bando o ulteriori assegni analoghi </w:t>
      </w:r>
      <w:r w:rsidR="008A5D01">
        <w:rPr>
          <w:rFonts w:asciiTheme="minorHAnsi" w:hAnsiTheme="minorHAnsi"/>
        </w:rPr>
        <w:t xml:space="preserve"> </w:t>
      </w:r>
      <w:r w:rsidRPr="00DF10CD">
        <w:rPr>
          <w:rFonts w:asciiTheme="minorHAnsi" w:hAnsiTheme="minorHAnsi"/>
        </w:rPr>
        <w:t>chiede al Consiglio di valutare l’ipotesi di permettere l’accesso al colloquio di n. 19 candidati</w:t>
      </w:r>
      <w:r w:rsidR="008A5D01">
        <w:rPr>
          <w:rFonts w:asciiTheme="minorHAnsi" w:hAnsiTheme="minorHAnsi"/>
        </w:rPr>
        <w:t>.</w:t>
      </w:r>
      <w:r w:rsidRPr="00DF10CD">
        <w:rPr>
          <w:rFonts w:asciiTheme="minorHAnsi" w:hAnsiTheme="minorHAnsi"/>
        </w:rPr>
        <w:t xml:space="preserve"> </w:t>
      </w:r>
    </w:p>
    <w:p w:rsidR="00583D8F" w:rsidRPr="00DF10CD" w:rsidRDefault="00583D8F" w:rsidP="00583D8F">
      <w:pPr>
        <w:jc w:val="center"/>
        <w:rPr>
          <w:rFonts w:asciiTheme="minorHAnsi" w:hAnsiTheme="minorHAnsi" w:cstheme="minorHAnsi"/>
          <w:b/>
          <w:bCs/>
          <w:u w:val="single"/>
        </w:rPr>
      </w:pPr>
      <w:r w:rsidRPr="00DF10CD">
        <w:rPr>
          <w:rFonts w:asciiTheme="minorHAnsi" w:hAnsiTheme="minorHAnsi" w:cstheme="minorHAnsi"/>
          <w:b/>
          <w:bCs/>
          <w:u w:val="single"/>
        </w:rPr>
        <w:t>IL CONSIGLIO</w:t>
      </w:r>
    </w:p>
    <w:p w:rsidR="00583D8F" w:rsidRPr="00DF10CD" w:rsidRDefault="00583D8F" w:rsidP="00583D8F">
      <w:pPr>
        <w:jc w:val="both"/>
        <w:rPr>
          <w:rFonts w:asciiTheme="minorHAnsi" w:hAnsiTheme="minorHAnsi" w:cstheme="minorHAnsi"/>
          <w:bCs/>
        </w:rPr>
      </w:pPr>
      <w:r w:rsidRPr="00DF10CD">
        <w:rPr>
          <w:rFonts w:asciiTheme="minorHAnsi" w:hAnsiTheme="minorHAnsi" w:cstheme="minorHAnsi"/>
          <w:bCs/>
        </w:rPr>
        <w:t xml:space="preserve">Sentita la relazione </w:t>
      </w:r>
      <w:r w:rsidR="008A5D01">
        <w:rPr>
          <w:rFonts w:asciiTheme="minorHAnsi" w:hAnsiTheme="minorHAnsi" w:cstheme="minorHAnsi"/>
          <w:bCs/>
        </w:rPr>
        <w:t xml:space="preserve">e la proposta </w:t>
      </w:r>
      <w:r w:rsidRPr="00DF10CD">
        <w:rPr>
          <w:rFonts w:asciiTheme="minorHAnsi" w:hAnsiTheme="minorHAnsi" w:cstheme="minorHAnsi"/>
          <w:bCs/>
        </w:rPr>
        <w:t>del Presidente</w:t>
      </w:r>
      <w:r w:rsidR="008A5D01">
        <w:rPr>
          <w:rFonts w:asciiTheme="minorHAnsi" w:hAnsiTheme="minorHAnsi" w:cstheme="minorHAnsi"/>
          <w:bCs/>
        </w:rPr>
        <w:t>,</w:t>
      </w:r>
    </w:p>
    <w:p w:rsidR="00583D8F" w:rsidRPr="00DF10CD" w:rsidRDefault="00583D8F" w:rsidP="00583D8F">
      <w:pPr>
        <w:jc w:val="center"/>
        <w:rPr>
          <w:rFonts w:asciiTheme="minorHAnsi" w:hAnsiTheme="minorHAnsi" w:cstheme="minorHAnsi"/>
          <w:b/>
          <w:bCs/>
          <w:u w:val="single"/>
        </w:rPr>
      </w:pPr>
      <w:r w:rsidRPr="00DF10CD">
        <w:rPr>
          <w:rFonts w:asciiTheme="minorHAnsi" w:hAnsiTheme="minorHAnsi" w:cstheme="minorHAnsi"/>
          <w:b/>
          <w:bCs/>
          <w:u w:val="single"/>
        </w:rPr>
        <w:lastRenderedPageBreak/>
        <w:t>DELIBERA</w:t>
      </w:r>
    </w:p>
    <w:p w:rsidR="008A5D01" w:rsidRDefault="008A5D01" w:rsidP="00B25E15">
      <w:pPr>
        <w:pStyle w:val="Paragrafoelenco"/>
        <w:numPr>
          <w:ilvl w:val="0"/>
          <w:numId w:val="18"/>
        </w:numPr>
        <w:ind w:left="426" w:hanging="426"/>
        <w:jc w:val="both"/>
        <w:rPr>
          <w:rFonts w:asciiTheme="minorHAnsi" w:hAnsiTheme="minorHAnsi" w:cstheme="minorHAnsi"/>
          <w:b/>
          <w:bCs/>
          <w:u w:val="single"/>
        </w:rPr>
      </w:pPr>
      <w:r>
        <w:rPr>
          <w:rFonts w:asciiTheme="minorHAnsi" w:hAnsiTheme="minorHAnsi" w:cstheme="minorHAnsi"/>
          <w:b/>
          <w:bCs/>
          <w:u w:val="single"/>
        </w:rPr>
        <w:t xml:space="preserve">Di prendere atto </w:t>
      </w:r>
      <w:r w:rsidR="00412635" w:rsidRPr="00DF10CD">
        <w:rPr>
          <w:rFonts w:asciiTheme="minorHAnsi" w:hAnsiTheme="minorHAnsi" w:cstheme="minorHAnsi"/>
          <w:b/>
          <w:bCs/>
          <w:u w:val="single"/>
        </w:rPr>
        <w:t xml:space="preserve">del verbale </w:t>
      </w:r>
      <w:r w:rsidR="00412635">
        <w:rPr>
          <w:rFonts w:asciiTheme="minorHAnsi" w:hAnsiTheme="minorHAnsi" w:cstheme="minorHAnsi"/>
          <w:b/>
          <w:bCs/>
          <w:u w:val="single"/>
        </w:rPr>
        <w:t xml:space="preserve">della Commissione e </w:t>
      </w:r>
      <w:r>
        <w:rPr>
          <w:rFonts w:asciiTheme="minorHAnsi" w:hAnsiTheme="minorHAnsi" w:cstheme="minorHAnsi"/>
          <w:b/>
          <w:bCs/>
          <w:u w:val="single"/>
        </w:rPr>
        <w:t xml:space="preserve">del risultato della </w:t>
      </w:r>
      <w:r w:rsidR="00412635">
        <w:rPr>
          <w:rFonts w:asciiTheme="minorHAnsi" w:hAnsiTheme="minorHAnsi" w:cstheme="minorHAnsi"/>
          <w:b/>
          <w:bCs/>
          <w:u w:val="single"/>
        </w:rPr>
        <w:t>preselezione</w:t>
      </w:r>
      <w:r>
        <w:rPr>
          <w:rFonts w:asciiTheme="minorHAnsi" w:hAnsiTheme="minorHAnsi" w:cstheme="minorHAnsi"/>
          <w:b/>
          <w:bCs/>
          <w:u w:val="single"/>
        </w:rPr>
        <w:t>.</w:t>
      </w:r>
    </w:p>
    <w:p w:rsidR="00583D8F" w:rsidRPr="00DF10CD" w:rsidRDefault="008A5D01" w:rsidP="00B25E15">
      <w:pPr>
        <w:pStyle w:val="Paragrafoelenco"/>
        <w:numPr>
          <w:ilvl w:val="0"/>
          <w:numId w:val="18"/>
        </w:numPr>
        <w:ind w:left="426" w:hanging="426"/>
        <w:jc w:val="both"/>
        <w:rPr>
          <w:rFonts w:asciiTheme="minorHAnsi" w:hAnsiTheme="minorHAnsi" w:cstheme="minorHAnsi"/>
          <w:b/>
          <w:bCs/>
          <w:u w:val="single"/>
        </w:rPr>
      </w:pPr>
      <w:r>
        <w:rPr>
          <w:rFonts w:asciiTheme="minorHAnsi" w:hAnsiTheme="minorHAnsi" w:cstheme="minorHAnsi"/>
          <w:b/>
          <w:bCs/>
          <w:u w:val="single"/>
        </w:rPr>
        <w:t xml:space="preserve">Di richiedere alla Commissione di estendere </w:t>
      </w:r>
      <w:r w:rsidR="00583D8F" w:rsidRPr="00DF10CD">
        <w:rPr>
          <w:rFonts w:asciiTheme="minorHAnsi" w:hAnsiTheme="minorHAnsi" w:cstheme="minorHAnsi"/>
          <w:b/>
          <w:bCs/>
          <w:u w:val="single"/>
        </w:rPr>
        <w:t xml:space="preserve">l’audizione </w:t>
      </w:r>
      <w:r>
        <w:rPr>
          <w:rFonts w:asciiTheme="minorHAnsi" w:hAnsiTheme="minorHAnsi" w:cstheme="minorHAnsi"/>
          <w:b/>
          <w:bCs/>
          <w:u w:val="single"/>
        </w:rPr>
        <w:t>a tutti i</w:t>
      </w:r>
      <w:r w:rsidR="00583D8F" w:rsidRPr="00DF10CD">
        <w:rPr>
          <w:rFonts w:asciiTheme="minorHAnsi" w:hAnsiTheme="minorHAnsi" w:cstheme="minorHAnsi"/>
          <w:b/>
          <w:bCs/>
          <w:u w:val="single"/>
        </w:rPr>
        <w:t xml:space="preserve"> partecipanti a </w:t>
      </w:r>
      <w:r w:rsidRPr="00DF10CD">
        <w:rPr>
          <w:rFonts w:asciiTheme="minorHAnsi" w:hAnsiTheme="minorHAnsi" w:cstheme="minorHAnsi"/>
          <w:b/>
          <w:bCs/>
          <w:u w:val="single"/>
        </w:rPr>
        <w:t>prescindere</w:t>
      </w:r>
      <w:r w:rsidR="00583D8F" w:rsidRPr="00DF10CD">
        <w:rPr>
          <w:rFonts w:asciiTheme="minorHAnsi" w:hAnsiTheme="minorHAnsi" w:cstheme="minorHAnsi"/>
          <w:b/>
          <w:bCs/>
          <w:u w:val="single"/>
        </w:rPr>
        <w:t xml:space="preserve"> dal voto di laurea.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583D8F" w:rsidRPr="003C3ABD" w:rsidTr="00127ED6">
        <w:trPr>
          <w:trHeight w:val="165"/>
        </w:trPr>
        <w:tc>
          <w:tcPr>
            <w:tcW w:w="7683" w:type="dxa"/>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83D8F" w:rsidRPr="003C3ABD" w:rsidTr="00127ED6">
        <w:trPr>
          <w:trHeight w:val="150"/>
        </w:trPr>
        <w:tc>
          <w:tcPr>
            <w:tcW w:w="7683" w:type="dxa"/>
            <w:tcBorders>
              <w:bottom w:val="dotted" w:sz="4" w:space="0" w:color="C6D9F1"/>
            </w:tcBorders>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83D8F" w:rsidRDefault="00583D8F" w:rsidP="00583D8F">
      <w:pPr>
        <w:ind w:left="-106"/>
        <w:jc w:val="both"/>
        <w:rPr>
          <w:rFonts w:asciiTheme="minorHAnsi" w:hAnsiTheme="minorHAnsi" w:cstheme="minorHAnsi"/>
          <w:bCs/>
          <w:sz w:val="22"/>
          <w:szCs w:val="22"/>
        </w:rPr>
      </w:pPr>
      <w:r w:rsidRPr="003C3ABD">
        <w:rPr>
          <w:rFonts w:asciiTheme="minorHAnsi" w:hAnsiTheme="minorHAnsi" w:cstheme="minorHAnsi"/>
          <w:bCs/>
          <w:sz w:val="22"/>
          <w:szCs w:val="22"/>
        </w:rPr>
        <w:tab/>
      </w:r>
    </w:p>
    <w:p w:rsidR="00507DBC" w:rsidRDefault="008A5D01" w:rsidP="00583D8F">
      <w:pPr>
        <w:ind w:left="-106"/>
        <w:jc w:val="both"/>
        <w:rPr>
          <w:rFonts w:asciiTheme="minorHAnsi" w:hAnsiTheme="minorHAnsi" w:cstheme="minorHAnsi"/>
          <w:bCs/>
        </w:rPr>
      </w:pPr>
      <w:r w:rsidRPr="008A5D01">
        <w:rPr>
          <w:rFonts w:asciiTheme="minorHAnsi" w:hAnsiTheme="minorHAnsi" w:cstheme="minorHAnsi"/>
          <w:bCs/>
        </w:rPr>
        <w:t>Alle ore 17,00</w:t>
      </w:r>
      <w:r w:rsidR="00507DBC">
        <w:rPr>
          <w:rFonts w:asciiTheme="minorHAnsi" w:hAnsiTheme="minorHAnsi" w:cstheme="minorHAnsi"/>
          <w:bCs/>
        </w:rPr>
        <w:t>:</w:t>
      </w:r>
    </w:p>
    <w:p w:rsidR="00507DBC" w:rsidRPr="00507DBC" w:rsidRDefault="008A5D01" w:rsidP="00B25E15">
      <w:pPr>
        <w:pStyle w:val="Paragrafoelenco"/>
        <w:numPr>
          <w:ilvl w:val="0"/>
          <w:numId w:val="25"/>
        </w:numPr>
        <w:jc w:val="both"/>
        <w:rPr>
          <w:rFonts w:asciiTheme="minorHAnsi" w:hAnsiTheme="minorHAnsi" w:cstheme="minorHAnsi"/>
          <w:bCs/>
        </w:rPr>
      </w:pPr>
      <w:r w:rsidRPr="00507DBC">
        <w:rPr>
          <w:rFonts w:asciiTheme="minorHAnsi" w:hAnsiTheme="minorHAnsi" w:cstheme="minorHAnsi"/>
          <w:bCs/>
        </w:rPr>
        <w:t xml:space="preserve">lascia </w:t>
      </w:r>
      <w:r w:rsidR="00507DBC" w:rsidRPr="00507DBC">
        <w:rPr>
          <w:rFonts w:asciiTheme="minorHAnsi" w:hAnsiTheme="minorHAnsi" w:cstheme="minorHAnsi"/>
          <w:bCs/>
        </w:rPr>
        <w:t>la seduta la Consigliera Pecora;</w:t>
      </w:r>
    </w:p>
    <w:p w:rsidR="00507DBC" w:rsidRPr="00507DBC" w:rsidRDefault="00507DBC" w:rsidP="00B25E15">
      <w:pPr>
        <w:pStyle w:val="Paragrafoelenco"/>
        <w:numPr>
          <w:ilvl w:val="0"/>
          <w:numId w:val="25"/>
        </w:numPr>
        <w:jc w:val="both"/>
        <w:rPr>
          <w:rFonts w:asciiTheme="minorHAnsi" w:hAnsiTheme="minorHAnsi" w:cstheme="minorHAnsi"/>
          <w:bCs/>
        </w:rPr>
      </w:pPr>
      <w:r>
        <w:rPr>
          <w:rFonts w:asciiTheme="minorHAnsi" w:hAnsiTheme="minorHAnsi" w:cstheme="minorHAnsi"/>
          <w:bCs/>
        </w:rPr>
        <w:t>p</w:t>
      </w:r>
      <w:r w:rsidRPr="00507DBC">
        <w:rPr>
          <w:rFonts w:asciiTheme="minorHAnsi" w:hAnsiTheme="minorHAnsi" w:cstheme="minorHAnsi"/>
          <w:bCs/>
        </w:rPr>
        <w:t xml:space="preserve">rende </w:t>
      </w:r>
      <w:r>
        <w:rPr>
          <w:rFonts w:asciiTheme="minorHAnsi" w:hAnsiTheme="minorHAnsi" w:cstheme="minorHAnsi"/>
          <w:bCs/>
        </w:rPr>
        <w:t xml:space="preserve">nuovamente </w:t>
      </w:r>
      <w:r w:rsidRPr="00507DBC">
        <w:rPr>
          <w:rFonts w:asciiTheme="minorHAnsi" w:hAnsiTheme="minorHAnsi" w:cstheme="minorHAnsi"/>
          <w:bCs/>
        </w:rPr>
        <w:t>parte alla seduta la Vicepresidente Zari, che si era recata al MIPAAF ad una riunione sul grano duro.</w:t>
      </w:r>
    </w:p>
    <w:p w:rsidR="008A5D01" w:rsidRDefault="008A5D01" w:rsidP="00583D8F">
      <w:pPr>
        <w:ind w:left="-106"/>
        <w:jc w:val="both"/>
        <w:rPr>
          <w:rFonts w:asciiTheme="minorHAnsi" w:hAnsiTheme="minorHAnsi" w:cstheme="minorHAnsi"/>
          <w:bCs/>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207"/>
      </w:tblGrid>
      <w:tr w:rsidR="00583D8F" w:rsidRPr="005F492C" w:rsidTr="00127ED6">
        <w:trPr>
          <w:trHeight w:val="131"/>
        </w:trPr>
        <w:tc>
          <w:tcPr>
            <w:tcW w:w="534" w:type="dxa"/>
          </w:tcPr>
          <w:p w:rsidR="00583D8F" w:rsidRPr="0052092F" w:rsidRDefault="00583D8F" w:rsidP="00127ED6">
            <w:pPr>
              <w:spacing w:line="360" w:lineRule="auto"/>
              <w:jc w:val="both"/>
              <w:rPr>
                <w:rFonts w:asciiTheme="minorHAnsi" w:hAnsiTheme="minorHAnsi" w:cs="Calibri"/>
                <w:b/>
              </w:rPr>
            </w:pPr>
            <w:r w:rsidRPr="0052092F">
              <w:rPr>
                <w:rFonts w:asciiTheme="minorHAnsi" w:hAnsiTheme="minorHAnsi" w:cs="Calibri"/>
                <w:b/>
              </w:rPr>
              <w:t>14.</w:t>
            </w:r>
          </w:p>
        </w:tc>
        <w:tc>
          <w:tcPr>
            <w:tcW w:w="10064" w:type="dxa"/>
            <w:gridSpan w:val="5"/>
          </w:tcPr>
          <w:p w:rsidR="00583D8F" w:rsidRPr="0052092F" w:rsidRDefault="00583D8F" w:rsidP="00127ED6">
            <w:pPr>
              <w:rPr>
                <w:rFonts w:asciiTheme="minorHAnsi" w:hAnsiTheme="minorHAnsi" w:cs="Calibri"/>
                <w:b/>
              </w:rPr>
            </w:pPr>
            <w:r w:rsidRPr="0052092F">
              <w:rPr>
                <w:rFonts w:asciiTheme="minorHAnsi" w:hAnsiTheme="minorHAnsi" w:cs="Calibri"/>
                <w:b/>
              </w:rPr>
              <w:t>Dlgs 50/2016: esame e determinazione.</w:t>
            </w:r>
          </w:p>
        </w:tc>
      </w:tr>
      <w:tr w:rsidR="00583D8F" w:rsidRPr="005F492C" w:rsidTr="00127ED6">
        <w:trPr>
          <w:trHeight w:val="185"/>
        </w:trPr>
        <w:tc>
          <w:tcPr>
            <w:tcW w:w="534" w:type="dxa"/>
          </w:tcPr>
          <w:p w:rsidR="00583D8F" w:rsidRPr="005F492C" w:rsidRDefault="00583D8F" w:rsidP="00127ED6">
            <w:pPr>
              <w:spacing w:line="360" w:lineRule="auto"/>
              <w:jc w:val="both"/>
              <w:rPr>
                <w:rFonts w:asciiTheme="minorHAnsi" w:hAnsiTheme="minorHAnsi" w:cs="Calibri"/>
                <w:sz w:val="20"/>
                <w:szCs w:val="20"/>
              </w:rPr>
            </w:pPr>
            <w:r w:rsidRPr="005F492C">
              <w:rPr>
                <w:rFonts w:asciiTheme="minorHAnsi" w:hAnsiTheme="minorHAnsi" w:cs="Calibri"/>
                <w:sz w:val="20"/>
                <w:szCs w:val="20"/>
              </w:rPr>
              <w:t>a)</w:t>
            </w:r>
          </w:p>
        </w:tc>
        <w:tc>
          <w:tcPr>
            <w:tcW w:w="3746" w:type="dxa"/>
          </w:tcPr>
          <w:p w:rsidR="00583D8F" w:rsidRPr="005F492C" w:rsidRDefault="00583D8F" w:rsidP="00127ED6">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583D8F" w:rsidRPr="005F492C" w:rsidRDefault="00583D8F" w:rsidP="00127ED6">
            <w:pPr>
              <w:spacing w:line="360" w:lineRule="auto"/>
              <w:jc w:val="both"/>
              <w:rPr>
                <w:rFonts w:asciiTheme="minorHAnsi" w:hAnsiTheme="minorHAnsi" w:cs="Calibri"/>
                <w:b/>
                <w:sz w:val="20"/>
                <w:szCs w:val="20"/>
              </w:rPr>
            </w:pPr>
            <w:r>
              <w:rPr>
                <w:rFonts w:asciiTheme="minorHAnsi" w:hAnsiTheme="minorHAnsi" w:cs="Calibri"/>
                <w:b/>
                <w:sz w:val="20"/>
                <w:szCs w:val="20"/>
              </w:rPr>
              <w:t>660</w:t>
            </w:r>
          </w:p>
        </w:tc>
        <w:tc>
          <w:tcPr>
            <w:tcW w:w="2231" w:type="dxa"/>
          </w:tcPr>
          <w:p w:rsidR="00583D8F" w:rsidRPr="005F492C" w:rsidRDefault="00583D8F" w:rsidP="00127ED6">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rsidR="00583D8F" w:rsidRPr="005F492C" w:rsidRDefault="00583D8F" w:rsidP="00127ED6">
            <w:pPr>
              <w:spacing w:line="360" w:lineRule="auto"/>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583D8F" w:rsidRPr="005F492C" w:rsidRDefault="00583D8F" w:rsidP="00127ED6">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583D8F" w:rsidRPr="003C3ABD" w:rsidTr="00127ED6">
        <w:trPr>
          <w:trHeight w:val="768"/>
        </w:trPr>
        <w:tc>
          <w:tcPr>
            <w:tcW w:w="2866" w:type="dxa"/>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83D8F" w:rsidRPr="003C3ABD" w:rsidTr="00127ED6">
        <w:trPr>
          <w:trHeight w:val="70"/>
        </w:trPr>
        <w:tc>
          <w:tcPr>
            <w:tcW w:w="2866" w:type="dxa"/>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583D8F" w:rsidRPr="003C3ABD" w:rsidRDefault="00583D8F" w:rsidP="00127ED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583D8F" w:rsidRPr="003C3ABD" w:rsidRDefault="00583D8F"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83D8F" w:rsidRPr="003C3ABD" w:rsidRDefault="00583D8F" w:rsidP="00127ED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Pr>
                <w:rFonts w:asciiTheme="minorHAnsi" w:hAnsiTheme="minorHAnsi" w:cstheme="minorHAnsi"/>
                <w:sz w:val="22"/>
                <w:szCs w:val="22"/>
              </w:rPr>
              <w:t>Do</w:t>
            </w:r>
            <w:r w:rsidRPr="003C3ABD">
              <w:rPr>
                <w:rFonts w:asciiTheme="minorHAnsi" w:hAnsiTheme="minorHAnsi" w:cstheme="minorHAnsi"/>
                <w:sz w:val="22"/>
                <w:szCs w:val="22"/>
              </w:rPr>
              <w:t>tt. Agr. Carmela Pecora</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3C3ABD"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83D8F" w:rsidRPr="003C3ABD" w:rsidRDefault="00583D8F"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83D8F" w:rsidRPr="003C3ABD" w:rsidRDefault="00583D8F"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83D8F" w:rsidRPr="003C3ABD" w:rsidRDefault="00583D8F" w:rsidP="00127ED6">
            <w:pPr>
              <w:ind w:left="-109"/>
              <w:jc w:val="center"/>
              <w:rPr>
                <w:rFonts w:asciiTheme="minorHAnsi" w:hAnsiTheme="minorHAnsi" w:cstheme="minorHAnsi"/>
                <w:sz w:val="22"/>
                <w:szCs w:val="22"/>
              </w:rPr>
            </w:pPr>
          </w:p>
        </w:tc>
      </w:tr>
      <w:tr w:rsidR="00583D8F" w:rsidRPr="00127ED6" w:rsidTr="00127ED6">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583D8F" w:rsidRPr="00127ED6" w:rsidRDefault="00583D8F" w:rsidP="00127ED6">
            <w:pPr>
              <w:ind w:rightChars="190" w:right="456"/>
              <w:jc w:val="both"/>
              <w:rPr>
                <w:rFonts w:asciiTheme="minorHAnsi" w:hAnsiTheme="minorHAnsi" w:cstheme="minorHAnsi"/>
                <w:b/>
                <w:bCs/>
              </w:rPr>
            </w:pPr>
            <w:r w:rsidRPr="00127ED6">
              <w:rPr>
                <w:rFonts w:asciiTheme="minorHAnsi" w:hAnsiTheme="minorHAnsi" w:cstheme="minorHAnsi"/>
                <w:b/>
                <w:bCs/>
              </w:rPr>
              <w:t>Totale presenze/voti espressi</w:t>
            </w:r>
          </w:p>
        </w:tc>
        <w:tc>
          <w:tcPr>
            <w:tcW w:w="1705" w:type="dxa"/>
            <w:gridSpan w:val="2"/>
            <w:tcBorders>
              <w:bottom w:val="single" w:sz="4" w:space="0" w:color="000000"/>
              <w:right w:val="single" w:sz="4" w:space="0" w:color="000000"/>
            </w:tcBorders>
          </w:tcPr>
          <w:p w:rsidR="00583D8F" w:rsidRPr="00127ED6" w:rsidRDefault="00583D8F" w:rsidP="00127ED6">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583D8F" w:rsidRPr="00127ED6" w:rsidRDefault="00583D8F" w:rsidP="00127ED6">
            <w:pPr>
              <w:ind w:rightChars="-54" w:right="-130"/>
              <w:jc w:val="center"/>
              <w:rPr>
                <w:rFonts w:asciiTheme="minorHAnsi" w:hAnsiTheme="minorHAnsi"/>
                <w:b/>
                <w:bCs/>
              </w:rPr>
            </w:pPr>
            <w:r w:rsidRPr="00127ED6">
              <w:rPr>
                <w:rFonts w:asciiTheme="minorHAnsi" w:hAnsiTheme="minorHAnsi"/>
                <w:b/>
                <w:bCs/>
              </w:rPr>
              <w:t>13</w:t>
            </w:r>
          </w:p>
        </w:tc>
        <w:tc>
          <w:tcPr>
            <w:tcW w:w="878" w:type="dxa"/>
            <w:tcBorders>
              <w:top w:val="single" w:sz="4" w:space="0" w:color="000000"/>
              <w:left w:val="single" w:sz="4" w:space="0" w:color="000000"/>
              <w:bottom w:val="single" w:sz="4" w:space="0" w:color="000000"/>
              <w:right w:val="single" w:sz="4" w:space="0" w:color="000000"/>
            </w:tcBorders>
          </w:tcPr>
          <w:p w:rsidR="00583D8F" w:rsidRPr="00127ED6" w:rsidRDefault="00583D8F" w:rsidP="00127ED6">
            <w:pPr>
              <w:jc w:val="center"/>
              <w:rPr>
                <w:rFonts w:asciiTheme="minorHAnsi" w:hAnsiTheme="minorHAnsi"/>
                <w:b/>
                <w:bCs/>
              </w:rPr>
            </w:pPr>
            <w:r w:rsidRPr="00127ED6">
              <w:rPr>
                <w:rFonts w:asciiTheme="minorHAnsi" w:hAnsiTheme="minorHAnsi"/>
                <w:b/>
                <w:bCs/>
              </w:rPr>
              <w:t>2</w:t>
            </w:r>
          </w:p>
        </w:tc>
        <w:tc>
          <w:tcPr>
            <w:tcW w:w="998" w:type="dxa"/>
            <w:tcBorders>
              <w:top w:val="single" w:sz="4" w:space="0" w:color="000000"/>
              <w:left w:val="single" w:sz="4" w:space="0" w:color="000000"/>
              <w:bottom w:val="single" w:sz="4" w:space="0" w:color="000000"/>
              <w:right w:val="single" w:sz="4" w:space="0" w:color="000000"/>
            </w:tcBorders>
          </w:tcPr>
          <w:p w:rsidR="00583D8F" w:rsidRPr="00127ED6" w:rsidRDefault="00583D8F" w:rsidP="00127ED6">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583D8F" w:rsidRPr="00127ED6" w:rsidRDefault="00583D8F" w:rsidP="00127ED6">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583D8F" w:rsidRPr="00127ED6" w:rsidRDefault="00583D8F" w:rsidP="00127ED6">
            <w:pPr>
              <w:ind w:left="-109"/>
              <w:jc w:val="center"/>
              <w:rPr>
                <w:rFonts w:asciiTheme="minorHAnsi" w:hAnsiTheme="minorHAnsi" w:cstheme="minorHAnsi"/>
                <w:b/>
                <w:bCs/>
              </w:rPr>
            </w:pPr>
          </w:p>
        </w:tc>
      </w:tr>
    </w:tbl>
    <w:p w:rsidR="00583D8F" w:rsidRPr="00127ED6" w:rsidRDefault="00583D8F" w:rsidP="00583D8F">
      <w:pPr>
        <w:jc w:val="both"/>
        <w:rPr>
          <w:rFonts w:asciiTheme="minorHAnsi" w:hAnsiTheme="minorHAnsi"/>
        </w:rPr>
      </w:pPr>
      <w:r w:rsidRPr="00127ED6">
        <w:rPr>
          <w:rFonts w:asciiTheme="minorHAnsi" w:hAnsiTheme="minorHAnsi"/>
        </w:rPr>
        <w:t xml:space="preserve">Il Presidente informa di aver chiesto un appuntamento </w:t>
      </w:r>
      <w:r w:rsidR="00507DBC" w:rsidRPr="00127ED6">
        <w:rPr>
          <w:rFonts w:asciiTheme="minorHAnsi" w:hAnsiTheme="minorHAnsi"/>
        </w:rPr>
        <w:t>al</w:t>
      </w:r>
      <w:r w:rsidRPr="00127ED6">
        <w:rPr>
          <w:rFonts w:asciiTheme="minorHAnsi" w:hAnsiTheme="minorHAnsi"/>
        </w:rPr>
        <w:t xml:space="preserve"> Consiglio Superiore dei Lavori Pubblici per sollecitare il nostro ingresso </w:t>
      </w:r>
      <w:r w:rsidR="00507DBC" w:rsidRPr="00127ED6">
        <w:rPr>
          <w:rFonts w:asciiTheme="minorHAnsi" w:hAnsiTheme="minorHAnsi"/>
        </w:rPr>
        <w:t xml:space="preserve">nella composizione nel </w:t>
      </w:r>
      <w:r w:rsidRPr="00127ED6">
        <w:rPr>
          <w:rFonts w:asciiTheme="minorHAnsi" w:hAnsiTheme="minorHAnsi"/>
        </w:rPr>
        <w:t xml:space="preserve">Consiglio </w:t>
      </w:r>
      <w:r w:rsidR="00507DBC" w:rsidRPr="00127ED6">
        <w:rPr>
          <w:rFonts w:asciiTheme="minorHAnsi" w:hAnsiTheme="minorHAnsi"/>
        </w:rPr>
        <w:t>più</w:t>
      </w:r>
      <w:r w:rsidRPr="00127ED6">
        <w:rPr>
          <w:rFonts w:asciiTheme="minorHAnsi" w:hAnsiTheme="minorHAnsi"/>
        </w:rPr>
        <w:t xml:space="preserve"> la procedura </w:t>
      </w:r>
      <w:r w:rsidR="00507DBC" w:rsidRPr="00127ED6">
        <w:rPr>
          <w:rFonts w:asciiTheme="minorHAnsi" w:hAnsiTheme="minorHAnsi"/>
        </w:rPr>
        <w:t>sull’</w:t>
      </w:r>
      <w:r w:rsidRPr="00127ED6">
        <w:rPr>
          <w:rFonts w:asciiTheme="minorHAnsi" w:hAnsiTheme="minorHAnsi"/>
        </w:rPr>
        <w:t xml:space="preserve">articolo 23 e 24 </w:t>
      </w:r>
      <w:r w:rsidR="00507DBC" w:rsidRPr="00127ED6">
        <w:rPr>
          <w:rFonts w:asciiTheme="minorHAnsi" w:hAnsiTheme="minorHAnsi"/>
        </w:rPr>
        <w:t xml:space="preserve">su come fare i </w:t>
      </w:r>
      <w:r w:rsidRPr="00127ED6">
        <w:rPr>
          <w:rFonts w:asciiTheme="minorHAnsi" w:hAnsiTheme="minorHAnsi"/>
        </w:rPr>
        <w:t xml:space="preserve">progetti </w:t>
      </w:r>
      <w:r w:rsidR="00507DBC" w:rsidRPr="00127ED6">
        <w:rPr>
          <w:rFonts w:asciiTheme="minorHAnsi" w:hAnsiTheme="minorHAnsi"/>
        </w:rPr>
        <w:t>agronomici</w:t>
      </w:r>
      <w:r w:rsidR="00B207A0">
        <w:rPr>
          <w:rFonts w:asciiTheme="minorHAnsi" w:hAnsiTheme="minorHAnsi"/>
        </w:rPr>
        <w:t xml:space="preserve">,  </w:t>
      </w:r>
      <w:r w:rsidR="00507DBC" w:rsidRPr="00127ED6">
        <w:rPr>
          <w:rFonts w:asciiTheme="minorHAnsi" w:hAnsiTheme="minorHAnsi"/>
        </w:rPr>
        <w:t>forestali</w:t>
      </w:r>
      <w:r w:rsidR="00B207A0">
        <w:rPr>
          <w:rFonts w:asciiTheme="minorHAnsi" w:hAnsiTheme="minorHAnsi"/>
        </w:rPr>
        <w:t xml:space="preserve"> e del verde che riguarderà tutto ciò che è contenuto nel Dlgs</w:t>
      </w:r>
      <w:r w:rsidR="00507DBC" w:rsidRPr="00127ED6">
        <w:rPr>
          <w:rFonts w:asciiTheme="minorHAnsi" w:hAnsiTheme="minorHAnsi"/>
        </w:rPr>
        <w:t>.</w:t>
      </w:r>
      <w:r w:rsidRPr="00127ED6">
        <w:rPr>
          <w:rFonts w:asciiTheme="minorHAnsi" w:hAnsiTheme="minorHAnsi"/>
        </w:rPr>
        <w:t xml:space="preserve"> </w:t>
      </w:r>
      <w:r w:rsidR="00507DBC" w:rsidRPr="00127ED6">
        <w:rPr>
          <w:rFonts w:asciiTheme="minorHAnsi" w:hAnsiTheme="minorHAnsi"/>
        </w:rPr>
        <w:t xml:space="preserve">Occorre però </w:t>
      </w:r>
      <w:r w:rsidR="00B207A0">
        <w:rPr>
          <w:rFonts w:asciiTheme="minorHAnsi" w:hAnsiTheme="minorHAnsi"/>
        </w:rPr>
        <w:t xml:space="preserve">sul Dlgs, </w:t>
      </w:r>
      <w:r w:rsidR="00507DBC" w:rsidRPr="00127ED6">
        <w:rPr>
          <w:rFonts w:asciiTheme="minorHAnsi" w:hAnsiTheme="minorHAnsi"/>
        </w:rPr>
        <w:t xml:space="preserve">approntare i documenti sui parametri </w:t>
      </w:r>
      <w:r w:rsidR="00B207A0">
        <w:rPr>
          <w:rFonts w:asciiTheme="minorHAnsi" w:hAnsiTheme="minorHAnsi"/>
        </w:rPr>
        <w:t xml:space="preserve">che sono stati </w:t>
      </w:r>
      <w:r w:rsidR="00B207A0">
        <w:rPr>
          <w:rFonts w:asciiTheme="minorHAnsi" w:hAnsiTheme="minorHAnsi"/>
        </w:rPr>
        <w:lastRenderedPageBreak/>
        <w:t>rinnovati che</w:t>
      </w:r>
      <w:r w:rsidR="00507DBC" w:rsidRPr="00127ED6">
        <w:rPr>
          <w:rFonts w:asciiTheme="minorHAnsi" w:hAnsiTheme="minorHAnsi"/>
        </w:rPr>
        <w:t xml:space="preserve"> sul documento del Dlgs. </w:t>
      </w:r>
      <w:r w:rsidR="00B207A0">
        <w:rPr>
          <w:rFonts w:asciiTheme="minorHAnsi" w:hAnsiTheme="minorHAnsi"/>
        </w:rPr>
        <w:t xml:space="preserve">Questa norma incide, continua il Presidente, sui Piani di Sviluppo Rurale e su tutti i comportamenti, significa che noi andiamo a fare nei nostri progetti una norma orizzontale che va in applicazione delle nostre norme professionali per cui copriamo gli spazi. </w:t>
      </w:r>
      <w:r w:rsidRPr="00127ED6">
        <w:rPr>
          <w:rFonts w:asciiTheme="minorHAnsi" w:hAnsiTheme="minorHAnsi"/>
        </w:rPr>
        <w:t xml:space="preserve"> </w:t>
      </w:r>
    </w:p>
    <w:p w:rsidR="00583D8F" w:rsidRPr="00127ED6" w:rsidRDefault="00583D8F" w:rsidP="00507DBC">
      <w:pPr>
        <w:jc w:val="center"/>
        <w:rPr>
          <w:rFonts w:asciiTheme="minorHAnsi" w:hAnsiTheme="minorHAnsi" w:cstheme="minorHAnsi"/>
          <w:b/>
          <w:bCs/>
          <w:u w:val="single"/>
        </w:rPr>
      </w:pPr>
      <w:r w:rsidRPr="00127ED6">
        <w:rPr>
          <w:rFonts w:asciiTheme="minorHAnsi" w:hAnsiTheme="minorHAnsi" w:cstheme="minorHAnsi"/>
          <w:b/>
          <w:bCs/>
          <w:u w:val="single"/>
        </w:rPr>
        <w:t>IL CONSIGLIO</w:t>
      </w:r>
    </w:p>
    <w:p w:rsidR="00583D8F" w:rsidRPr="00127ED6" w:rsidRDefault="00507DBC" w:rsidP="00583D8F">
      <w:pPr>
        <w:jc w:val="both"/>
        <w:rPr>
          <w:rFonts w:asciiTheme="minorHAnsi" w:hAnsiTheme="minorHAnsi" w:cstheme="minorHAnsi"/>
          <w:bCs/>
        </w:rPr>
      </w:pPr>
      <w:r w:rsidRPr="00127ED6">
        <w:rPr>
          <w:rFonts w:asciiTheme="minorHAnsi" w:hAnsiTheme="minorHAnsi" w:cstheme="minorHAnsi"/>
          <w:bCs/>
        </w:rPr>
        <w:t xml:space="preserve">Ascoltata l’informativa del Presidente, </w:t>
      </w:r>
    </w:p>
    <w:p w:rsidR="00583D8F" w:rsidRPr="00127ED6" w:rsidRDefault="00583D8F" w:rsidP="00583D8F">
      <w:pPr>
        <w:jc w:val="center"/>
        <w:rPr>
          <w:rFonts w:asciiTheme="minorHAnsi" w:hAnsiTheme="minorHAnsi" w:cstheme="minorHAnsi"/>
          <w:b/>
          <w:bCs/>
          <w:u w:val="single"/>
        </w:rPr>
      </w:pPr>
      <w:r w:rsidRPr="00127ED6">
        <w:rPr>
          <w:rFonts w:asciiTheme="minorHAnsi" w:hAnsiTheme="minorHAnsi" w:cstheme="minorHAnsi"/>
          <w:b/>
          <w:bCs/>
          <w:u w:val="single"/>
        </w:rPr>
        <w:t>DELIBERA</w:t>
      </w:r>
    </w:p>
    <w:p w:rsidR="00583D8F" w:rsidRPr="00127ED6" w:rsidRDefault="00127ED6" w:rsidP="00B25E15">
      <w:pPr>
        <w:pStyle w:val="Paragrafoelenco"/>
        <w:numPr>
          <w:ilvl w:val="0"/>
          <w:numId w:val="26"/>
        </w:numPr>
        <w:jc w:val="both"/>
        <w:rPr>
          <w:rFonts w:asciiTheme="minorHAnsi" w:hAnsiTheme="minorHAnsi" w:cstheme="minorHAnsi"/>
          <w:b/>
          <w:bCs/>
          <w:u w:val="single"/>
        </w:rPr>
      </w:pPr>
      <w:r w:rsidRPr="00127ED6">
        <w:rPr>
          <w:rFonts w:asciiTheme="minorHAnsi" w:hAnsiTheme="minorHAnsi" w:cstheme="minorHAnsi"/>
          <w:b/>
          <w:bCs/>
          <w:u w:val="single"/>
        </w:rPr>
        <w:t xml:space="preserve">Di prendere atto dell’appuntamento richiesto </w:t>
      </w:r>
      <w:r w:rsidRPr="00127ED6">
        <w:rPr>
          <w:rFonts w:asciiTheme="minorHAnsi" w:hAnsiTheme="minorHAnsi"/>
          <w:b/>
          <w:u w:val="single"/>
        </w:rPr>
        <w:t>al Consiglio Superiore dei Lavori Pubblici per sollecitare il nostro ingresso nella composizione nel Consiglio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
        <w:gridCol w:w="498"/>
        <w:gridCol w:w="2298"/>
        <w:gridCol w:w="1353"/>
        <w:gridCol w:w="34"/>
        <w:gridCol w:w="224"/>
        <w:gridCol w:w="522"/>
        <w:gridCol w:w="925"/>
        <w:gridCol w:w="853"/>
        <w:gridCol w:w="453"/>
        <w:gridCol w:w="425"/>
        <w:gridCol w:w="98"/>
        <w:gridCol w:w="611"/>
        <w:gridCol w:w="289"/>
        <w:gridCol w:w="999"/>
        <w:gridCol w:w="980"/>
        <w:gridCol w:w="70"/>
      </w:tblGrid>
      <w:tr w:rsidR="00583D8F" w:rsidRPr="003C3ABD" w:rsidTr="00127ED6">
        <w:trPr>
          <w:gridBefore w:val="1"/>
          <w:wBefore w:w="70" w:type="dxa"/>
          <w:trHeight w:val="471"/>
        </w:trPr>
        <w:tc>
          <w:tcPr>
            <w:tcW w:w="7683" w:type="dxa"/>
            <w:gridSpan w:val="11"/>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83D8F" w:rsidRPr="003C3ABD" w:rsidTr="00127ED6">
        <w:trPr>
          <w:gridBefore w:val="1"/>
          <w:wBefore w:w="70" w:type="dxa"/>
          <w:trHeight w:val="471"/>
        </w:trPr>
        <w:tc>
          <w:tcPr>
            <w:tcW w:w="7683" w:type="dxa"/>
            <w:gridSpan w:val="11"/>
            <w:tcBorders>
              <w:bottom w:val="dotted" w:sz="4" w:space="0" w:color="C6D9F1"/>
            </w:tcBorders>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583D8F" w:rsidRPr="00687A83" w:rsidTr="00127ED6">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568" w:type="dxa"/>
            <w:gridSpan w:val="2"/>
          </w:tcPr>
          <w:p w:rsidR="00583D8F" w:rsidRPr="001E5D94" w:rsidRDefault="00583D8F" w:rsidP="00127ED6">
            <w:pPr>
              <w:jc w:val="both"/>
              <w:rPr>
                <w:rFonts w:asciiTheme="minorHAnsi" w:hAnsiTheme="minorHAnsi" w:cs="Calibri"/>
                <w:b/>
              </w:rPr>
            </w:pPr>
            <w:r w:rsidRPr="001E5D94">
              <w:rPr>
                <w:rFonts w:asciiTheme="minorHAnsi" w:hAnsiTheme="minorHAnsi" w:cs="Calibri"/>
                <w:b/>
              </w:rPr>
              <w:t>15.</w:t>
            </w:r>
          </w:p>
        </w:tc>
        <w:tc>
          <w:tcPr>
            <w:tcW w:w="10064" w:type="dxa"/>
            <w:gridSpan w:val="14"/>
          </w:tcPr>
          <w:p w:rsidR="00583D8F" w:rsidRPr="00BB50D2" w:rsidRDefault="00583D8F" w:rsidP="00127ED6">
            <w:pPr>
              <w:rPr>
                <w:rFonts w:asciiTheme="minorHAnsi" w:hAnsiTheme="minorHAnsi" w:cs="Calibri"/>
                <w:sz w:val="20"/>
                <w:szCs w:val="20"/>
              </w:rPr>
            </w:pPr>
            <w:r w:rsidRPr="001E5D94">
              <w:rPr>
                <w:rFonts w:asciiTheme="minorHAnsi" w:hAnsiTheme="minorHAnsi"/>
                <w:b/>
              </w:rPr>
              <w:t>Situazione ricorsi amministrativi e contenziosi civili: esame e determinazioni</w:t>
            </w:r>
          </w:p>
        </w:tc>
      </w:tr>
      <w:tr w:rsidR="00583D8F" w:rsidRPr="00687A83" w:rsidTr="00127ED6">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568" w:type="dxa"/>
            <w:gridSpan w:val="2"/>
          </w:tcPr>
          <w:p w:rsidR="00583D8F" w:rsidRPr="00BB50D2" w:rsidRDefault="00583D8F" w:rsidP="00127ED6">
            <w:pPr>
              <w:jc w:val="both"/>
              <w:rPr>
                <w:rFonts w:asciiTheme="minorHAnsi" w:hAnsiTheme="minorHAnsi" w:cs="Calibri"/>
                <w:i/>
                <w:iCs/>
                <w:sz w:val="20"/>
                <w:szCs w:val="20"/>
              </w:rPr>
            </w:pPr>
            <w:r w:rsidRPr="00BB50D2">
              <w:rPr>
                <w:rFonts w:asciiTheme="minorHAnsi" w:hAnsiTheme="minorHAnsi" w:cs="Calibri"/>
                <w:i/>
                <w:iCs/>
                <w:sz w:val="20"/>
                <w:szCs w:val="20"/>
              </w:rPr>
              <w:t>a)</w:t>
            </w:r>
          </w:p>
        </w:tc>
        <w:tc>
          <w:tcPr>
            <w:tcW w:w="3685" w:type="dxa"/>
            <w:gridSpan w:val="3"/>
          </w:tcPr>
          <w:p w:rsidR="00583D8F" w:rsidRPr="00BB50D2" w:rsidRDefault="00583D8F" w:rsidP="00127ED6">
            <w:pPr>
              <w:jc w:val="both"/>
              <w:rPr>
                <w:rFonts w:asciiTheme="minorHAnsi" w:hAnsiTheme="minorHAnsi" w:cs="Calibri"/>
                <w:i/>
                <w:iCs/>
                <w:sz w:val="20"/>
                <w:szCs w:val="20"/>
              </w:rPr>
            </w:pPr>
            <w:r w:rsidRPr="00BB50D2">
              <w:rPr>
                <w:rFonts w:asciiTheme="minorHAnsi" w:hAnsiTheme="minorHAnsi" w:cs="Calibri"/>
                <w:i/>
                <w:iCs/>
                <w:sz w:val="20"/>
                <w:szCs w:val="20"/>
              </w:rPr>
              <w:t xml:space="preserve">Proposta atto deliberativo n. </w:t>
            </w:r>
          </w:p>
        </w:tc>
        <w:tc>
          <w:tcPr>
            <w:tcW w:w="746" w:type="dxa"/>
            <w:gridSpan w:val="2"/>
          </w:tcPr>
          <w:p w:rsidR="00583D8F" w:rsidRPr="00BB50D2" w:rsidRDefault="00583D8F" w:rsidP="00127ED6">
            <w:pPr>
              <w:jc w:val="both"/>
              <w:rPr>
                <w:rFonts w:asciiTheme="minorHAnsi" w:hAnsiTheme="minorHAnsi" w:cs="Calibri"/>
                <w:b/>
                <w:i/>
                <w:sz w:val="20"/>
                <w:szCs w:val="20"/>
              </w:rPr>
            </w:pPr>
            <w:r>
              <w:rPr>
                <w:rFonts w:asciiTheme="minorHAnsi" w:hAnsiTheme="minorHAnsi" w:cs="Calibri"/>
                <w:b/>
                <w:i/>
                <w:sz w:val="20"/>
                <w:szCs w:val="20"/>
              </w:rPr>
              <w:t>661</w:t>
            </w:r>
          </w:p>
        </w:tc>
        <w:tc>
          <w:tcPr>
            <w:tcW w:w="2231" w:type="dxa"/>
            <w:gridSpan w:val="3"/>
          </w:tcPr>
          <w:p w:rsidR="00583D8F" w:rsidRPr="00BB50D2" w:rsidRDefault="00583D8F" w:rsidP="00127ED6">
            <w:pPr>
              <w:jc w:val="both"/>
              <w:rPr>
                <w:rFonts w:asciiTheme="minorHAnsi" w:hAnsiTheme="minorHAnsi" w:cs="Calibri"/>
                <w:i/>
                <w:iCs/>
                <w:sz w:val="20"/>
                <w:szCs w:val="20"/>
              </w:rPr>
            </w:pPr>
            <w:r w:rsidRPr="00BB50D2">
              <w:rPr>
                <w:rFonts w:asciiTheme="minorHAnsi" w:hAnsiTheme="minorHAnsi" w:cs="Calibri"/>
                <w:i/>
                <w:iCs/>
                <w:sz w:val="20"/>
                <w:szCs w:val="20"/>
              </w:rPr>
              <w:t>Relatore:</w:t>
            </w:r>
            <w:r w:rsidRPr="00BB50D2">
              <w:rPr>
                <w:rFonts w:asciiTheme="minorHAnsi" w:hAnsiTheme="minorHAnsi" w:cs="Calibri"/>
                <w:b/>
                <w:i/>
                <w:sz w:val="20"/>
                <w:szCs w:val="20"/>
              </w:rPr>
              <w:t>Sisti</w:t>
            </w:r>
          </w:p>
        </w:tc>
        <w:tc>
          <w:tcPr>
            <w:tcW w:w="1134" w:type="dxa"/>
            <w:gridSpan w:val="3"/>
          </w:tcPr>
          <w:p w:rsidR="00583D8F" w:rsidRPr="00BB50D2" w:rsidRDefault="00583D8F" w:rsidP="00127ED6">
            <w:pPr>
              <w:jc w:val="both"/>
              <w:rPr>
                <w:rFonts w:asciiTheme="minorHAnsi" w:hAnsiTheme="minorHAnsi" w:cs="Calibri"/>
                <w:i/>
                <w:iCs/>
                <w:sz w:val="20"/>
                <w:szCs w:val="20"/>
              </w:rPr>
            </w:pPr>
            <w:r w:rsidRPr="00BB50D2">
              <w:rPr>
                <w:rFonts w:asciiTheme="minorHAnsi" w:hAnsiTheme="minorHAnsi" w:cs="Calibri"/>
                <w:i/>
                <w:iCs/>
                <w:sz w:val="20"/>
                <w:szCs w:val="20"/>
              </w:rPr>
              <w:t>Allegato</w:t>
            </w:r>
          </w:p>
        </w:tc>
        <w:tc>
          <w:tcPr>
            <w:tcW w:w="2268" w:type="dxa"/>
            <w:gridSpan w:val="3"/>
          </w:tcPr>
          <w:p w:rsidR="00583D8F" w:rsidRPr="00BB50D2" w:rsidRDefault="00583D8F" w:rsidP="00127ED6">
            <w:pPr>
              <w:jc w:val="center"/>
              <w:rPr>
                <w:rFonts w:asciiTheme="minorHAnsi" w:hAnsiTheme="minorHAnsi" w:cs="Calibri"/>
                <w:i/>
                <w:sz w:val="16"/>
                <w:szCs w:val="20"/>
              </w:rPr>
            </w:pPr>
            <w:r w:rsidRPr="00BB50D2">
              <w:rPr>
                <w:rFonts w:asciiTheme="minorHAnsi" w:hAnsiTheme="minorHAnsi" w:cs="Calibri"/>
                <w:i/>
                <w:sz w:val="16"/>
                <w:szCs w:val="20"/>
              </w:rPr>
              <w:t>1</w:t>
            </w:r>
          </w:p>
        </w:tc>
      </w:tr>
      <w:tr w:rsidR="00583D8F" w:rsidRPr="003C3ABD" w:rsidTr="00127ED6">
        <w:tblPrEx>
          <w:tblBorders>
            <w:insideH w:val="dotted" w:sz="4" w:space="0" w:color="C6D9F1"/>
            <w:insideV w:val="dotted" w:sz="4" w:space="0" w:color="C6D9F1"/>
          </w:tblBorders>
        </w:tblPrEx>
        <w:trPr>
          <w:gridAfter w:val="1"/>
          <w:wAfter w:w="70" w:type="dxa"/>
          <w:trHeight w:val="768"/>
        </w:trPr>
        <w:tc>
          <w:tcPr>
            <w:tcW w:w="2866" w:type="dxa"/>
            <w:gridSpan w:val="3"/>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83D8F" w:rsidRPr="003C3ABD" w:rsidTr="00B207A0">
        <w:tblPrEx>
          <w:tblBorders>
            <w:insideH w:val="dotted" w:sz="4" w:space="0" w:color="C6D9F1"/>
            <w:insideV w:val="dotted" w:sz="4" w:space="0" w:color="C6D9F1"/>
          </w:tblBorders>
        </w:tblPrEx>
        <w:trPr>
          <w:gridAfter w:val="1"/>
          <w:wAfter w:w="70" w:type="dxa"/>
          <w:trHeight w:val="333"/>
        </w:trPr>
        <w:tc>
          <w:tcPr>
            <w:tcW w:w="2866" w:type="dxa"/>
            <w:gridSpan w:val="3"/>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583D8F" w:rsidRPr="003C3ABD" w:rsidRDefault="00583D8F" w:rsidP="00B207A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83D8F"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583D8F" w:rsidRPr="003C3ABD" w:rsidRDefault="00583D8F"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583D8F" w:rsidRPr="003C3ABD" w:rsidRDefault="00583D8F"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83D8F" w:rsidRPr="003C3ABD" w:rsidRDefault="00583D8F" w:rsidP="00127ED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83D8F" w:rsidRPr="003C3ABD" w:rsidRDefault="00583D8F" w:rsidP="00127ED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B207A0" w:rsidRPr="003C3ABD" w:rsidRDefault="00B207A0" w:rsidP="00127ED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207A0" w:rsidRPr="003C3ABD" w:rsidRDefault="00B207A0" w:rsidP="00127ED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3C3ABD" w:rsidRDefault="00B207A0" w:rsidP="00C1173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sz w:val="22"/>
                <w:szCs w:val="22"/>
              </w:rPr>
            </w:pPr>
          </w:p>
        </w:tc>
      </w:tr>
      <w:tr w:rsidR="00B207A0" w:rsidRPr="003C3ABD" w:rsidTr="00127ED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B207A0" w:rsidRPr="003C3ABD" w:rsidRDefault="00B207A0" w:rsidP="00127ED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B207A0" w:rsidRPr="003C3ABD" w:rsidRDefault="00B207A0" w:rsidP="00127ED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207A0" w:rsidRPr="00127ED6" w:rsidRDefault="00B207A0" w:rsidP="00C11736">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B207A0" w:rsidRPr="00127ED6" w:rsidRDefault="00B207A0" w:rsidP="00C11736">
            <w:pPr>
              <w:jc w:val="center"/>
              <w:rPr>
                <w:rFonts w:asciiTheme="minorHAnsi" w:hAnsiTheme="minorHAnsi"/>
                <w:b/>
                <w:bCs/>
              </w:rPr>
            </w:pPr>
            <w:r w:rsidRPr="00127ED6">
              <w:rPr>
                <w:rFonts w:asciiTheme="minorHAnsi" w:hAnsiTheme="minorHAnsi"/>
                <w:b/>
                <w:bCs/>
              </w:rPr>
              <w:t>2</w:t>
            </w:r>
          </w:p>
        </w:tc>
        <w:tc>
          <w:tcPr>
            <w:tcW w:w="998" w:type="dxa"/>
            <w:gridSpan w:val="3"/>
            <w:tcBorders>
              <w:top w:val="single" w:sz="4" w:space="0" w:color="000000"/>
              <w:left w:val="single" w:sz="4" w:space="0" w:color="000000"/>
              <w:bottom w:val="single" w:sz="4" w:space="0" w:color="000000"/>
              <w:right w:val="single" w:sz="4" w:space="0" w:color="000000"/>
            </w:tcBorders>
          </w:tcPr>
          <w:p w:rsidR="00B207A0" w:rsidRPr="00127ED6" w:rsidRDefault="00B207A0" w:rsidP="00C11736">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B207A0" w:rsidRPr="003C3ABD" w:rsidRDefault="00B207A0" w:rsidP="00127ED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207A0" w:rsidRPr="003C3ABD" w:rsidRDefault="00B207A0" w:rsidP="00127ED6">
            <w:pPr>
              <w:ind w:left="-109"/>
              <w:jc w:val="center"/>
              <w:rPr>
                <w:rFonts w:asciiTheme="minorHAnsi" w:hAnsiTheme="minorHAnsi" w:cstheme="minorHAnsi"/>
                <w:b/>
                <w:bCs/>
                <w:sz w:val="22"/>
                <w:szCs w:val="22"/>
              </w:rPr>
            </w:pPr>
          </w:p>
        </w:tc>
      </w:tr>
    </w:tbl>
    <w:p w:rsidR="00583D8F" w:rsidRDefault="00583D8F" w:rsidP="00583D8F">
      <w:pPr>
        <w:jc w:val="both"/>
        <w:rPr>
          <w:rFonts w:asciiTheme="minorHAnsi" w:hAnsiTheme="minorHAnsi"/>
        </w:rPr>
      </w:pPr>
      <w:r>
        <w:rPr>
          <w:rFonts w:asciiTheme="minorHAnsi" w:hAnsiTheme="minorHAnsi"/>
        </w:rPr>
        <w:t xml:space="preserve">Il Presidente </w:t>
      </w:r>
      <w:r w:rsidR="00B207A0">
        <w:rPr>
          <w:rFonts w:asciiTheme="minorHAnsi" w:hAnsiTheme="minorHAnsi"/>
        </w:rPr>
        <w:t>illustra</w:t>
      </w:r>
      <w:r>
        <w:rPr>
          <w:rFonts w:asciiTheme="minorHAnsi" w:hAnsiTheme="minorHAnsi"/>
        </w:rPr>
        <w:t xml:space="preserve"> al Consiglio il riepilogo dei contenziosi  aperti con domiciliazione presso lo studio Morelli</w:t>
      </w:r>
      <w:r w:rsidR="00B207A0">
        <w:rPr>
          <w:rFonts w:asciiTheme="minorHAnsi" w:hAnsiTheme="minorHAnsi"/>
        </w:rPr>
        <w:t xml:space="preserve"> alla data del 30/11/2016</w:t>
      </w:r>
      <w:r>
        <w:rPr>
          <w:rFonts w:asciiTheme="minorHAnsi" w:hAnsiTheme="minorHAnsi"/>
        </w:rPr>
        <w:t>:</w:t>
      </w:r>
    </w:p>
    <w:tbl>
      <w:tblPr>
        <w:tblW w:w="5255" w:type="pct"/>
        <w:tblLayout w:type="fixed"/>
        <w:tblCellMar>
          <w:left w:w="70" w:type="dxa"/>
          <w:right w:w="70" w:type="dxa"/>
        </w:tblCellMar>
        <w:tblLook w:val="04A0" w:firstRow="1" w:lastRow="0" w:firstColumn="1" w:lastColumn="0" w:noHBand="0" w:noVBand="1"/>
      </w:tblPr>
      <w:tblGrid>
        <w:gridCol w:w="1171"/>
        <w:gridCol w:w="3434"/>
        <w:gridCol w:w="1988"/>
        <w:gridCol w:w="1133"/>
        <w:gridCol w:w="2551"/>
      </w:tblGrid>
      <w:tr w:rsidR="00AE7D5A" w:rsidRPr="00C8622E" w:rsidTr="00AE7D5A">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b/>
                <w:bCs/>
                <w:color w:val="000000"/>
                <w:sz w:val="22"/>
                <w:szCs w:val="22"/>
              </w:rPr>
            </w:pPr>
            <w:r w:rsidRPr="00C8622E">
              <w:rPr>
                <w:rFonts w:ascii="Calibri" w:hAnsi="Calibri"/>
                <w:b/>
                <w:bCs/>
                <w:color w:val="000000"/>
                <w:sz w:val="22"/>
                <w:szCs w:val="22"/>
              </w:rPr>
              <w:t>CLIENTE</w:t>
            </w:r>
          </w:p>
        </w:tc>
        <w:tc>
          <w:tcPr>
            <w:tcW w:w="1671" w:type="pct"/>
            <w:tcBorders>
              <w:top w:val="single" w:sz="4" w:space="0" w:color="auto"/>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b/>
                <w:bCs/>
                <w:color w:val="000000"/>
                <w:sz w:val="22"/>
                <w:szCs w:val="22"/>
              </w:rPr>
              <w:t>PRATICA</w:t>
            </w:r>
          </w:p>
        </w:tc>
        <w:tc>
          <w:tcPr>
            <w:tcW w:w="967" w:type="pct"/>
            <w:tcBorders>
              <w:top w:val="single" w:sz="4" w:space="0" w:color="auto"/>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b/>
                <w:bCs/>
                <w:color w:val="000000"/>
                <w:sz w:val="22"/>
                <w:szCs w:val="22"/>
              </w:rPr>
            </w:pPr>
            <w:r w:rsidRPr="00C8622E">
              <w:rPr>
                <w:rFonts w:ascii="Calibri" w:hAnsi="Calibri"/>
                <w:b/>
                <w:bCs/>
                <w:color w:val="000000"/>
                <w:sz w:val="22"/>
                <w:szCs w:val="22"/>
              </w:rPr>
              <w:t>FORO COMPETENTE</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b/>
                <w:bCs/>
                <w:color w:val="000000"/>
                <w:sz w:val="22"/>
                <w:szCs w:val="22"/>
              </w:rPr>
            </w:pPr>
            <w:r w:rsidRPr="00C8622E">
              <w:rPr>
                <w:rFonts w:ascii="Calibri" w:hAnsi="Calibri"/>
                <w:b/>
                <w:bCs/>
                <w:color w:val="000000"/>
                <w:sz w:val="22"/>
                <w:szCs w:val="22"/>
              </w:rPr>
              <w:t>RG</w:t>
            </w:r>
          </w:p>
        </w:tc>
        <w:tc>
          <w:tcPr>
            <w:tcW w:w="1241" w:type="pct"/>
            <w:tcBorders>
              <w:top w:val="single" w:sz="4" w:space="0" w:color="auto"/>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b/>
                <w:bCs/>
                <w:color w:val="000000"/>
                <w:sz w:val="22"/>
                <w:szCs w:val="22"/>
              </w:rPr>
            </w:pPr>
            <w:r w:rsidRPr="00C8622E">
              <w:rPr>
                <w:rFonts w:ascii="Calibri" w:hAnsi="Calibri"/>
                <w:b/>
                <w:bCs/>
                <w:color w:val="000000"/>
                <w:sz w:val="22"/>
                <w:szCs w:val="22"/>
              </w:rPr>
              <w:t>STATO DELLA PRATICA</w:t>
            </w:r>
          </w:p>
        </w:tc>
      </w:tr>
      <w:tr w:rsidR="00AE7D5A" w:rsidRPr="00C8622E" w:rsidTr="00AE7D5A">
        <w:trPr>
          <w:trHeight w:val="309"/>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contextualSpacing/>
              <w:rPr>
                <w:color w:val="000000"/>
                <w:sz w:val="22"/>
                <w:szCs w:val="22"/>
              </w:rPr>
            </w:pPr>
            <w:r w:rsidRPr="00C8622E">
              <w:rPr>
                <w:color w:val="000000"/>
                <w:sz w:val="22"/>
                <w:szCs w:val="22"/>
              </w:rPr>
              <w:t xml:space="preserve">Conaf </w:t>
            </w:r>
          </w:p>
        </w:tc>
        <w:tc>
          <w:tcPr>
            <w:tcW w:w="167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contextualSpacing/>
              <w:rPr>
                <w:rFonts w:ascii="Calibri" w:hAnsi="Calibri"/>
                <w:color w:val="000000"/>
                <w:sz w:val="22"/>
                <w:szCs w:val="22"/>
              </w:rPr>
            </w:pPr>
            <w:r w:rsidRPr="00C8622E">
              <w:rPr>
                <w:rFonts w:ascii="Calibri" w:hAnsi="Calibri"/>
                <w:color w:val="000000"/>
                <w:sz w:val="22"/>
                <w:szCs w:val="22"/>
              </w:rPr>
              <w:t>Ministrero Politiche Agricole (Pan)</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contextualSpacing/>
              <w:jc w:val="center"/>
              <w:rPr>
                <w:rFonts w:ascii="Calibri" w:hAnsi="Calibri"/>
                <w:color w:val="000000"/>
                <w:sz w:val="22"/>
                <w:szCs w:val="22"/>
              </w:rPr>
            </w:pPr>
            <w:r w:rsidRPr="00C8622E">
              <w:rPr>
                <w:rFonts w:ascii="Calibri" w:hAnsi="Calibri"/>
                <w:color w:val="000000"/>
                <w:sz w:val="22"/>
                <w:szCs w:val="22"/>
              </w:rPr>
              <w:t>Tar Lazio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contextualSpacing/>
              <w:rPr>
                <w:rFonts w:ascii="Calibri" w:hAnsi="Calibri"/>
                <w:color w:val="000000"/>
                <w:sz w:val="22"/>
                <w:szCs w:val="22"/>
              </w:rPr>
            </w:pPr>
            <w:r w:rsidRPr="00C8622E">
              <w:rPr>
                <w:rFonts w:ascii="Calibri" w:hAnsi="Calibri"/>
                <w:color w:val="000000"/>
                <w:sz w:val="22"/>
                <w:szCs w:val="22"/>
              </w:rPr>
              <w:t>5893/14</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contextualSpacing/>
              <w:rPr>
                <w:rFonts w:ascii="Calibri" w:hAnsi="Calibri"/>
                <w:color w:val="000000"/>
                <w:sz w:val="22"/>
                <w:szCs w:val="22"/>
              </w:rPr>
            </w:pPr>
            <w:r w:rsidRPr="00C8622E">
              <w:rPr>
                <w:rFonts w:ascii="Calibri" w:hAnsi="Calibri"/>
                <w:color w:val="000000"/>
                <w:sz w:val="22"/>
                <w:szCs w:val="22"/>
              </w:rPr>
              <w:t>attesa sentenza</w:t>
            </w:r>
          </w:p>
        </w:tc>
      </w:tr>
      <w:tr w:rsidR="00AE7D5A" w:rsidRPr="00C8622E" w:rsidTr="00AE7D5A">
        <w:trPr>
          <w:trHeight w:val="29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color w:val="000000"/>
                <w:sz w:val="22"/>
                <w:szCs w:val="22"/>
              </w:rPr>
            </w:pPr>
            <w:r w:rsidRPr="00C8622E">
              <w:rPr>
                <w:color w:val="000000"/>
                <w:sz w:val="22"/>
                <w:szCs w:val="22"/>
              </w:rPr>
              <w:lastRenderedPageBreak/>
              <w:t xml:space="preserve">Conaf </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 xml:space="preserve">Della Torre Ferrero                                               </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Lazio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3474/15</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sentenza</w:t>
            </w:r>
          </w:p>
        </w:tc>
      </w:tr>
      <w:tr w:rsidR="00AE7D5A" w:rsidRPr="00C8622E" w:rsidTr="00AE7D5A">
        <w:trPr>
          <w:trHeight w:val="137"/>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 + altri</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Agenzia Entrate (assunzione 140 unità fascia retributiva F1)</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Lazio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7219/14</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fissazione udienza</w:t>
            </w:r>
          </w:p>
        </w:tc>
      </w:tr>
      <w:tr w:rsidR="00AE7D5A" w:rsidRPr="00C8622E" w:rsidTr="00AE7D5A">
        <w:trPr>
          <w:trHeight w:val="55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  + altri</w:t>
            </w:r>
          </w:p>
        </w:tc>
        <w:tc>
          <w:tcPr>
            <w:tcW w:w="167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Regione Lazio (PSR 2014-2020)</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Lazio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12650/16</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c.c. 7/12/16</w:t>
            </w:r>
          </w:p>
        </w:tc>
      </w:tr>
      <w:tr w:rsidR="00AE7D5A" w:rsidRPr="00C8622E" w:rsidTr="00AE7D5A">
        <w:trPr>
          <w:trHeight w:val="58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 + altri</w:t>
            </w:r>
          </w:p>
        </w:tc>
        <w:tc>
          <w:tcPr>
            <w:tcW w:w="167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Regione Lazio (PSR 2014-2020)</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Lazio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12644/16</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c.c. 7/12/16</w:t>
            </w:r>
          </w:p>
        </w:tc>
      </w:tr>
      <w:tr w:rsidR="00AE7D5A" w:rsidRPr="00C8622E" w:rsidTr="00AE7D5A">
        <w:trPr>
          <w:trHeight w:val="54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 + altri</w:t>
            </w:r>
          </w:p>
        </w:tc>
        <w:tc>
          <w:tcPr>
            <w:tcW w:w="167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Regione Lazio (PSR 2014-2020)</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Lazio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12656/16</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c.c. 7/12/16</w:t>
            </w:r>
          </w:p>
        </w:tc>
      </w:tr>
      <w:tr w:rsidR="00AE7D5A" w:rsidRPr="00C8622E" w:rsidTr="00AE7D5A">
        <w:trPr>
          <w:trHeight w:val="67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 xml:space="preserve">Agrotecnici c/ </w:t>
            </w:r>
            <w:r w:rsidRPr="00C8622E">
              <w:rPr>
                <w:rFonts w:ascii="Calibri" w:hAnsi="Calibri"/>
                <w:color w:val="000000"/>
                <w:sz w:val="22"/>
                <w:szCs w:val="22"/>
              </w:rPr>
              <w:br/>
              <w:t>Regione Abruzzo (bando imboschimento sup non agricole)</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L'Aquila</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785/13</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fissazione udienza</w:t>
            </w:r>
          </w:p>
        </w:tc>
      </w:tr>
      <w:tr w:rsidR="00AE7D5A" w:rsidRPr="00C8622E" w:rsidTr="00AE7D5A">
        <w:trPr>
          <w:trHeight w:val="46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Ordine Agronomi</w:t>
            </w:r>
            <w:r w:rsidRPr="00C8622E">
              <w:rPr>
                <w:rFonts w:ascii="Calibri" w:hAnsi="Calibri"/>
                <w:color w:val="000000"/>
                <w:sz w:val="22"/>
                <w:szCs w:val="22"/>
              </w:rPr>
              <w:br/>
              <w:t>Veneto c/ Regione Veneto (CAA)</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Veneto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67/15</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fissazione udienza</w:t>
            </w:r>
          </w:p>
        </w:tc>
      </w:tr>
      <w:tr w:rsidR="00AE7D5A" w:rsidRPr="00C8622E" w:rsidTr="00AE7D5A">
        <w:trPr>
          <w:trHeight w:val="204"/>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br/>
              <w:t>Regione Friuli Venezia Giulia (PAN)</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Trieste</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284/15</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fissazione udienza</w:t>
            </w:r>
          </w:p>
        </w:tc>
      </w:tr>
      <w:tr w:rsidR="00AE7D5A" w:rsidRPr="00C8622E" w:rsidTr="00AE7D5A">
        <w:trPr>
          <w:trHeight w:val="226"/>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br/>
              <w:t>Regione Veneto (PSR 2014-2020)</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Tar Veneto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308/16</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fissazione udienza</w:t>
            </w:r>
          </w:p>
        </w:tc>
      </w:tr>
      <w:tr w:rsidR="00AE7D5A" w:rsidRPr="00C8622E" w:rsidTr="00AE7D5A">
        <w:trPr>
          <w:trHeight w:val="647"/>
        </w:trPr>
        <w:tc>
          <w:tcPr>
            <w:tcW w:w="570" w:type="pct"/>
            <w:tcBorders>
              <w:top w:val="nil"/>
              <w:left w:val="single" w:sz="4" w:space="0" w:color="auto"/>
              <w:bottom w:val="nil"/>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 + altri</w:t>
            </w:r>
          </w:p>
        </w:tc>
        <w:tc>
          <w:tcPr>
            <w:tcW w:w="1671" w:type="pct"/>
            <w:tcBorders>
              <w:top w:val="nil"/>
              <w:left w:val="nil"/>
              <w:bottom w:val="single" w:sz="4" w:space="0" w:color="auto"/>
              <w:right w:val="single" w:sz="4" w:space="0" w:color="auto"/>
            </w:tcBorders>
            <w:shd w:val="clear" w:color="auto" w:fill="auto"/>
            <w:vAlign w:val="center"/>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Regione Calabria + Azienda Calabria Verde + altri</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Consiglio di Stato</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423/16</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u.p. 26/1/17</w:t>
            </w:r>
          </w:p>
        </w:tc>
      </w:tr>
      <w:tr w:rsidR="00AE7D5A" w:rsidRPr="00C8622E" w:rsidTr="00AE7D5A">
        <w:trPr>
          <w:trHeight w:val="6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nil"/>
              <w:left w:val="nil"/>
              <w:bottom w:val="nil"/>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DAS c/</w:t>
            </w:r>
            <w:r w:rsidRPr="00C8622E">
              <w:rPr>
                <w:rFonts w:ascii="Calibri" w:hAnsi="Calibri"/>
                <w:color w:val="000000"/>
                <w:sz w:val="22"/>
                <w:szCs w:val="22"/>
              </w:rPr>
              <w:br/>
              <w:t>Assicuratori LLOYD'S</w:t>
            </w:r>
          </w:p>
        </w:tc>
        <w:tc>
          <w:tcPr>
            <w:tcW w:w="967" w:type="pct"/>
            <w:tcBorders>
              <w:top w:val="nil"/>
              <w:left w:val="nil"/>
              <w:bottom w:val="nil"/>
              <w:right w:val="single" w:sz="4" w:space="0" w:color="auto"/>
            </w:tcBorders>
            <w:shd w:val="clear" w:color="auto" w:fill="auto"/>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Corte di Appello di</w:t>
            </w:r>
            <w:r w:rsidRPr="00C8622E">
              <w:rPr>
                <w:rFonts w:ascii="Calibri" w:hAnsi="Calibri"/>
                <w:color w:val="000000"/>
                <w:sz w:val="22"/>
                <w:szCs w:val="22"/>
              </w:rPr>
              <w:br/>
              <w:t xml:space="preserve"> Roma</w:t>
            </w:r>
          </w:p>
        </w:tc>
        <w:tc>
          <w:tcPr>
            <w:tcW w:w="551" w:type="pct"/>
            <w:tcBorders>
              <w:top w:val="nil"/>
              <w:left w:val="nil"/>
              <w:bottom w:val="nil"/>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4023/13</w:t>
            </w:r>
          </w:p>
        </w:tc>
        <w:tc>
          <w:tcPr>
            <w:tcW w:w="1241" w:type="pct"/>
            <w:tcBorders>
              <w:top w:val="nil"/>
              <w:left w:val="nil"/>
              <w:bottom w:val="nil"/>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prossima udienza 3/2/17</w:t>
            </w:r>
          </w:p>
        </w:tc>
      </w:tr>
      <w:tr w:rsidR="00AE7D5A" w:rsidRPr="00C8622E" w:rsidTr="00AE7D5A">
        <w:trPr>
          <w:trHeight w:val="67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single" w:sz="4" w:space="0" w:color="auto"/>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 xml:space="preserve">Assifidi </w:t>
            </w:r>
          </w:p>
        </w:tc>
        <w:tc>
          <w:tcPr>
            <w:tcW w:w="967" w:type="pct"/>
            <w:tcBorders>
              <w:top w:val="single" w:sz="4" w:space="0" w:color="auto"/>
              <w:left w:val="nil"/>
              <w:bottom w:val="single" w:sz="4" w:space="0" w:color="auto"/>
              <w:right w:val="single" w:sz="4" w:space="0" w:color="auto"/>
            </w:tcBorders>
            <w:shd w:val="clear" w:color="auto" w:fill="auto"/>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 xml:space="preserve">Tribunale Civile di </w:t>
            </w:r>
            <w:r w:rsidRPr="00C8622E">
              <w:rPr>
                <w:rFonts w:ascii="Calibri" w:hAnsi="Calibri"/>
                <w:color w:val="000000"/>
                <w:sz w:val="22"/>
                <w:szCs w:val="22"/>
              </w:rPr>
              <w:br/>
              <w:t>Roma</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12089/15</w:t>
            </w:r>
          </w:p>
        </w:tc>
        <w:tc>
          <w:tcPr>
            <w:tcW w:w="1241" w:type="pct"/>
            <w:tcBorders>
              <w:top w:val="single" w:sz="4" w:space="0" w:color="auto"/>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attesa scioglimento riserva</w:t>
            </w:r>
          </w:p>
        </w:tc>
      </w:tr>
      <w:tr w:rsidR="00AE7D5A" w:rsidRPr="00C8622E" w:rsidTr="00AE7D5A">
        <w:trPr>
          <w:trHeight w:val="52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dott. Sisti</w:t>
            </w:r>
          </w:p>
        </w:tc>
        <w:tc>
          <w:tcPr>
            <w:tcW w:w="1671" w:type="pct"/>
            <w:tcBorders>
              <w:top w:val="nil"/>
              <w:left w:val="nil"/>
              <w:bottom w:val="single" w:sz="4" w:space="0" w:color="auto"/>
              <w:right w:val="single" w:sz="4" w:space="0" w:color="auto"/>
            </w:tcBorders>
            <w:shd w:val="clear" w:color="auto" w:fill="auto"/>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ignoti (querela per diffamazione )</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r w:rsidRPr="00C8622E">
              <w:rPr>
                <w:rFonts w:ascii="Calibri" w:hAnsi="Calibri"/>
                <w:color w:val="000000"/>
                <w:sz w:val="22"/>
                <w:szCs w:val="22"/>
              </w:rPr>
              <w:t>Procura della Repubblica</w:t>
            </w: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67990/16B</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fase di indagini preliminari</w:t>
            </w:r>
          </w:p>
        </w:tc>
      </w:tr>
      <w:tr w:rsidR="00AE7D5A" w:rsidRPr="00C8622E" w:rsidTr="00AE7D5A">
        <w:trPr>
          <w:trHeight w:val="495"/>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Conaf</w:t>
            </w:r>
          </w:p>
        </w:tc>
        <w:tc>
          <w:tcPr>
            <w:tcW w:w="167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TAR Lazio</w:t>
            </w:r>
          </w:p>
        </w:tc>
        <w:tc>
          <w:tcPr>
            <w:tcW w:w="967"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jc w:val="center"/>
              <w:rPr>
                <w:rFonts w:ascii="Calibri" w:hAnsi="Calibri"/>
                <w:color w:val="000000"/>
                <w:sz w:val="22"/>
                <w:szCs w:val="22"/>
              </w:rPr>
            </w:pPr>
          </w:p>
        </w:tc>
        <w:tc>
          <w:tcPr>
            <w:tcW w:w="55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 </w:t>
            </w:r>
          </w:p>
        </w:tc>
        <w:tc>
          <w:tcPr>
            <w:tcW w:w="1241" w:type="pct"/>
            <w:tcBorders>
              <w:top w:val="nil"/>
              <w:left w:val="nil"/>
              <w:bottom w:val="single" w:sz="4" w:space="0" w:color="auto"/>
              <w:right w:val="single" w:sz="4" w:space="0" w:color="auto"/>
            </w:tcBorders>
            <w:shd w:val="clear" w:color="auto" w:fill="auto"/>
            <w:noWrap/>
            <w:vAlign w:val="bottom"/>
            <w:hideMark/>
          </w:tcPr>
          <w:p w:rsidR="00583D8F" w:rsidRPr="00C8622E" w:rsidRDefault="00583D8F" w:rsidP="00B207A0">
            <w:pPr>
              <w:rPr>
                <w:rFonts w:ascii="Calibri" w:hAnsi="Calibri"/>
                <w:color w:val="000000"/>
                <w:sz w:val="22"/>
                <w:szCs w:val="22"/>
              </w:rPr>
            </w:pPr>
            <w:r w:rsidRPr="00C8622E">
              <w:rPr>
                <w:rFonts w:ascii="Calibri" w:hAnsi="Calibri"/>
                <w:color w:val="000000"/>
                <w:sz w:val="22"/>
                <w:szCs w:val="22"/>
              </w:rPr>
              <w:t>seduta rinviat</w:t>
            </w:r>
            <w:r w:rsidR="00B207A0">
              <w:rPr>
                <w:rFonts w:ascii="Calibri" w:hAnsi="Calibri"/>
                <w:color w:val="000000"/>
                <w:sz w:val="22"/>
                <w:szCs w:val="22"/>
              </w:rPr>
              <w:t>a</w:t>
            </w:r>
            <w:r w:rsidRPr="00C8622E">
              <w:rPr>
                <w:rFonts w:ascii="Calibri" w:hAnsi="Calibri"/>
                <w:color w:val="000000"/>
                <w:sz w:val="22"/>
                <w:szCs w:val="22"/>
              </w:rPr>
              <w:t xml:space="preserve"> al 20 dicembre</w:t>
            </w:r>
          </w:p>
        </w:tc>
      </w:tr>
    </w:tbl>
    <w:p w:rsidR="00583D8F" w:rsidRPr="00B207A0" w:rsidRDefault="00583D8F" w:rsidP="00583D8F">
      <w:pPr>
        <w:jc w:val="center"/>
        <w:rPr>
          <w:rFonts w:asciiTheme="minorHAnsi" w:hAnsiTheme="minorHAnsi" w:cstheme="minorHAnsi"/>
          <w:b/>
          <w:bCs/>
          <w:u w:val="single"/>
        </w:rPr>
      </w:pPr>
      <w:r w:rsidRPr="00B207A0">
        <w:rPr>
          <w:rFonts w:asciiTheme="minorHAnsi" w:hAnsiTheme="minorHAnsi" w:cstheme="minorHAnsi"/>
          <w:b/>
          <w:bCs/>
          <w:u w:val="single"/>
        </w:rPr>
        <w:t>IL CONSIGLIO</w:t>
      </w:r>
    </w:p>
    <w:p w:rsidR="00583D8F" w:rsidRPr="00B207A0" w:rsidRDefault="00B207A0" w:rsidP="00583D8F">
      <w:pPr>
        <w:jc w:val="both"/>
        <w:rPr>
          <w:rFonts w:asciiTheme="minorHAnsi" w:hAnsiTheme="minorHAnsi" w:cstheme="minorHAnsi"/>
          <w:bCs/>
        </w:rPr>
      </w:pPr>
      <w:r w:rsidRPr="00B207A0">
        <w:rPr>
          <w:rFonts w:asciiTheme="minorHAnsi" w:hAnsiTheme="minorHAnsi" w:cstheme="minorHAnsi"/>
          <w:bCs/>
        </w:rPr>
        <w:t>Ascoltata la relazione del Presidente,</w:t>
      </w:r>
    </w:p>
    <w:p w:rsidR="00583D8F" w:rsidRPr="00B207A0" w:rsidRDefault="00583D8F" w:rsidP="00583D8F">
      <w:pPr>
        <w:jc w:val="center"/>
        <w:rPr>
          <w:rFonts w:asciiTheme="minorHAnsi" w:hAnsiTheme="minorHAnsi" w:cstheme="minorHAnsi"/>
          <w:b/>
          <w:bCs/>
          <w:u w:val="single"/>
        </w:rPr>
      </w:pPr>
      <w:r w:rsidRPr="00B207A0">
        <w:rPr>
          <w:rFonts w:asciiTheme="minorHAnsi" w:hAnsiTheme="minorHAnsi" w:cstheme="minorHAnsi"/>
          <w:b/>
          <w:bCs/>
          <w:u w:val="single"/>
        </w:rPr>
        <w:t>DELIBERA</w:t>
      </w:r>
    </w:p>
    <w:p w:rsidR="00583D8F" w:rsidRPr="00B207A0" w:rsidRDefault="00B207A0" w:rsidP="00B25E15">
      <w:pPr>
        <w:pStyle w:val="Paragrafoelenco"/>
        <w:numPr>
          <w:ilvl w:val="0"/>
          <w:numId w:val="27"/>
        </w:numPr>
        <w:jc w:val="both"/>
        <w:rPr>
          <w:rFonts w:asciiTheme="minorHAnsi" w:hAnsiTheme="minorHAnsi"/>
          <w:b/>
          <w:u w:val="single"/>
        </w:rPr>
      </w:pPr>
      <w:r w:rsidRPr="00B207A0">
        <w:rPr>
          <w:rFonts w:asciiTheme="minorHAnsi" w:hAnsiTheme="minorHAnsi" w:cstheme="minorHAnsi"/>
          <w:b/>
          <w:bCs/>
          <w:u w:val="single"/>
        </w:rPr>
        <w:t>La p</w:t>
      </w:r>
      <w:r w:rsidR="00583D8F" w:rsidRPr="00B207A0">
        <w:rPr>
          <w:rFonts w:asciiTheme="minorHAnsi" w:hAnsiTheme="minorHAnsi" w:cstheme="minorHAnsi"/>
          <w:b/>
          <w:bCs/>
          <w:u w:val="single"/>
        </w:rPr>
        <w:t>resa d’atto</w:t>
      </w:r>
      <w:r w:rsidRPr="00B207A0">
        <w:rPr>
          <w:rFonts w:asciiTheme="minorHAnsi" w:hAnsiTheme="minorHAnsi"/>
          <w:b/>
          <w:u w:val="single"/>
        </w:rPr>
        <w:t xml:space="preserve"> della situazione ricorsi amministrativi e contenziosi civili aperti con domiciliazione presso lo studio Morelli alla data del 30/11/2016: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583D8F" w:rsidRPr="003C3ABD" w:rsidTr="00AE7D5A">
        <w:trPr>
          <w:trHeight w:val="256"/>
        </w:trPr>
        <w:tc>
          <w:tcPr>
            <w:tcW w:w="7683" w:type="dxa"/>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83D8F" w:rsidRPr="003C3ABD" w:rsidTr="00C11736">
        <w:trPr>
          <w:trHeight w:val="144"/>
        </w:trPr>
        <w:tc>
          <w:tcPr>
            <w:tcW w:w="7683" w:type="dxa"/>
            <w:tcBorders>
              <w:bottom w:val="dotted" w:sz="4" w:space="0" w:color="C6D9F1"/>
            </w:tcBorders>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83D8F" w:rsidRPr="003C3ABD" w:rsidRDefault="00583D8F" w:rsidP="00127ED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83D8F" w:rsidRDefault="00583D8F" w:rsidP="00583D8F">
      <w:pPr>
        <w:jc w:val="both"/>
        <w:rPr>
          <w:rFonts w:asciiTheme="minorHAnsi" w:hAnsiTheme="minorHAnsi" w:cstheme="minorHAnsi"/>
          <w:sz w:val="22"/>
          <w:szCs w:val="22"/>
        </w:rPr>
      </w:pPr>
    </w:p>
    <w:p w:rsidR="00EA5C33" w:rsidRPr="00C11736" w:rsidRDefault="00C11736" w:rsidP="0079708C">
      <w:pPr>
        <w:jc w:val="both"/>
        <w:rPr>
          <w:rFonts w:asciiTheme="minorHAnsi" w:hAnsiTheme="minorHAnsi" w:cstheme="minorHAnsi"/>
        </w:rPr>
      </w:pPr>
      <w:r w:rsidRPr="00C11736">
        <w:rPr>
          <w:rFonts w:asciiTheme="minorHAnsi" w:hAnsiTheme="minorHAnsi" w:cstheme="minorHAnsi"/>
        </w:rPr>
        <w:t>Viene ripreso il punto 17 precedentemente posposto per assenza del Presidente.</w:t>
      </w:r>
    </w:p>
    <w:p w:rsidR="00E75CF0" w:rsidRDefault="00E75CF0">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3118"/>
        <w:gridCol w:w="398"/>
        <w:gridCol w:w="348"/>
        <w:gridCol w:w="1357"/>
        <w:gridCol w:w="853"/>
        <w:gridCol w:w="21"/>
        <w:gridCol w:w="857"/>
        <w:gridCol w:w="277"/>
        <w:gridCol w:w="721"/>
        <w:gridCol w:w="999"/>
        <w:gridCol w:w="980"/>
      </w:tblGrid>
      <w:tr w:rsidR="00C11736" w:rsidRPr="0021279B" w:rsidTr="00C11736">
        <w:tc>
          <w:tcPr>
            <w:tcW w:w="703" w:type="dxa"/>
          </w:tcPr>
          <w:p w:rsidR="00C11736" w:rsidRPr="00C218BA" w:rsidRDefault="00C11736" w:rsidP="00C11736">
            <w:pPr>
              <w:jc w:val="both"/>
              <w:rPr>
                <w:rFonts w:asciiTheme="minorHAnsi" w:hAnsiTheme="minorHAnsi" w:cs="Calibri"/>
                <w:b/>
              </w:rPr>
            </w:pPr>
            <w:r w:rsidRPr="00C218BA">
              <w:rPr>
                <w:rFonts w:asciiTheme="minorHAnsi" w:hAnsiTheme="minorHAnsi" w:cs="Calibri"/>
                <w:b/>
              </w:rPr>
              <w:lastRenderedPageBreak/>
              <w:t>17.</w:t>
            </w:r>
          </w:p>
        </w:tc>
        <w:tc>
          <w:tcPr>
            <w:tcW w:w="9929" w:type="dxa"/>
            <w:gridSpan w:val="11"/>
          </w:tcPr>
          <w:p w:rsidR="00C11736" w:rsidRPr="00C218BA" w:rsidRDefault="00C11736" w:rsidP="00C11736">
            <w:pPr>
              <w:rPr>
                <w:rFonts w:asciiTheme="minorHAnsi" w:hAnsiTheme="minorHAnsi" w:cs="Calibri"/>
                <w:b/>
              </w:rPr>
            </w:pPr>
            <w:r w:rsidRPr="00C218BA">
              <w:rPr>
                <w:rFonts w:asciiTheme="minorHAnsi" w:hAnsiTheme="minorHAnsi" w:cs="Calibri"/>
                <w:b/>
              </w:rPr>
              <w:t>Ricorso per emissione di decreto ingiuntivo di Immofin srl – The Hub, presso il tribunale di Milano: esame e determinazione.</w:t>
            </w:r>
          </w:p>
        </w:tc>
      </w:tr>
      <w:tr w:rsidR="00C11736" w:rsidRPr="0021279B" w:rsidTr="00C11736">
        <w:trPr>
          <w:trHeight w:val="185"/>
        </w:trPr>
        <w:tc>
          <w:tcPr>
            <w:tcW w:w="703" w:type="dxa"/>
          </w:tcPr>
          <w:p w:rsidR="00C11736" w:rsidRPr="005F492C" w:rsidRDefault="00C11736" w:rsidP="00C11736">
            <w:pPr>
              <w:jc w:val="both"/>
              <w:rPr>
                <w:rFonts w:asciiTheme="minorHAnsi" w:hAnsiTheme="minorHAnsi" w:cs="Calibri"/>
                <w:sz w:val="20"/>
                <w:szCs w:val="20"/>
              </w:rPr>
            </w:pPr>
            <w:r w:rsidRPr="005F492C">
              <w:rPr>
                <w:rFonts w:asciiTheme="minorHAnsi" w:hAnsiTheme="minorHAnsi" w:cs="Calibri"/>
                <w:sz w:val="20"/>
                <w:szCs w:val="20"/>
              </w:rPr>
              <w:t>a)</w:t>
            </w:r>
          </w:p>
        </w:tc>
        <w:tc>
          <w:tcPr>
            <w:tcW w:w="3118" w:type="dxa"/>
          </w:tcPr>
          <w:p w:rsidR="00C11736" w:rsidRPr="005F492C" w:rsidRDefault="00C11736" w:rsidP="00C11736">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gridSpan w:val="2"/>
          </w:tcPr>
          <w:p w:rsidR="00C11736" w:rsidRPr="005F492C" w:rsidRDefault="00C11736" w:rsidP="00C11736">
            <w:pPr>
              <w:jc w:val="both"/>
              <w:rPr>
                <w:rFonts w:asciiTheme="minorHAnsi" w:hAnsiTheme="minorHAnsi" w:cs="Calibri"/>
                <w:b/>
                <w:sz w:val="20"/>
                <w:szCs w:val="20"/>
              </w:rPr>
            </w:pPr>
            <w:r>
              <w:rPr>
                <w:rFonts w:asciiTheme="minorHAnsi" w:hAnsiTheme="minorHAnsi" w:cs="Calibri"/>
                <w:b/>
                <w:sz w:val="20"/>
                <w:szCs w:val="20"/>
              </w:rPr>
              <w:t>663</w:t>
            </w:r>
          </w:p>
        </w:tc>
        <w:tc>
          <w:tcPr>
            <w:tcW w:w="2231" w:type="dxa"/>
            <w:gridSpan w:val="3"/>
          </w:tcPr>
          <w:p w:rsidR="00C11736" w:rsidRPr="005F492C" w:rsidRDefault="00C11736" w:rsidP="00C11736">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 - Busti</w:t>
            </w:r>
          </w:p>
        </w:tc>
        <w:tc>
          <w:tcPr>
            <w:tcW w:w="1134" w:type="dxa"/>
            <w:gridSpan w:val="2"/>
          </w:tcPr>
          <w:p w:rsidR="00C11736" w:rsidRPr="005F492C" w:rsidRDefault="00C11736" w:rsidP="00C11736">
            <w:pPr>
              <w:jc w:val="both"/>
              <w:rPr>
                <w:rFonts w:asciiTheme="minorHAnsi" w:hAnsiTheme="minorHAnsi" w:cs="Calibri"/>
                <w:sz w:val="20"/>
                <w:szCs w:val="20"/>
              </w:rPr>
            </w:pPr>
            <w:r w:rsidRPr="005F492C">
              <w:rPr>
                <w:rFonts w:asciiTheme="minorHAnsi" w:hAnsiTheme="minorHAnsi" w:cs="Calibri"/>
                <w:sz w:val="20"/>
                <w:szCs w:val="20"/>
              </w:rPr>
              <w:t>Allegato</w:t>
            </w:r>
          </w:p>
        </w:tc>
        <w:tc>
          <w:tcPr>
            <w:tcW w:w="2700" w:type="dxa"/>
            <w:gridSpan w:val="3"/>
          </w:tcPr>
          <w:p w:rsidR="00C11736" w:rsidRPr="005F492C" w:rsidRDefault="00C11736" w:rsidP="00C11736">
            <w:pPr>
              <w:jc w:val="center"/>
              <w:rPr>
                <w:rFonts w:asciiTheme="minorHAnsi" w:hAnsiTheme="minorHAnsi" w:cs="Calibri"/>
                <w:sz w:val="20"/>
                <w:szCs w:val="20"/>
              </w:rPr>
            </w:pPr>
            <w:r w:rsidRPr="005F492C">
              <w:rPr>
                <w:rFonts w:asciiTheme="minorHAnsi" w:hAnsiTheme="minorHAnsi" w:cs="Calibri"/>
                <w:sz w:val="20"/>
                <w:szCs w:val="20"/>
              </w:rPr>
              <w:t>1</w:t>
            </w:r>
          </w:p>
        </w:tc>
      </w:tr>
      <w:tr w:rsidR="00C11736"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C11736" w:rsidRPr="003C3ABD" w:rsidRDefault="00C11736" w:rsidP="00C1173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C11736" w:rsidRPr="003C3ABD" w:rsidRDefault="00C11736"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11736" w:rsidRPr="003C3ABD" w:rsidRDefault="00C11736" w:rsidP="00C1173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11736" w:rsidRPr="003C3ABD" w:rsidRDefault="00C11736" w:rsidP="00C1173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11736" w:rsidRPr="003C3ABD" w:rsidRDefault="00C11736" w:rsidP="00C1173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11736" w:rsidRPr="003C3ABD" w:rsidRDefault="00C11736" w:rsidP="00C1173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11736" w:rsidRPr="003C3ABD" w:rsidRDefault="00C11736" w:rsidP="00C1173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3C3ABD" w:rsidRDefault="00F767C4" w:rsidP="00F767C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r w:rsidR="00F767C4" w:rsidRPr="003C3ABD" w:rsidTr="00C1173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767C4" w:rsidRPr="003C3ABD" w:rsidRDefault="00F767C4" w:rsidP="00C11736">
            <w:pPr>
              <w:ind w:rightChars="190" w:right="456"/>
              <w:jc w:val="both"/>
              <w:rPr>
                <w:rFonts w:asciiTheme="minorHAnsi" w:hAnsiTheme="minorHAnsi" w:cstheme="minorHAnsi"/>
                <w:sz w:val="22"/>
                <w:szCs w:val="22"/>
              </w:rPr>
            </w:pPr>
          </w:p>
        </w:tc>
        <w:tc>
          <w:tcPr>
            <w:tcW w:w="1705" w:type="dxa"/>
            <w:gridSpan w:val="2"/>
            <w:tcBorders>
              <w:right w:val="single" w:sz="4" w:space="0" w:color="000000"/>
            </w:tcBorders>
          </w:tcPr>
          <w:p w:rsidR="00F767C4" w:rsidRPr="003C3ABD" w:rsidRDefault="00F767C4" w:rsidP="00C11736">
            <w:pPr>
              <w:ind w:rightChars="-53" w:right="-127"/>
              <w:rPr>
                <w:rFonts w:asciiTheme="minorHAnsi" w:hAnsiTheme="minorHAnsi" w:cstheme="minorHAnsi"/>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767C4" w:rsidRPr="00127ED6" w:rsidRDefault="00F767C4" w:rsidP="00F767C4">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F767C4" w:rsidRPr="00127ED6" w:rsidRDefault="00F767C4" w:rsidP="00F767C4">
            <w:pPr>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F767C4" w:rsidRPr="00127ED6" w:rsidRDefault="00F767C4" w:rsidP="00F767C4">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F767C4" w:rsidRPr="003C3ABD" w:rsidRDefault="00F767C4" w:rsidP="00C117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767C4" w:rsidRPr="003C3ABD" w:rsidRDefault="00F767C4" w:rsidP="00C11736">
            <w:pPr>
              <w:ind w:left="-109"/>
              <w:jc w:val="center"/>
              <w:rPr>
                <w:rFonts w:asciiTheme="minorHAnsi" w:hAnsiTheme="minorHAnsi" w:cstheme="minorHAnsi"/>
                <w:sz w:val="22"/>
                <w:szCs w:val="22"/>
              </w:rPr>
            </w:pPr>
          </w:p>
        </w:tc>
      </w:tr>
    </w:tbl>
    <w:p w:rsidR="00C11736" w:rsidRPr="00C11736" w:rsidRDefault="00C11736" w:rsidP="00C11736">
      <w:pPr>
        <w:jc w:val="both"/>
        <w:rPr>
          <w:rFonts w:asciiTheme="minorHAnsi" w:hAnsiTheme="minorHAnsi"/>
        </w:rPr>
      </w:pPr>
      <w:r w:rsidRPr="00C11736">
        <w:rPr>
          <w:rFonts w:asciiTheme="minorHAnsi" w:hAnsiTheme="minorHAnsi"/>
        </w:rPr>
        <w:t>Il Presidente informa il Consiglio sul r</w:t>
      </w:r>
      <w:r w:rsidRPr="00C11736">
        <w:rPr>
          <w:rFonts w:asciiTheme="minorHAnsi" w:hAnsiTheme="minorHAnsi" w:cs="Calibri"/>
        </w:rPr>
        <w:t>icorso per emissione di decreto ingiuntivo di Immofin srl – The Hub, presso il tribunale di Milano</w:t>
      </w:r>
      <w:r w:rsidRPr="00C11736">
        <w:rPr>
          <w:rFonts w:asciiTheme="minorHAnsi" w:hAnsiTheme="minorHAnsi"/>
        </w:rPr>
        <w:t xml:space="preserve"> .Si dà lettura della Relazione stilata dall’ufficio sul punto in oggetto. La relazione si allega al presente verbale e ne è parte sostanziale ed integrante. </w:t>
      </w:r>
    </w:p>
    <w:p w:rsidR="00C11736" w:rsidRPr="00C11736" w:rsidRDefault="00C11736" w:rsidP="00C11736">
      <w:pPr>
        <w:jc w:val="both"/>
        <w:rPr>
          <w:rFonts w:asciiTheme="minorHAnsi" w:hAnsiTheme="minorHAnsi"/>
        </w:rPr>
      </w:pPr>
      <w:r w:rsidRPr="00C11736">
        <w:rPr>
          <w:rFonts w:asciiTheme="minorHAnsi" w:hAnsiTheme="minorHAnsi"/>
        </w:rPr>
        <w:t>Il Presidente, dopo sintetica discussione, propone al Consiglio di pagare il dovuto nella misura di €8.000,00 richiedendo ad Immofin srl The Hub l’esclusione dal pagamento degli interessi.</w:t>
      </w:r>
    </w:p>
    <w:p w:rsidR="00C11736" w:rsidRPr="00C11736" w:rsidRDefault="00C11736" w:rsidP="00C11736">
      <w:pPr>
        <w:jc w:val="center"/>
        <w:rPr>
          <w:rFonts w:asciiTheme="minorHAnsi" w:hAnsiTheme="minorHAnsi" w:cstheme="minorHAnsi"/>
          <w:b/>
          <w:bCs/>
          <w:u w:val="single"/>
        </w:rPr>
      </w:pPr>
      <w:r w:rsidRPr="00C11736">
        <w:rPr>
          <w:rFonts w:asciiTheme="minorHAnsi" w:hAnsiTheme="minorHAnsi" w:cstheme="minorHAnsi"/>
          <w:b/>
          <w:bCs/>
          <w:u w:val="single"/>
        </w:rPr>
        <w:t>IL CONSIGLIO</w:t>
      </w:r>
    </w:p>
    <w:p w:rsidR="00C11736" w:rsidRPr="00C11736" w:rsidRDefault="00C11736" w:rsidP="00C11736">
      <w:pPr>
        <w:jc w:val="center"/>
        <w:rPr>
          <w:rFonts w:asciiTheme="minorHAnsi" w:hAnsiTheme="minorHAnsi" w:cstheme="minorHAnsi"/>
          <w:b/>
          <w:bCs/>
          <w:u w:val="single"/>
        </w:rPr>
      </w:pPr>
      <w:r w:rsidRPr="00C11736">
        <w:rPr>
          <w:rFonts w:asciiTheme="minorHAnsi" w:hAnsiTheme="minorHAnsi" w:cstheme="minorHAnsi"/>
          <w:b/>
          <w:bCs/>
          <w:u w:val="single"/>
        </w:rPr>
        <w:t>DELIBERA</w:t>
      </w:r>
    </w:p>
    <w:p w:rsidR="00C11736" w:rsidRDefault="00C11736" w:rsidP="00B25E15">
      <w:pPr>
        <w:pStyle w:val="Paragrafoelenco"/>
        <w:numPr>
          <w:ilvl w:val="0"/>
          <w:numId w:val="19"/>
        </w:numPr>
        <w:ind w:left="284"/>
        <w:jc w:val="both"/>
        <w:rPr>
          <w:rFonts w:asciiTheme="minorHAnsi" w:hAnsiTheme="minorHAnsi" w:cstheme="minorHAnsi"/>
          <w:b/>
          <w:bCs/>
          <w:u w:val="single"/>
        </w:rPr>
      </w:pPr>
      <w:r>
        <w:rPr>
          <w:rFonts w:asciiTheme="minorHAnsi" w:hAnsiTheme="minorHAnsi" w:cstheme="minorHAnsi"/>
          <w:b/>
          <w:bCs/>
          <w:u w:val="single"/>
        </w:rPr>
        <w:t>Di dare mandato all’Ufficio di provvedere al pagamento di € 8.000,00 e di richiedere, al legale dell’HUB, tramite lo Studio Morelli,  la possibilità di non versare i relativi interessi richiesti.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C11736" w:rsidRPr="003C3ABD" w:rsidTr="00C11736">
        <w:trPr>
          <w:trHeight w:val="275"/>
        </w:trPr>
        <w:tc>
          <w:tcPr>
            <w:tcW w:w="7734" w:type="dxa"/>
          </w:tcPr>
          <w:p w:rsidR="00C11736" w:rsidRPr="003C3ABD" w:rsidRDefault="00C11736" w:rsidP="00C1173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C11736" w:rsidRPr="003C3ABD" w:rsidRDefault="00C11736" w:rsidP="00C1173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C11736" w:rsidRPr="003C3ABD" w:rsidTr="00C11736">
        <w:trPr>
          <w:trHeight w:val="471"/>
        </w:trPr>
        <w:tc>
          <w:tcPr>
            <w:tcW w:w="7734" w:type="dxa"/>
            <w:tcBorders>
              <w:bottom w:val="dotted" w:sz="4" w:space="0" w:color="C6D9F1"/>
            </w:tcBorders>
          </w:tcPr>
          <w:p w:rsidR="00C11736" w:rsidRPr="003C3ABD" w:rsidRDefault="00C11736" w:rsidP="00C1173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C11736" w:rsidRPr="003C3ABD" w:rsidRDefault="00C11736" w:rsidP="00C1173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C11736" w:rsidRPr="008A5D01" w:rsidRDefault="00C11736" w:rsidP="00C11736">
      <w:pPr>
        <w:jc w:val="both"/>
        <w:rPr>
          <w:rFonts w:asciiTheme="minorHAnsi" w:hAnsiTheme="minorHAnsi" w:cstheme="minorHAnsi"/>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207"/>
      </w:tblGrid>
      <w:tr w:rsidR="00427006" w:rsidRPr="005F492C" w:rsidTr="00C218BA">
        <w:tc>
          <w:tcPr>
            <w:tcW w:w="534" w:type="dxa"/>
          </w:tcPr>
          <w:p w:rsidR="00427006" w:rsidRPr="00C218BA" w:rsidRDefault="00427006" w:rsidP="00427006">
            <w:pPr>
              <w:spacing w:line="360" w:lineRule="auto"/>
              <w:jc w:val="both"/>
              <w:rPr>
                <w:rFonts w:asciiTheme="minorHAnsi" w:hAnsiTheme="minorHAnsi" w:cs="Calibri"/>
                <w:b/>
              </w:rPr>
            </w:pPr>
            <w:r w:rsidRPr="00C218BA">
              <w:rPr>
                <w:rFonts w:asciiTheme="minorHAnsi" w:hAnsiTheme="minorHAnsi" w:cs="Calibri"/>
                <w:b/>
              </w:rPr>
              <w:t>18.</w:t>
            </w:r>
          </w:p>
        </w:tc>
        <w:tc>
          <w:tcPr>
            <w:tcW w:w="10064" w:type="dxa"/>
            <w:gridSpan w:val="5"/>
          </w:tcPr>
          <w:p w:rsidR="00427006" w:rsidRPr="00C218BA" w:rsidRDefault="00427006" w:rsidP="00427006">
            <w:pPr>
              <w:rPr>
                <w:rFonts w:asciiTheme="minorHAnsi" w:hAnsiTheme="minorHAnsi" w:cs="Calibri"/>
                <w:b/>
              </w:rPr>
            </w:pPr>
            <w:r w:rsidRPr="00C218BA">
              <w:rPr>
                <w:rFonts w:asciiTheme="minorHAnsi" w:hAnsiTheme="minorHAnsi" w:cs="Calibri"/>
                <w:b/>
              </w:rPr>
              <w:t>Avvio procedura di nomina Ingegnere strutturista per controllo ed interventi murari della sede: esame e determinazione.</w:t>
            </w:r>
          </w:p>
        </w:tc>
      </w:tr>
      <w:tr w:rsidR="00427006" w:rsidRPr="005F492C" w:rsidTr="00C218BA">
        <w:trPr>
          <w:trHeight w:val="185"/>
        </w:trPr>
        <w:tc>
          <w:tcPr>
            <w:tcW w:w="534" w:type="dxa"/>
          </w:tcPr>
          <w:p w:rsidR="00427006" w:rsidRPr="005F492C" w:rsidRDefault="00427006"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a)</w:t>
            </w:r>
          </w:p>
        </w:tc>
        <w:tc>
          <w:tcPr>
            <w:tcW w:w="3746" w:type="dxa"/>
          </w:tcPr>
          <w:p w:rsidR="00427006" w:rsidRPr="005F492C" w:rsidRDefault="00427006"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427006" w:rsidRPr="005F492C" w:rsidRDefault="00427006" w:rsidP="00427006">
            <w:pPr>
              <w:spacing w:line="360" w:lineRule="auto"/>
              <w:jc w:val="both"/>
              <w:rPr>
                <w:rFonts w:asciiTheme="minorHAnsi" w:hAnsiTheme="minorHAnsi" w:cs="Calibri"/>
                <w:b/>
                <w:sz w:val="20"/>
                <w:szCs w:val="20"/>
              </w:rPr>
            </w:pPr>
            <w:r>
              <w:rPr>
                <w:rFonts w:asciiTheme="minorHAnsi" w:hAnsiTheme="minorHAnsi" w:cs="Calibri"/>
                <w:b/>
                <w:sz w:val="20"/>
                <w:szCs w:val="20"/>
              </w:rPr>
              <w:t>664</w:t>
            </w:r>
          </w:p>
        </w:tc>
        <w:tc>
          <w:tcPr>
            <w:tcW w:w="2231" w:type="dxa"/>
          </w:tcPr>
          <w:p w:rsidR="00427006" w:rsidRPr="005F492C" w:rsidRDefault="00427006"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rsidR="00427006" w:rsidRPr="005F492C" w:rsidRDefault="00427006" w:rsidP="00427006">
            <w:pPr>
              <w:spacing w:line="360" w:lineRule="auto"/>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427006" w:rsidRPr="005F492C" w:rsidRDefault="00427006" w:rsidP="00427006">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7E28A4" w:rsidRPr="003C3ABD" w:rsidTr="0079708C">
        <w:trPr>
          <w:trHeight w:val="768"/>
        </w:trPr>
        <w:tc>
          <w:tcPr>
            <w:tcW w:w="2866" w:type="dxa"/>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E28A4" w:rsidRPr="003C3ABD" w:rsidTr="00C218BA">
        <w:trPr>
          <w:trHeight w:val="175"/>
        </w:trPr>
        <w:tc>
          <w:tcPr>
            <w:tcW w:w="2866" w:type="dxa"/>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7E28A4" w:rsidRPr="003C3ABD" w:rsidRDefault="007E28A4" w:rsidP="00C218B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E28A4"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7E28A4" w:rsidRPr="003C3ABD" w:rsidRDefault="007E28A4" w:rsidP="005E038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E28A4" w:rsidRPr="003C3ABD" w:rsidRDefault="007E28A4"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E038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E038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E038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E038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E28A4" w:rsidRPr="003C3ABD" w:rsidRDefault="007E28A4" w:rsidP="005E038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5E038B" w:rsidRPr="003C3ABD" w:rsidRDefault="005E038B" w:rsidP="005E03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5E038B" w:rsidRPr="003C3ABD" w:rsidRDefault="005E038B" w:rsidP="005E03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sz w:val="22"/>
                <w:szCs w:val="22"/>
              </w:rPr>
            </w:pPr>
          </w:p>
        </w:tc>
      </w:tr>
      <w:tr w:rsidR="005E038B"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5E038B" w:rsidRPr="003C3ABD" w:rsidRDefault="005E038B" w:rsidP="005E03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5E038B" w:rsidRPr="003C3ABD" w:rsidRDefault="005E038B" w:rsidP="005E03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E038B" w:rsidRPr="00127ED6" w:rsidRDefault="005E038B" w:rsidP="005E038B">
            <w:pPr>
              <w:ind w:rightChars="-54" w:right="-130"/>
              <w:jc w:val="center"/>
              <w:rPr>
                <w:rFonts w:asciiTheme="minorHAnsi" w:hAnsiTheme="minorHAnsi"/>
                <w:b/>
                <w:bCs/>
              </w:rPr>
            </w:pPr>
            <w:r w:rsidRPr="00127ED6">
              <w:rPr>
                <w:rFonts w:asciiTheme="minorHAnsi" w:hAnsiTheme="minorHAnsi"/>
                <w:b/>
                <w:bCs/>
              </w:rPr>
              <w:t>13</w:t>
            </w:r>
          </w:p>
        </w:tc>
        <w:tc>
          <w:tcPr>
            <w:tcW w:w="878" w:type="dxa"/>
            <w:tcBorders>
              <w:top w:val="single" w:sz="4" w:space="0" w:color="000000"/>
              <w:left w:val="single" w:sz="4" w:space="0" w:color="000000"/>
              <w:bottom w:val="single" w:sz="4" w:space="0" w:color="000000"/>
              <w:right w:val="single" w:sz="4" w:space="0" w:color="000000"/>
            </w:tcBorders>
          </w:tcPr>
          <w:p w:rsidR="005E038B" w:rsidRPr="00127ED6" w:rsidRDefault="005E038B" w:rsidP="005E038B">
            <w:pPr>
              <w:jc w:val="center"/>
              <w:rPr>
                <w:rFonts w:asciiTheme="minorHAnsi" w:hAnsiTheme="minorHAnsi"/>
                <w:b/>
                <w:bCs/>
              </w:rPr>
            </w:pPr>
            <w:r w:rsidRPr="00127ED6">
              <w:rPr>
                <w:rFonts w:asciiTheme="minorHAnsi" w:hAnsiTheme="minorHAnsi"/>
                <w:b/>
                <w:bCs/>
              </w:rPr>
              <w:t>2</w:t>
            </w:r>
          </w:p>
        </w:tc>
        <w:tc>
          <w:tcPr>
            <w:tcW w:w="998" w:type="dxa"/>
            <w:tcBorders>
              <w:top w:val="single" w:sz="4" w:space="0" w:color="000000"/>
              <w:left w:val="single" w:sz="4" w:space="0" w:color="000000"/>
              <w:bottom w:val="single" w:sz="4" w:space="0" w:color="000000"/>
              <w:right w:val="single" w:sz="4" w:space="0" w:color="000000"/>
            </w:tcBorders>
          </w:tcPr>
          <w:p w:rsidR="005E038B" w:rsidRPr="00127ED6" w:rsidRDefault="005E038B" w:rsidP="005E038B">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5E038B" w:rsidRPr="003C3ABD" w:rsidRDefault="005E038B" w:rsidP="005E03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E038B" w:rsidRPr="003C3ABD" w:rsidRDefault="005E038B" w:rsidP="005E038B">
            <w:pPr>
              <w:ind w:left="-109"/>
              <w:jc w:val="center"/>
              <w:rPr>
                <w:rFonts w:asciiTheme="minorHAnsi" w:hAnsiTheme="minorHAnsi" w:cstheme="minorHAnsi"/>
                <w:b/>
                <w:bCs/>
                <w:sz w:val="22"/>
                <w:szCs w:val="22"/>
              </w:rPr>
            </w:pPr>
          </w:p>
        </w:tc>
      </w:tr>
    </w:tbl>
    <w:p w:rsidR="00514211" w:rsidRPr="00511FAB" w:rsidRDefault="00514211" w:rsidP="00511FAB">
      <w:pPr>
        <w:jc w:val="both"/>
        <w:rPr>
          <w:rFonts w:asciiTheme="minorHAnsi" w:hAnsiTheme="minorHAnsi"/>
        </w:rPr>
      </w:pPr>
      <w:r w:rsidRPr="00511FAB">
        <w:rPr>
          <w:rFonts w:asciiTheme="minorHAnsi" w:hAnsiTheme="minorHAnsi"/>
        </w:rPr>
        <w:t xml:space="preserve">Relaziona il Segretario il quale informa il Consiglio </w:t>
      </w:r>
      <w:r w:rsidR="005E038B" w:rsidRPr="00511FAB">
        <w:rPr>
          <w:rFonts w:asciiTheme="minorHAnsi" w:hAnsiTheme="minorHAnsi"/>
        </w:rPr>
        <w:t>che in alcune stanze si notano su</w:t>
      </w:r>
      <w:r w:rsidRPr="00511FAB">
        <w:rPr>
          <w:rFonts w:asciiTheme="minorHAnsi" w:hAnsiTheme="minorHAnsi"/>
        </w:rPr>
        <w:t>i muri interni della sede del CONAF alcune lesioni.</w:t>
      </w:r>
      <w:r w:rsidR="00511FAB" w:rsidRPr="00511FAB">
        <w:rPr>
          <w:rFonts w:asciiTheme="minorHAnsi" w:hAnsiTheme="minorHAnsi"/>
        </w:rPr>
        <w:t xml:space="preserve"> </w:t>
      </w:r>
      <w:r w:rsidRPr="00511FAB">
        <w:rPr>
          <w:rFonts w:asciiTheme="minorHAnsi" w:hAnsiTheme="minorHAnsi"/>
        </w:rPr>
        <w:t xml:space="preserve">A seguito del sopralluogo dell’Ingegnere Barbara Meluzzi, Responsabile della sicurezza, e su indicazione di quest’ultima, si ritiene necessario nominare un ingegnere strutturista per valutare la natura e la portata delle lesioni.      </w:t>
      </w:r>
    </w:p>
    <w:p w:rsidR="0079708C" w:rsidRPr="00511FAB" w:rsidRDefault="0079708C" w:rsidP="00511FAB">
      <w:pPr>
        <w:jc w:val="center"/>
        <w:rPr>
          <w:rFonts w:asciiTheme="minorHAnsi" w:hAnsiTheme="minorHAnsi" w:cstheme="minorHAnsi"/>
          <w:b/>
          <w:bCs/>
          <w:u w:val="single"/>
        </w:rPr>
      </w:pPr>
      <w:r w:rsidRPr="00511FAB">
        <w:rPr>
          <w:rFonts w:asciiTheme="minorHAnsi" w:hAnsiTheme="minorHAnsi" w:cstheme="minorHAnsi"/>
          <w:b/>
          <w:bCs/>
          <w:u w:val="single"/>
        </w:rPr>
        <w:t>IL CONSIGLIO</w:t>
      </w:r>
    </w:p>
    <w:p w:rsidR="0079708C" w:rsidRPr="00511FAB" w:rsidRDefault="00511FAB" w:rsidP="00511FAB">
      <w:pPr>
        <w:jc w:val="both"/>
        <w:rPr>
          <w:rFonts w:asciiTheme="minorHAnsi" w:hAnsiTheme="minorHAnsi" w:cstheme="minorHAnsi"/>
          <w:bCs/>
        </w:rPr>
      </w:pPr>
      <w:r>
        <w:rPr>
          <w:rFonts w:asciiTheme="minorHAnsi" w:hAnsiTheme="minorHAnsi" w:cstheme="minorHAnsi"/>
          <w:bCs/>
        </w:rPr>
        <w:t>Ascoltata l’informativa del Segretario,</w:t>
      </w:r>
    </w:p>
    <w:p w:rsidR="00511FAB" w:rsidRPr="00511FAB" w:rsidRDefault="0079708C" w:rsidP="00511FAB">
      <w:pPr>
        <w:jc w:val="center"/>
        <w:rPr>
          <w:rFonts w:asciiTheme="minorHAnsi" w:hAnsiTheme="minorHAnsi" w:cstheme="minorHAnsi"/>
          <w:b/>
          <w:bCs/>
          <w:u w:val="single"/>
        </w:rPr>
      </w:pPr>
      <w:r w:rsidRPr="00511FAB">
        <w:rPr>
          <w:rFonts w:asciiTheme="minorHAnsi" w:hAnsiTheme="minorHAnsi" w:cstheme="minorHAnsi"/>
          <w:b/>
          <w:bCs/>
          <w:u w:val="single"/>
        </w:rPr>
        <w:t>DELIBERA</w:t>
      </w:r>
    </w:p>
    <w:p w:rsidR="00160ABB" w:rsidRPr="00511FAB" w:rsidRDefault="00511FAB" w:rsidP="00B25E15">
      <w:pPr>
        <w:pStyle w:val="Paragrafoelenco"/>
        <w:numPr>
          <w:ilvl w:val="0"/>
          <w:numId w:val="16"/>
        </w:numPr>
        <w:jc w:val="both"/>
        <w:rPr>
          <w:rFonts w:asciiTheme="minorHAnsi" w:hAnsiTheme="minorHAnsi" w:cstheme="minorHAnsi"/>
          <w:b/>
          <w:bCs/>
          <w:u w:val="single"/>
        </w:rPr>
      </w:pPr>
      <w:r>
        <w:rPr>
          <w:rFonts w:asciiTheme="minorHAnsi" w:hAnsiTheme="minorHAnsi" w:cstheme="minorHAnsi"/>
          <w:b/>
          <w:bCs/>
          <w:u w:val="single"/>
        </w:rPr>
        <w:t>Di dare mandato al Consigliere Segretario di richiedere all’Ordine degli Ingegneri di Roma una terza di professionisti ai quali richiedere un preventivo per la valutazione della natura e della portata delle lesioni.</w:t>
      </w:r>
    </w:p>
    <w:p w:rsidR="00160ABB" w:rsidRPr="00511FAB" w:rsidRDefault="00511FAB" w:rsidP="00B25E15">
      <w:pPr>
        <w:pStyle w:val="Paragrafoelenco"/>
        <w:numPr>
          <w:ilvl w:val="0"/>
          <w:numId w:val="16"/>
        </w:numPr>
        <w:jc w:val="both"/>
        <w:rPr>
          <w:rFonts w:asciiTheme="minorHAnsi" w:hAnsiTheme="minorHAnsi" w:cstheme="minorHAnsi"/>
          <w:b/>
          <w:bCs/>
          <w:u w:val="single"/>
        </w:rPr>
      </w:pPr>
      <w:r>
        <w:rPr>
          <w:rFonts w:asciiTheme="minorHAnsi" w:hAnsiTheme="minorHAnsi" w:cstheme="minorHAnsi"/>
          <w:b/>
          <w:bCs/>
          <w:u w:val="single"/>
        </w:rPr>
        <w:t>Di dare mandato al Consigliere Segretario di richiedere p</w:t>
      </w:r>
      <w:r w:rsidR="00160ABB" w:rsidRPr="00511FAB">
        <w:rPr>
          <w:rFonts w:asciiTheme="minorHAnsi" w:hAnsiTheme="minorHAnsi" w:cstheme="minorHAnsi"/>
          <w:b/>
          <w:bCs/>
          <w:u w:val="single"/>
        </w:rPr>
        <w:t xml:space="preserve">reventivi per </w:t>
      </w:r>
      <w:r>
        <w:rPr>
          <w:rFonts w:asciiTheme="minorHAnsi" w:hAnsiTheme="minorHAnsi" w:cstheme="minorHAnsi"/>
          <w:b/>
          <w:bCs/>
          <w:u w:val="single"/>
        </w:rPr>
        <w:t>il rifacimento eventuale dell’i</w:t>
      </w:r>
      <w:r w:rsidR="00160ABB" w:rsidRPr="00511FAB">
        <w:rPr>
          <w:rFonts w:asciiTheme="minorHAnsi" w:hAnsiTheme="minorHAnsi" w:cstheme="minorHAnsi"/>
          <w:b/>
          <w:bCs/>
          <w:u w:val="single"/>
        </w:rPr>
        <w:t xml:space="preserve">ntonaco e tinteggiatura.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511FAB">
        <w:trPr>
          <w:trHeight w:val="277"/>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511FAB">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35"/>
        <w:gridCol w:w="2484"/>
        <w:gridCol w:w="219"/>
        <w:gridCol w:w="632"/>
        <w:gridCol w:w="48"/>
        <w:gridCol w:w="1176"/>
        <w:gridCol w:w="335"/>
        <w:gridCol w:w="448"/>
        <w:gridCol w:w="544"/>
        <w:gridCol w:w="651"/>
        <w:gridCol w:w="342"/>
        <w:gridCol w:w="992"/>
        <w:gridCol w:w="1134"/>
        <w:gridCol w:w="992"/>
      </w:tblGrid>
      <w:tr w:rsidR="00427006" w:rsidRPr="0021279B" w:rsidTr="00C218BA">
        <w:tc>
          <w:tcPr>
            <w:tcW w:w="635" w:type="dxa"/>
          </w:tcPr>
          <w:p w:rsidR="00427006" w:rsidRPr="00C218BA" w:rsidRDefault="00427006" w:rsidP="00E13CE3">
            <w:pPr>
              <w:jc w:val="both"/>
              <w:rPr>
                <w:rFonts w:asciiTheme="minorHAnsi" w:hAnsiTheme="minorHAnsi" w:cs="Calibri"/>
                <w:b/>
              </w:rPr>
            </w:pPr>
            <w:r w:rsidRPr="00C218BA">
              <w:rPr>
                <w:rFonts w:asciiTheme="minorHAnsi" w:hAnsiTheme="minorHAnsi" w:cs="Calibri"/>
                <w:b/>
              </w:rPr>
              <w:t>19.</w:t>
            </w:r>
          </w:p>
        </w:tc>
        <w:tc>
          <w:tcPr>
            <w:tcW w:w="9997" w:type="dxa"/>
            <w:gridSpan w:val="13"/>
          </w:tcPr>
          <w:p w:rsidR="00427006" w:rsidRPr="00C218BA" w:rsidRDefault="00427006" w:rsidP="00E13CE3">
            <w:pPr>
              <w:rPr>
                <w:rFonts w:asciiTheme="minorHAnsi" w:hAnsiTheme="minorHAnsi" w:cs="Calibri"/>
                <w:b/>
              </w:rPr>
            </w:pPr>
            <w:r w:rsidRPr="00C218BA">
              <w:rPr>
                <w:rFonts w:asciiTheme="minorHAnsi" w:hAnsiTheme="minorHAnsi" w:cs="Calibri"/>
                <w:b/>
              </w:rPr>
              <w:t>Proroga del contratto per il servizio di pulizie: esame e determinazione.</w:t>
            </w:r>
          </w:p>
        </w:tc>
      </w:tr>
      <w:tr w:rsidR="00427006" w:rsidRPr="0021279B" w:rsidTr="00C218BA">
        <w:trPr>
          <w:trHeight w:val="185"/>
        </w:trPr>
        <w:tc>
          <w:tcPr>
            <w:tcW w:w="635" w:type="dxa"/>
          </w:tcPr>
          <w:p w:rsidR="00427006" w:rsidRPr="005F492C" w:rsidRDefault="00427006" w:rsidP="00E13CE3">
            <w:pPr>
              <w:jc w:val="both"/>
              <w:rPr>
                <w:rFonts w:asciiTheme="minorHAnsi" w:hAnsiTheme="minorHAnsi" w:cs="Calibri"/>
                <w:sz w:val="20"/>
                <w:szCs w:val="20"/>
              </w:rPr>
            </w:pPr>
            <w:r w:rsidRPr="005F492C">
              <w:rPr>
                <w:rFonts w:asciiTheme="minorHAnsi" w:hAnsiTheme="minorHAnsi" w:cs="Calibri"/>
                <w:sz w:val="20"/>
                <w:szCs w:val="20"/>
              </w:rPr>
              <w:t>a)</w:t>
            </w:r>
          </w:p>
        </w:tc>
        <w:tc>
          <w:tcPr>
            <w:tcW w:w="2703" w:type="dxa"/>
            <w:gridSpan w:val="2"/>
          </w:tcPr>
          <w:p w:rsidR="00427006" w:rsidRPr="005F492C" w:rsidRDefault="00427006" w:rsidP="00E13CE3">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680" w:type="dxa"/>
            <w:gridSpan w:val="2"/>
          </w:tcPr>
          <w:p w:rsidR="00427006" w:rsidRPr="005F492C" w:rsidRDefault="00427006" w:rsidP="00E13CE3">
            <w:pPr>
              <w:jc w:val="both"/>
              <w:rPr>
                <w:rFonts w:asciiTheme="minorHAnsi" w:hAnsiTheme="minorHAnsi" w:cs="Calibri"/>
                <w:b/>
                <w:sz w:val="20"/>
                <w:szCs w:val="20"/>
              </w:rPr>
            </w:pPr>
            <w:r>
              <w:rPr>
                <w:rFonts w:asciiTheme="minorHAnsi" w:hAnsiTheme="minorHAnsi" w:cs="Calibri"/>
                <w:b/>
                <w:sz w:val="20"/>
                <w:szCs w:val="20"/>
              </w:rPr>
              <w:t>665</w:t>
            </w:r>
          </w:p>
        </w:tc>
        <w:tc>
          <w:tcPr>
            <w:tcW w:w="1959" w:type="dxa"/>
            <w:gridSpan w:val="3"/>
          </w:tcPr>
          <w:p w:rsidR="00427006" w:rsidRPr="005F492C" w:rsidRDefault="00427006" w:rsidP="00E13CE3">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95" w:type="dxa"/>
            <w:gridSpan w:val="2"/>
          </w:tcPr>
          <w:p w:rsidR="00427006" w:rsidRPr="005F492C" w:rsidRDefault="00427006" w:rsidP="00E13CE3">
            <w:pPr>
              <w:jc w:val="both"/>
              <w:rPr>
                <w:rFonts w:asciiTheme="minorHAnsi" w:hAnsiTheme="minorHAnsi" w:cs="Calibri"/>
                <w:sz w:val="20"/>
                <w:szCs w:val="20"/>
              </w:rPr>
            </w:pPr>
            <w:r w:rsidRPr="005F492C">
              <w:rPr>
                <w:rFonts w:asciiTheme="minorHAnsi" w:hAnsiTheme="minorHAnsi" w:cs="Calibri"/>
                <w:sz w:val="20"/>
                <w:szCs w:val="20"/>
              </w:rPr>
              <w:t>Allegato</w:t>
            </w:r>
          </w:p>
        </w:tc>
        <w:tc>
          <w:tcPr>
            <w:tcW w:w="3460" w:type="dxa"/>
            <w:gridSpan w:val="4"/>
          </w:tcPr>
          <w:p w:rsidR="00427006" w:rsidRPr="005F492C" w:rsidRDefault="00427006" w:rsidP="00E13CE3">
            <w:pPr>
              <w:jc w:val="center"/>
              <w:rPr>
                <w:rFonts w:asciiTheme="minorHAnsi" w:hAnsiTheme="minorHAnsi" w:cs="Calibri"/>
                <w:sz w:val="20"/>
                <w:szCs w:val="20"/>
              </w:rPr>
            </w:pPr>
            <w:r w:rsidRPr="005F492C">
              <w:rPr>
                <w:rFonts w:asciiTheme="minorHAnsi" w:hAnsiTheme="minorHAnsi" w:cs="Calibri"/>
                <w:sz w:val="20"/>
                <w:szCs w:val="20"/>
              </w:rPr>
              <w:t>1</w:t>
            </w:r>
          </w:p>
        </w:tc>
      </w:tr>
      <w:tr w:rsidR="006F1589" w:rsidRPr="003C3ABD" w:rsidTr="00C218BA">
        <w:tblPrEx>
          <w:tblLook w:val="00A0" w:firstRow="1" w:lastRow="0" w:firstColumn="1" w:lastColumn="0" w:noHBand="0" w:noVBand="0"/>
        </w:tblPrEx>
        <w:trPr>
          <w:trHeight w:val="768"/>
        </w:trPr>
        <w:tc>
          <w:tcPr>
            <w:tcW w:w="3119" w:type="dxa"/>
            <w:gridSpan w:val="2"/>
          </w:tcPr>
          <w:p w:rsidR="006F1589" w:rsidRPr="003C3ABD" w:rsidRDefault="006F1589" w:rsidP="00E13CE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075" w:type="dxa"/>
            <w:gridSpan w:val="4"/>
          </w:tcPr>
          <w:p w:rsidR="006F1589" w:rsidRPr="003C3ABD" w:rsidRDefault="006F1589" w:rsidP="00E13CE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438" w:type="dxa"/>
            <w:gridSpan w:val="8"/>
          </w:tcPr>
          <w:p w:rsidR="006F1589" w:rsidRPr="003C3ABD" w:rsidRDefault="006F1589" w:rsidP="00E13CE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C218BA">
        <w:tblPrEx>
          <w:tblLook w:val="00A0" w:firstRow="1" w:lastRow="0" w:firstColumn="1" w:lastColumn="0" w:noHBand="0" w:noVBand="0"/>
        </w:tblPrEx>
        <w:trPr>
          <w:trHeight w:val="171"/>
        </w:trPr>
        <w:tc>
          <w:tcPr>
            <w:tcW w:w="3119" w:type="dxa"/>
            <w:gridSpan w:val="2"/>
          </w:tcPr>
          <w:p w:rsidR="006F1589" w:rsidRPr="003C3ABD" w:rsidRDefault="006F1589" w:rsidP="00E13CE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513" w:type="dxa"/>
            <w:gridSpan w:val="12"/>
          </w:tcPr>
          <w:p w:rsidR="006F1589" w:rsidRPr="003C3ABD" w:rsidRDefault="006F1589" w:rsidP="00E13CE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Borders>
              <w:top w:val="single" w:sz="4" w:space="0" w:color="000000"/>
              <w:bottom w:val="single" w:sz="4" w:space="0" w:color="000000"/>
            </w:tcBorders>
            <w:shd w:val="pct5" w:color="auto" w:fill="auto"/>
          </w:tcPr>
          <w:p w:rsidR="006F1589" w:rsidRPr="003C3ABD" w:rsidRDefault="006F1589" w:rsidP="00E13CE3">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559" w:type="dxa"/>
            <w:gridSpan w:val="3"/>
            <w:tcBorders>
              <w:top w:val="single" w:sz="4" w:space="0" w:color="000000"/>
              <w:bottom w:val="single" w:sz="4" w:space="0" w:color="000000"/>
              <w:right w:val="single" w:sz="4" w:space="0" w:color="000000"/>
            </w:tcBorders>
            <w:shd w:val="pct5" w:color="auto" w:fill="auto"/>
          </w:tcPr>
          <w:p w:rsidR="006F1589" w:rsidRPr="003C3ABD" w:rsidRDefault="006F1589"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E13CE3">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E13CE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E13CE3">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E13CE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tcBorders>
            <w:shd w:val="pct5" w:color="auto" w:fill="auto"/>
          </w:tcPr>
          <w:p w:rsidR="006F1589" w:rsidRPr="003C3ABD" w:rsidRDefault="006F1589" w:rsidP="00E13CE3">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Borders>
              <w:top w:val="single" w:sz="4" w:space="0" w:color="000000"/>
            </w:tcBorders>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559" w:type="dxa"/>
            <w:gridSpan w:val="3"/>
            <w:tcBorders>
              <w:top w:val="single" w:sz="4" w:space="0" w:color="000000"/>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Pr>
          <w:p w:rsidR="00E13CE3" w:rsidRPr="003C3ABD" w:rsidRDefault="00E13CE3" w:rsidP="00E13C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559" w:type="dxa"/>
            <w:gridSpan w:val="3"/>
            <w:tcBorders>
              <w:right w:val="single" w:sz="4" w:space="0" w:color="000000"/>
            </w:tcBorders>
          </w:tcPr>
          <w:p w:rsidR="00E13CE3" w:rsidRPr="003C3ABD" w:rsidRDefault="00E13CE3" w:rsidP="00E13C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ind w:rightChars="-54" w:right="-130"/>
              <w:jc w:val="center"/>
              <w:rPr>
                <w:rFonts w:asciiTheme="minorHAnsi" w:hAnsiTheme="minorHAnsi"/>
                <w:sz w:val="22"/>
                <w:szCs w:val="22"/>
              </w:rPr>
            </w:pPr>
            <w:r>
              <w:rPr>
                <w:rFonts w:asciiTheme="minorHAnsi" w:hAnsi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sz w:val="22"/>
                <w:szCs w:val="22"/>
              </w:rPr>
            </w:pPr>
          </w:p>
        </w:tc>
      </w:tr>
      <w:tr w:rsidR="00E13CE3" w:rsidRPr="003C3ABD" w:rsidTr="00C218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4"/>
            <w:tcBorders>
              <w:bottom w:val="single" w:sz="4" w:space="0" w:color="000000"/>
            </w:tcBorders>
          </w:tcPr>
          <w:p w:rsidR="00E13CE3" w:rsidRPr="003C3ABD" w:rsidRDefault="00E13CE3" w:rsidP="00E13CE3">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559" w:type="dxa"/>
            <w:gridSpan w:val="3"/>
            <w:tcBorders>
              <w:bottom w:val="single" w:sz="4" w:space="0" w:color="000000"/>
              <w:right w:val="single" w:sz="4" w:space="0" w:color="000000"/>
            </w:tcBorders>
          </w:tcPr>
          <w:p w:rsidR="00E13CE3" w:rsidRPr="003C3ABD" w:rsidRDefault="00E13CE3" w:rsidP="00E13CE3">
            <w:pPr>
              <w:ind w:rightChars="-53" w:right="-127"/>
              <w:rPr>
                <w:rFonts w:asciiTheme="minorHAnsi" w:hAnsiTheme="minorHAnsi" w:cstheme="minorHAnsi"/>
                <w:b/>
                <w:bCs/>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13CE3" w:rsidRPr="00127ED6" w:rsidRDefault="00E13CE3" w:rsidP="00E13CE3">
            <w:pPr>
              <w:ind w:rightChars="-54" w:right="-130"/>
              <w:jc w:val="center"/>
              <w:rPr>
                <w:rFonts w:asciiTheme="minorHAnsi" w:hAnsiTheme="minorHAnsi"/>
                <w:b/>
                <w:bCs/>
              </w:rPr>
            </w:pPr>
            <w:r w:rsidRPr="00127ED6">
              <w:rPr>
                <w:rFonts w:asciiTheme="minorHAnsi" w:hAnsiTheme="minorHAnsi"/>
                <w:b/>
                <w:bCs/>
              </w:rPr>
              <w:t>13</w:t>
            </w:r>
          </w:p>
        </w:tc>
        <w:tc>
          <w:tcPr>
            <w:tcW w:w="993" w:type="dxa"/>
            <w:gridSpan w:val="2"/>
            <w:tcBorders>
              <w:top w:val="single" w:sz="4" w:space="0" w:color="000000"/>
              <w:left w:val="single" w:sz="4" w:space="0" w:color="000000"/>
              <w:bottom w:val="single" w:sz="4" w:space="0" w:color="000000"/>
              <w:right w:val="single" w:sz="4" w:space="0" w:color="000000"/>
            </w:tcBorders>
          </w:tcPr>
          <w:p w:rsidR="00E13CE3" w:rsidRPr="00127ED6" w:rsidRDefault="00E13CE3" w:rsidP="00E13CE3">
            <w:pPr>
              <w:jc w:val="center"/>
              <w:rPr>
                <w:rFonts w:asciiTheme="minorHAnsi" w:hAnsiTheme="minorHAnsi"/>
                <w:b/>
                <w:bCs/>
              </w:rPr>
            </w:pPr>
            <w:r w:rsidRPr="00127ED6">
              <w:rPr>
                <w:rFonts w:asciiTheme="minorHAnsi" w:hAnsiTheme="minorHAnsi"/>
                <w:b/>
                <w:bCs/>
              </w:rPr>
              <w:t>2</w:t>
            </w:r>
          </w:p>
        </w:tc>
        <w:tc>
          <w:tcPr>
            <w:tcW w:w="992" w:type="dxa"/>
            <w:tcBorders>
              <w:top w:val="single" w:sz="4" w:space="0" w:color="000000"/>
              <w:left w:val="single" w:sz="4" w:space="0" w:color="000000"/>
              <w:bottom w:val="single" w:sz="4" w:space="0" w:color="000000"/>
              <w:right w:val="single" w:sz="4" w:space="0" w:color="000000"/>
            </w:tcBorders>
          </w:tcPr>
          <w:p w:rsidR="00E13CE3" w:rsidRPr="00127ED6" w:rsidRDefault="00E13CE3" w:rsidP="00E13CE3">
            <w:pPr>
              <w:ind w:rightChars="-54" w:right="-130"/>
              <w:jc w:val="center"/>
              <w:rPr>
                <w:rFonts w:asciiTheme="minorHAnsi" w:hAnsiTheme="minorHAnsi"/>
                <w:b/>
                <w:bCs/>
              </w:rPr>
            </w:pPr>
            <w:r w:rsidRPr="00127ED6">
              <w:rPr>
                <w:rFonts w:asciiTheme="minorHAnsi" w:hAnsiTheme="minorHAnsi"/>
                <w:b/>
                <w:bCs/>
              </w:rPr>
              <w:t>13</w:t>
            </w:r>
          </w:p>
        </w:tc>
        <w:tc>
          <w:tcPr>
            <w:tcW w:w="1134" w:type="dxa"/>
            <w:tcBorders>
              <w:top w:val="single" w:sz="4" w:space="0" w:color="000000"/>
              <w:left w:val="single" w:sz="4" w:space="0" w:color="000000"/>
              <w:bottom w:val="single" w:sz="4" w:space="0" w:color="000000"/>
              <w:right w:val="single" w:sz="4" w:space="0" w:color="000000"/>
            </w:tcBorders>
          </w:tcPr>
          <w:p w:rsidR="00E13CE3" w:rsidRPr="003C3ABD" w:rsidRDefault="00E13CE3" w:rsidP="00E13CE3">
            <w:pPr>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tcBorders>
          </w:tcPr>
          <w:p w:rsidR="00E13CE3" w:rsidRPr="003C3ABD" w:rsidRDefault="00E13CE3" w:rsidP="00E13CE3">
            <w:pPr>
              <w:ind w:left="-109"/>
              <w:jc w:val="center"/>
              <w:rPr>
                <w:rFonts w:asciiTheme="minorHAnsi" w:hAnsiTheme="minorHAnsi" w:cstheme="minorHAnsi"/>
                <w:b/>
                <w:bCs/>
                <w:sz w:val="22"/>
                <w:szCs w:val="22"/>
              </w:rPr>
            </w:pPr>
          </w:p>
        </w:tc>
      </w:tr>
    </w:tbl>
    <w:p w:rsidR="00B342E2" w:rsidRPr="00C11736" w:rsidRDefault="00223251" w:rsidP="004940EA">
      <w:pPr>
        <w:jc w:val="both"/>
        <w:rPr>
          <w:rFonts w:asciiTheme="minorHAnsi" w:hAnsiTheme="minorHAnsi"/>
        </w:rPr>
      </w:pPr>
      <w:r w:rsidRPr="00C11736">
        <w:rPr>
          <w:rFonts w:asciiTheme="minorHAnsi" w:hAnsiTheme="minorHAnsi"/>
        </w:rPr>
        <w:t xml:space="preserve">Relaziona il Presidente il quale comunica al Consiglio che </w:t>
      </w:r>
      <w:r w:rsidR="00A2368C" w:rsidRPr="00C11736">
        <w:rPr>
          <w:rFonts w:asciiTheme="minorHAnsi" w:hAnsiTheme="minorHAnsi"/>
        </w:rPr>
        <w:t>l’</w:t>
      </w:r>
      <w:r w:rsidRPr="00C11736">
        <w:rPr>
          <w:rFonts w:asciiTheme="minorHAnsi" w:hAnsiTheme="minorHAnsi"/>
        </w:rPr>
        <w:t>appalto per il servizio di pulizia degli uffici del CONAF alla ditta MULTISERVICE scadrà a fine anno 2016 e che verrà bandita la gara di appalto per l’aggiudicazione del servizio per l’anno nuovo.</w:t>
      </w:r>
    </w:p>
    <w:p w:rsidR="00EE496D" w:rsidRPr="00C11736" w:rsidRDefault="00AC7E13" w:rsidP="004940EA">
      <w:pPr>
        <w:jc w:val="both"/>
        <w:rPr>
          <w:rFonts w:asciiTheme="minorHAnsi" w:hAnsiTheme="minorHAnsi"/>
        </w:rPr>
      </w:pPr>
      <w:r w:rsidRPr="00C11736">
        <w:rPr>
          <w:rFonts w:asciiTheme="minorHAnsi" w:hAnsiTheme="minorHAnsi"/>
        </w:rPr>
        <w:t xml:space="preserve">In attesa dell’espletamento di tutto l’iter amministrativo per l’aggiudicazione di cui sopra, si propone di prorogare il contratto alla ditta MULTISERVICE per il periodo necessario </w:t>
      </w:r>
      <w:r w:rsidR="00A2368C" w:rsidRPr="00C11736">
        <w:rPr>
          <w:rFonts w:asciiTheme="minorHAnsi" w:hAnsiTheme="minorHAnsi"/>
        </w:rPr>
        <w:t>previsto, visto anche quanto dettato dall’Art. 2 del contratto stesso che recita “L’impresa aggiudicataria avrà l’obbligo di continuare l’espletamento del servizio su richiesta dell’ente, alle stesse condizioni dell’offerta, per il tempo eventualmente necessario per l’espletamento del nuovo appalto".</w:t>
      </w:r>
    </w:p>
    <w:p w:rsidR="0079708C" w:rsidRPr="00C11736" w:rsidRDefault="0079708C" w:rsidP="0079708C">
      <w:pPr>
        <w:jc w:val="center"/>
        <w:rPr>
          <w:rFonts w:asciiTheme="minorHAnsi" w:hAnsiTheme="minorHAnsi" w:cstheme="minorHAnsi"/>
          <w:b/>
          <w:bCs/>
          <w:u w:val="single"/>
        </w:rPr>
      </w:pPr>
      <w:r w:rsidRPr="00C11736">
        <w:rPr>
          <w:rFonts w:asciiTheme="minorHAnsi" w:hAnsiTheme="minorHAnsi" w:cstheme="minorHAnsi"/>
          <w:b/>
          <w:bCs/>
          <w:u w:val="single"/>
        </w:rPr>
        <w:t>IL CONSIGLIO</w:t>
      </w:r>
    </w:p>
    <w:p w:rsidR="0079708C" w:rsidRPr="00C11736" w:rsidRDefault="00572965" w:rsidP="0079708C">
      <w:pPr>
        <w:jc w:val="both"/>
        <w:rPr>
          <w:rFonts w:asciiTheme="minorHAnsi" w:hAnsiTheme="minorHAnsi" w:cstheme="minorHAnsi"/>
          <w:bCs/>
        </w:rPr>
      </w:pPr>
      <w:r w:rsidRPr="00C11736">
        <w:rPr>
          <w:rFonts w:asciiTheme="minorHAnsi" w:hAnsiTheme="minorHAnsi" w:cstheme="minorHAnsi"/>
          <w:bCs/>
        </w:rPr>
        <w:t>Sentita la relazione del Presidente, vagliata la proposta di proroga</w:t>
      </w:r>
    </w:p>
    <w:p w:rsidR="0079708C" w:rsidRPr="00C11736" w:rsidRDefault="0079708C" w:rsidP="0079708C">
      <w:pPr>
        <w:jc w:val="center"/>
        <w:rPr>
          <w:rFonts w:asciiTheme="minorHAnsi" w:hAnsiTheme="minorHAnsi" w:cstheme="minorHAnsi"/>
          <w:b/>
          <w:bCs/>
          <w:u w:val="single"/>
        </w:rPr>
      </w:pPr>
      <w:r w:rsidRPr="00C11736">
        <w:rPr>
          <w:rFonts w:asciiTheme="minorHAnsi" w:hAnsiTheme="minorHAnsi" w:cstheme="minorHAnsi"/>
          <w:b/>
          <w:bCs/>
          <w:u w:val="single"/>
        </w:rPr>
        <w:t>DELIBERA</w:t>
      </w:r>
    </w:p>
    <w:p w:rsidR="00427006" w:rsidRPr="00C11736" w:rsidRDefault="00174D2E" w:rsidP="00B25E15">
      <w:pPr>
        <w:pStyle w:val="Paragrafoelenco"/>
        <w:numPr>
          <w:ilvl w:val="0"/>
          <w:numId w:val="2"/>
        </w:numPr>
        <w:jc w:val="both"/>
        <w:rPr>
          <w:rFonts w:asciiTheme="minorHAnsi" w:hAnsiTheme="minorHAnsi" w:cstheme="minorHAnsi"/>
          <w:b/>
          <w:bCs/>
          <w:u w:val="single"/>
        </w:rPr>
      </w:pPr>
      <w:r w:rsidRPr="00C11736">
        <w:rPr>
          <w:rFonts w:asciiTheme="minorHAnsi" w:hAnsiTheme="minorHAnsi" w:cstheme="minorHAnsi"/>
          <w:b/>
          <w:bCs/>
          <w:u w:val="single"/>
        </w:rPr>
        <w:t>Di prorogare il contratto del servizio di pulizie degli uffici del CONAF alla di</w:t>
      </w:r>
      <w:r w:rsidR="00E13CE3" w:rsidRPr="00C11736">
        <w:rPr>
          <w:rFonts w:asciiTheme="minorHAnsi" w:hAnsiTheme="minorHAnsi" w:cstheme="minorHAnsi"/>
          <w:b/>
          <w:bCs/>
          <w:u w:val="single"/>
        </w:rPr>
        <w:t xml:space="preserve">tta MULTISERVICE fino alla scadenza del mandato di Consiglio, </w:t>
      </w:r>
      <w:r w:rsidR="003C3F7C" w:rsidRPr="00C11736">
        <w:rPr>
          <w:rFonts w:asciiTheme="minorHAnsi" w:hAnsiTheme="minorHAnsi" w:cstheme="minorHAnsi"/>
          <w:b/>
          <w:bCs/>
          <w:u w:val="single"/>
        </w:rPr>
        <w:t>alle stesse condizioni</w:t>
      </w:r>
      <w:r w:rsidR="00E13CE3" w:rsidRPr="00C11736">
        <w:rPr>
          <w:rFonts w:asciiTheme="minorHAnsi" w:hAnsiTheme="minorHAnsi" w:cstheme="minorHAnsi"/>
          <w:b/>
          <w:bCs/>
          <w:u w:val="single"/>
        </w:rPr>
        <w:t xml:space="preserve"> economiche</w:t>
      </w:r>
      <w:r w:rsidR="00C30100" w:rsidRPr="00C11736">
        <w:rPr>
          <w:rFonts w:asciiTheme="minorHAnsi" w:hAnsiTheme="minorHAnsi" w:cstheme="minorHAnsi"/>
          <w:b/>
          <w:bCs/>
          <w:u w:val="single"/>
        </w:rPr>
        <w:t xml:space="preserve">; </w:t>
      </w:r>
    </w:p>
    <w:p w:rsidR="00C30100" w:rsidRPr="00C11736" w:rsidRDefault="00E13CE3" w:rsidP="00B25E15">
      <w:pPr>
        <w:pStyle w:val="Paragrafoelenco"/>
        <w:numPr>
          <w:ilvl w:val="0"/>
          <w:numId w:val="2"/>
        </w:numPr>
        <w:jc w:val="both"/>
        <w:rPr>
          <w:rFonts w:asciiTheme="minorHAnsi" w:hAnsiTheme="minorHAnsi" w:cstheme="minorHAnsi"/>
          <w:b/>
          <w:bCs/>
          <w:u w:val="single"/>
        </w:rPr>
      </w:pPr>
      <w:r w:rsidRPr="00C11736">
        <w:rPr>
          <w:rFonts w:asciiTheme="minorHAnsi" w:hAnsiTheme="minorHAnsi" w:cstheme="minorHAnsi"/>
          <w:b/>
          <w:bCs/>
          <w:u w:val="single"/>
        </w:rPr>
        <w:t>d</w:t>
      </w:r>
      <w:r w:rsidR="00C30100" w:rsidRPr="00C11736">
        <w:rPr>
          <w:rFonts w:asciiTheme="minorHAnsi" w:hAnsiTheme="minorHAnsi" w:cstheme="minorHAnsi"/>
          <w:b/>
          <w:bCs/>
          <w:u w:val="single"/>
        </w:rPr>
        <w:t>i dare mandato alla Segreteria di procedere agli atti del caso</w:t>
      </w:r>
      <w:r w:rsidR="00455465" w:rsidRPr="00C11736">
        <w:rPr>
          <w:rFonts w:asciiTheme="minorHAnsi" w:hAnsiTheme="minorHAnsi" w:cstheme="minorHAnsi"/>
          <w:b/>
          <w:bCs/>
          <w:u w:val="single"/>
        </w:rPr>
        <w:t xml:space="preserve"> fino all’espletamento della </w:t>
      </w:r>
      <w:r w:rsidRPr="00C11736">
        <w:rPr>
          <w:rFonts w:asciiTheme="minorHAnsi" w:hAnsiTheme="minorHAnsi" w:cstheme="minorHAnsi"/>
          <w:b/>
          <w:bCs/>
          <w:u w:val="single"/>
        </w:rPr>
        <w:t>procedura.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9C7BED">
        <w:trPr>
          <w:trHeight w:val="18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E13CE3">
        <w:trPr>
          <w:trHeight w:val="180"/>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pPr>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3605"/>
        <w:gridCol w:w="746"/>
        <w:gridCol w:w="2231"/>
        <w:gridCol w:w="1134"/>
        <w:gridCol w:w="2207"/>
      </w:tblGrid>
      <w:tr w:rsidR="00427006" w:rsidRPr="005F492C" w:rsidTr="00EF5794">
        <w:tc>
          <w:tcPr>
            <w:tcW w:w="675" w:type="dxa"/>
          </w:tcPr>
          <w:p w:rsidR="00427006" w:rsidRPr="00EF5794" w:rsidRDefault="00427006" w:rsidP="00B16259">
            <w:pPr>
              <w:jc w:val="both"/>
              <w:rPr>
                <w:rFonts w:asciiTheme="minorHAnsi" w:hAnsiTheme="minorHAnsi" w:cs="Calibri"/>
                <w:b/>
              </w:rPr>
            </w:pPr>
            <w:r w:rsidRPr="00EF5794">
              <w:rPr>
                <w:rFonts w:asciiTheme="minorHAnsi" w:hAnsiTheme="minorHAnsi" w:cs="Calibri"/>
                <w:b/>
              </w:rPr>
              <w:t>20.</w:t>
            </w:r>
          </w:p>
        </w:tc>
        <w:tc>
          <w:tcPr>
            <w:tcW w:w="9923" w:type="dxa"/>
            <w:gridSpan w:val="5"/>
          </w:tcPr>
          <w:p w:rsidR="00427006" w:rsidRPr="00EF5794" w:rsidRDefault="00427006" w:rsidP="00B16259">
            <w:pPr>
              <w:rPr>
                <w:rFonts w:asciiTheme="minorHAnsi" w:hAnsiTheme="minorHAnsi" w:cs="Calibri"/>
                <w:b/>
              </w:rPr>
            </w:pPr>
            <w:r w:rsidRPr="00EF5794">
              <w:rPr>
                <w:rFonts w:asciiTheme="minorHAnsi" w:hAnsiTheme="minorHAnsi" w:cs="Calibri"/>
                <w:b/>
              </w:rPr>
              <w:t>Proroga del contratto per il servizio di consulenza amministrativa: esame e determinazione.</w:t>
            </w:r>
          </w:p>
        </w:tc>
      </w:tr>
      <w:tr w:rsidR="00427006" w:rsidRPr="005F492C" w:rsidTr="00EF5794">
        <w:trPr>
          <w:trHeight w:val="185"/>
        </w:trPr>
        <w:tc>
          <w:tcPr>
            <w:tcW w:w="675" w:type="dxa"/>
          </w:tcPr>
          <w:p w:rsidR="00427006" w:rsidRPr="005F492C" w:rsidRDefault="00427006" w:rsidP="00B16259">
            <w:pPr>
              <w:jc w:val="both"/>
              <w:rPr>
                <w:rFonts w:asciiTheme="minorHAnsi" w:hAnsiTheme="minorHAnsi" w:cs="Calibri"/>
                <w:sz w:val="20"/>
                <w:szCs w:val="20"/>
              </w:rPr>
            </w:pPr>
            <w:r w:rsidRPr="005F492C">
              <w:rPr>
                <w:rFonts w:asciiTheme="minorHAnsi" w:hAnsiTheme="minorHAnsi" w:cs="Calibri"/>
                <w:sz w:val="20"/>
                <w:szCs w:val="20"/>
              </w:rPr>
              <w:t>a)</w:t>
            </w:r>
          </w:p>
        </w:tc>
        <w:tc>
          <w:tcPr>
            <w:tcW w:w="3605" w:type="dxa"/>
          </w:tcPr>
          <w:p w:rsidR="00427006" w:rsidRPr="005F492C" w:rsidRDefault="00427006" w:rsidP="00B16259">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427006" w:rsidRPr="005F492C" w:rsidRDefault="00427006" w:rsidP="00B16259">
            <w:pPr>
              <w:jc w:val="both"/>
              <w:rPr>
                <w:rFonts w:asciiTheme="minorHAnsi" w:hAnsiTheme="minorHAnsi" w:cs="Calibri"/>
                <w:b/>
                <w:sz w:val="20"/>
                <w:szCs w:val="20"/>
              </w:rPr>
            </w:pPr>
            <w:r>
              <w:rPr>
                <w:rFonts w:asciiTheme="minorHAnsi" w:hAnsiTheme="minorHAnsi" w:cs="Calibri"/>
                <w:b/>
                <w:sz w:val="20"/>
                <w:szCs w:val="20"/>
              </w:rPr>
              <w:t>666</w:t>
            </w:r>
          </w:p>
        </w:tc>
        <w:tc>
          <w:tcPr>
            <w:tcW w:w="2231" w:type="dxa"/>
          </w:tcPr>
          <w:p w:rsidR="00427006" w:rsidRPr="005F492C" w:rsidRDefault="00427006" w:rsidP="00B16259">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rsidR="00427006" w:rsidRPr="005F492C" w:rsidRDefault="00427006" w:rsidP="00B16259">
            <w:pPr>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427006" w:rsidRPr="005F492C" w:rsidRDefault="00427006" w:rsidP="00B16259">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6F1589" w:rsidRPr="003C3ABD" w:rsidTr="0079708C">
        <w:trPr>
          <w:trHeight w:val="768"/>
        </w:trPr>
        <w:tc>
          <w:tcPr>
            <w:tcW w:w="2866" w:type="dxa"/>
          </w:tcPr>
          <w:p w:rsidR="006F1589" w:rsidRPr="003C3ABD" w:rsidRDefault="006F1589"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6F1589" w:rsidRPr="003C3ABD" w:rsidRDefault="006F1589"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6F1589" w:rsidRPr="003C3ABD" w:rsidRDefault="006F1589"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EF5794">
        <w:trPr>
          <w:trHeight w:val="218"/>
        </w:trPr>
        <w:tc>
          <w:tcPr>
            <w:tcW w:w="2866" w:type="dxa"/>
          </w:tcPr>
          <w:p w:rsidR="006F1589" w:rsidRPr="003C3ABD" w:rsidRDefault="006F1589"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6F1589" w:rsidRPr="003C3ABD" w:rsidRDefault="006F1589" w:rsidP="00B162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6F1589" w:rsidRPr="003C3ABD" w:rsidRDefault="006F1589" w:rsidP="00B1625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F1589" w:rsidRPr="003C3ABD" w:rsidRDefault="006F158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B1625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B1625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B1625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B1625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B1625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16259" w:rsidRPr="003C3ABD" w:rsidRDefault="00B16259" w:rsidP="00B162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B16259" w:rsidRPr="003C3ABD" w:rsidRDefault="00B16259" w:rsidP="00B162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16259" w:rsidRPr="003C3ABD" w:rsidRDefault="00B16259" w:rsidP="00C1173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sz w:val="22"/>
                <w:szCs w:val="22"/>
              </w:rPr>
            </w:pPr>
          </w:p>
        </w:tc>
      </w:tr>
      <w:tr w:rsidR="00B1625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B16259" w:rsidRPr="003C3ABD" w:rsidRDefault="00B16259" w:rsidP="00B1625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B16259" w:rsidRPr="003C3ABD" w:rsidRDefault="00B16259" w:rsidP="00B1625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16259" w:rsidRPr="00127ED6" w:rsidRDefault="00B16259" w:rsidP="00C11736">
            <w:pPr>
              <w:ind w:rightChars="-54" w:right="-130"/>
              <w:jc w:val="center"/>
              <w:rPr>
                <w:rFonts w:asciiTheme="minorHAnsi" w:hAnsiTheme="minorHAnsi"/>
                <w:b/>
                <w:bCs/>
              </w:rPr>
            </w:pPr>
            <w:r w:rsidRPr="00127ED6">
              <w:rPr>
                <w:rFonts w:asciiTheme="minorHAnsi" w:hAnsiTheme="minorHAnsi"/>
                <w:b/>
                <w:bCs/>
              </w:rPr>
              <w:t>13</w:t>
            </w:r>
          </w:p>
        </w:tc>
        <w:tc>
          <w:tcPr>
            <w:tcW w:w="878" w:type="dxa"/>
            <w:tcBorders>
              <w:top w:val="single" w:sz="4" w:space="0" w:color="000000"/>
              <w:left w:val="single" w:sz="4" w:space="0" w:color="000000"/>
              <w:bottom w:val="single" w:sz="4" w:space="0" w:color="000000"/>
              <w:right w:val="single" w:sz="4" w:space="0" w:color="000000"/>
            </w:tcBorders>
          </w:tcPr>
          <w:p w:rsidR="00B16259" w:rsidRPr="00127ED6" w:rsidRDefault="00B16259" w:rsidP="00C11736">
            <w:pPr>
              <w:jc w:val="center"/>
              <w:rPr>
                <w:rFonts w:asciiTheme="minorHAnsi" w:hAnsiTheme="minorHAnsi"/>
                <w:b/>
                <w:bCs/>
              </w:rPr>
            </w:pPr>
            <w:r w:rsidRPr="00127ED6">
              <w:rPr>
                <w:rFonts w:asciiTheme="minorHAnsi" w:hAnsiTheme="minorHAnsi"/>
                <w:b/>
                <w:bCs/>
              </w:rPr>
              <w:t>2</w:t>
            </w:r>
          </w:p>
        </w:tc>
        <w:tc>
          <w:tcPr>
            <w:tcW w:w="998" w:type="dxa"/>
            <w:tcBorders>
              <w:top w:val="single" w:sz="4" w:space="0" w:color="000000"/>
              <w:left w:val="single" w:sz="4" w:space="0" w:color="000000"/>
              <w:bottom w:val="single" w:sz="4" w:space="0" w:color="000000"/>
              <w:right w:val="single" w:sz="4" w:space="0" w:color="000000"/>
            </w:tcBorders>
          </w:tcPr>
          <w:p w:rsidR="00B16259" w:rsidRPr="00127ED6" w:rsidRDefault="00B16259" w:rsidP="00C11736">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B16259" w:rsidRPr="003C3ABD" w:rsidRDefault="00B16259" w:rsidP="00B1625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16259" w:rsidRPr="003C3ABD" w:rsidRDefault="00B16259" w:rsidP="00B16259">
            <w:pPr>
              <w:ind w:left="-109"/>
              <w:jc w:val="center"/>
              <w:rPr>
                <w:rFonts w:asciiTheme="minorHAnsi" w:hAnsiTheme="minorHAnsi" w:cstheme="minorHAnsi"/>
                <w:b/>
                <w:bCs/>
                <w:sz w:val="22"/>
                <w:szCs w:val="22"/>
              </w:rPr>
            </w:pPr>
          </w:p>
        </w:tc>
      </w:tr>
    </w:tbl>
    <w:p w:rsidR="0024246E" w:rsidRPr="00C11736" w:rsidRDefault="0024246E" w:rsidP="00B16259">
      <w:pPr>
        <w:jc w:val="both"/>
        <w:rPr>
          <w:rFonts w:asciiTheme="minorHAnsi" w:hAnsiTheme="minorHAnsi"/>
        </w:rPr>
      </w:pPr>
      <w:r w:rsidRPr="00C11736">
        <w:rPr>
          <w:rFonts w:asciiTheme="minorHAnsi" w:hAnsiTheme="minorHAnsi"/>
        </w:rPr>
        <w:t>Relaziona il Presidente il quale comunica al Consiglio che il contratto per il servizio di consulenza amministrativa del CONAF stipulato con il Dott. Contartese scadrà il prossimo 31 dicembre 2016.</w:t>
      </w:r>
    </w:p>
    <w:p w:rsidR="00EC08F4" w:rsidRPr="00C11736" w:rsidRDefault="0024246E" w:rsidP="00B16259">
      <w:pPr>
        <w:jc w:val="both"/>
        <w:rPr>
          <w:rFonts w:asciiTheme="minorHAnsi" w:hAnsiTheme="minorHAnsi"/>
        </w:rPr>
      </w:pPr>
      <w:r w:rsidRPr="00C11736">
        <w:rPr>
          <w:rFonts w:asciiTheme="minorHAnsi" w:hAnsiTheme="minorHAnsi"/>
        </w:rPr>
        <w:t>Il Presidente, visto che il Consiglio non può restare scoperto della consulenza amministrativa necessaria per l’espletamento ordinario e straordinario delle attività dell’Ente stesso, propone di prorogare il contratto per altri 12 mesi visto anche quanto previsto dall’art. 3 del contratto stesso che recita: “</w:t>
      </w:r>
      <w:r w:rsidR="00EC08F4" w:rsidRPr="00C11736">
        <w:rPr>
          <w:rFonts w:asciiTheme="minorHAnsi" w:hAnsiTheme="minorHAnsi"/>
        </w:rPr>
        <w:t>L’incarico professionale scadrà il 31/12/2016 e potrà, come stabilito nella lettera di invito</w:t>
      </w:r>
      <w:r w:rsidR="00F573E0" w:rsidRPr="00C11736">
        <w:rPr>
          <w:rFonts w:asciiTheme="minorHAnsi" w:hAnsiTheme="minorHAnsi"/>
        </w:rPr>
        <w:t xml:space="preserve"> essere prorogato, con atto deliberativo, per un altro anno”.</w:t>
      </w:r>
    </w:p>
    <w:p w:rsidR="0079708C" w:rsidRPr="00C11736" w:rsidRDefault="0079708C" w:rsidP="00B16259">
      <w:pPr>
        <w:jc w:val="center"/>
        <w:rPr>
          <w:rFonts w:asciiTheme="minorHAnsi" w:hAnsiTheme="minorHAnsi" w:cstheme="minorHAnsi"/>
          <w:b/>
          <w:bCs/>
          <w:u w:val="single"/>
        </w:rPr>
      </w:pPr>
      <w:r w:rsidRPr="00C11736">
        <w:rPr>
          <w:rFonts w:asciiTheme="minorHAnsi" w:hAnsiTheme="minorHAnsi" w:cstheme="minorHAnsi"/>
          <w:b/>
          <w:bCs/>
          <w:u w:val="single"/>
        </w:rPr>
        <w:t>IL CONSIGLIO</w:t>
      </w:r>
    </w:p>
    <w:p w:rsidR="00C30100" w:rsidRPr="00C11736" w:rsidRDefault="00C30100" w:rsidP="00B16259">
      <w:pPr>
        <w:jc w:val="both"/>
        <w:rPr>
          <w:rFonts w:asciiTheme="minorHAnsi" w:hAnsiTheme="minorHAnsi" w:cstheme="minorHAnsi"/>
          <w:bCs/>
        </w:rPr>
      </w:pPr>
      <w:r w:rsidRPr="00C11736">
        <w:rPr>
          <w:rFonts w:asciiTheme="minorHAnsi" w:hAnsiTheme="minorHAnsi" w:cstheme="minorHAnsi"/>
          <w:bCs/>
        </w:rPr>
        <w:t>Sentita la relazione del Presidente, vagliata la proposta di proroga</w:t>
      </w:r>
    </w:p>
    <w:p w:rsidR="0079708C" w:rsidRPr="00C11736" w:rsidRDefault="0079708C" w:rsidP="00C11736">
      <w:pPr>
        <w:pStyle w:val="Paragrafoelenco"/>
        <w:ind w:left="0"/>
        <w:jc w:val="center"/>
        <w:rPr>
          <w:rFonts w:asciiTheme="minorHAnsi" w:hAnsiTheme="minorHAnsi" w:cstheme="minorHAnsi"/>
          <w:b/>
          <w:bCs/>
          <w:u w:val="single"/>
        </w:rPr>
      </w:pPr>
      <w:r w:rsidRPr="00C11736">
        <w:rPr>
          <w:rFonts w:asciiTheme="minorHAnsi" w:hAnsiTheme="minorHAnsi" w:cstheme="minorHAnsi"/>
          <w:b/>
          <w:bCs/>
          <w:u w:val="single"/>
        </w:rPr>
        <w:t>DELIBERA</w:t>
      </w:r>
    </w:p>
    <w:p w:rsidR="00C30100" w:rsidRPr="00C11736" w:rsidRDefault="00C30100" w:rsidP="00B25E15">
      <w:pPr>
        <w:pStyle w:val="Paragrafoelenco"/>
        <w:numPr>
          <w:ilvl w:val="0"/>
          <w:numId w:val="28"/>
        </w:numPr>
        <w:jc w:val="both"/>
        <w:rPr>
          <w:rFonts w:asciiTheme="minorHAnsi" w:hAnsiTheme="minorHAnsi" w:cstheme="minorHAnsi"/>
          <w:b/>
          <w:bCs/>
          <w:u w:val="single"/>
        </w:rPr>
      </w:pPr>
      <w:r w:rsidRPr="00C11736">
        <w:rPr>
          <w:rFonts w:asciiTheme="minorHAnsi" w:hAnsiTheme="minorHAnsi" w:cstheme="minorHAnsi"/>
          <w:b/>
          <w:bCs/>
          <w:u w:val="single"/>
        </w:rPr>
        <w:t xml:space="preserve">Di prorogare il contratto del servizio di consulenza amministrativa  del CONAF con il Dott. Francesco Contartese per un periodo </w:t>
      </w:r>
      <w:r w:rsidR="00455465" w:rsidRPr="00C11736">
        <w:rPr>
          <w:rFonts w:asciiTheme="minorHAnsi" w:hAnsiTheme="minorHAnsi" w:cstheme="minorHAnsi"/>
          <w:b/>
          <w:bCs/>
          <w:u w:val="single"/>
        </w:rPr>
        <w:t>fino al termine del mandato</w:t>
      </w:r>
      <w:r w:rsidR="003C3F7C" w:rsidRPr="00C11736">
        <w:rPr>
          <w:rFonts w:asciiTheme="minorHAnsi" w:hAnsiTheme="minorHAnsi" w:cstheme="minorHAnsi"/>
          <w:b/>
          <w:bCs/>
          <w:u w:val="single"/>
        </w:rPr>
        <w:t xml:space="preserve"> alle stesse condizioni</w:t>
      </w:r>
      <w:r w:rsidR="00E75CF0">
        <w:rPr>
          <w:rFonts w:asciiTheme="minorHAnsi" w:hAnsiTheme="minorHAnsi" w:cstheme="minorHAnsi"/>
          <w:b/>
          <w:bCs/>
          <w:u w:val="single"/>
        </w:rPr>
        <w:t>.</w:t>
      </w:r>
      <w:r w:rsidRPr="00C11736">
        <w:rPr>
          <w:rFonts w:asciiTheme="minorHAnsi" w:hAnsiTheme="minorHAnsi" w:cstheme="minorHAnsi"/>
          <w:b/>
          <w:bCs/>
          <w:u w:val="single"/>
        </w:rPr>
        <w:t xml:space="preserve"> </w:t>
      </w:r>
    </w:p>
    <w:p w:rsidR="00C30100" w:rsidRPr="00C11736" w:rsidRDefault="00C30100" w:rsidP="00B25E15">
      <w:pPr>
        <w:pStyle w:val="Paragrafoelenco"/>
        <w:numPr>
          <w:ilvl w:val="0"/>
          <w:numId w:val="28"/>
        </w:numPr>
        <w:jc w:val="both"/>
        <w:rPr>
          <w:rFonts w:asciiTheme="minorHAnsi" w:hAnsiTheme="minorHAnsi" w:cstheme="minorHAnsi"/>
          <w:b/>
          <w:bCs/>
          <w:u w:val="single"/>
        </w:rPr>
      </w:pPr>
      <w:r w:rsidRPr="00C11736">
        <w:rPr>
          <w:rFonts w:asciiTheme="minorHAnsi" w:hAnsiTheme="minorHAnsi" w:cstheme="minorHAnsi"/>
          <w:b/>
          <w:bCs/>
          <w:u w:val="single"/>
        </w:rPr>
        <w:t>Di dare mandato alla Segreteria di procedere agli atti del caso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27006" w:rsidRPr="003C3ABD" w:rsidTr="00C11736">
        <w:trPr>
          <w:trHeight w:val="205"/>
        </w:trPr>
        <w:tc>
          <w:tcPr>
            <w:tcW w:w="7734" w:type="dxa"/>
          </w:tcPr>
          <w:p w:rsidR="00427006" w:rsidRPr="003C3ABD" w:rsidRDefault="00427006"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427006" w:rsidRPr="003C3ABD" w:rsidRDefault="00427006"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27006" w:rsidRPr="003C3ABD" w:rsidTr="00427006">
        <w:trPr>
          <w:trHeight w:val="471"/>
        </w:trPr>
        <w:tc>
          <w:tcPr>
            <w:tcW w:w="7734" w:type="dxa"/>
            <w:tcBorders>
              <w:bottom w:val="dotted" w:sz="4" w:space="0" w:color="C6D9F1"/>
            </w:tcBorders>
          </w:tcPr>
          <w:p w:rsidR="00427006" w:rsidRPr="003C3ABD" w:rsidRDefault="00427006"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427006" w:rsidRPr="003C3ABD" w:rsidRDefault="00427006" w:rsidP="00B162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C73326" w:rsidRPr="003C3ABD" w:rsidRDefault="00C73326"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06C1C" w:rsidRPr="0021279B" w:rsidTr="00427006">
        <w:tc>
          <w:tcPr>
            <w:tcW w:w="703" w:type="dxa"/>
          </w:tcPr>
          <w:p w:rsidR="00B06C1C" w:rsidRPr="00C11736" w:rsidRDefault="00B06C1C" w:rsidP="00D40287">
            <w:pPr>
              <w:jc w:val="both"/>
              <w:rPr>
                <w:rFonts w:ascii="Calibri" w:hAnsi="Calibri" w:cs="Calibri"/>
                <w:b/>
              </w:rPr>
            </w:pPr>
            <w:r w:rsidRPr="00C11736">
              <w:rPr>
                <w:rFonts w:ascii="Calibri" w:hAnsi="Calibri" w:cs="Calibri"/>
                <w:b/>
              </w:rPr>
              <w:t>21</w:t>
            </w:r>
            <w:r w:rsidR="00C11736" w:rsidRPr="00C11736">
              <w:rPr>
                <w:rFonts w:ascii="Calibri" w:hAnsi="Calibri" w:cs="Calibri"/>
                <w:b/>
              </w:rPr>
              <w:t>.</w:t>
            </w:r>
          </w:p>
        </w:tc>
        <w:tc>
          <w:tcPr>
            <w:tcW w:w="9929" w:type="dxa"/>
            <w:gridSpan w:val="13"/>
          </w:tcPr>
          <w:p w:rsidR="00B06C1C" w:rsidRPr="00C11736" w:rsidRDefault="00427006" w:rsidP="00D40287">
            <w:pPr>
              <w:rPr>
                <w:rFonts w:ascii="Calibri" w:hAnsi="Calibri" w:cs="Calibri"/>
                <w:b/>
              </w:rPr>
            </w:pPr>
            <w:r w:rsidRPr="00C11736">
              <w:rPr>
                <w:rFonts w:asciiTheme="minorHAnsi" w:hAnsiTheme="minorHAnsi" w:cs="Calibri"/>
                <w:b/>
              </w:rPr>
              <w:t>Proroga del contratto per il servizio di consulenza fiscale e del lavoro: esame e determinazione</w:t>
            </w:r>
          </w:p>
        </w:tc>
      </w:tr>
      <w:tr w:rsidR="00427006" w:rsidRPr="0021279B" w:rsidTr="00D40287">
        <w:trPr>
          <w:trHeight w:val="269"/>
        </w:trPr>
        <w:tc>
          <w:tcPr>
            <w:tcW w:w="703" w:type="dxa"/>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D40287">
            <w:pPr>
              <w:jc w:val="both"/>
              <w:rPr>
                <w:rFonts w:asciiTheme="minorHAnsi" w:hAnsiTheme="minorHAnsi" w:cs="Calibri"/>
                <w:b/>
                <w:sz w:val="20"/>
                <w:szCs w:val="20"/>
              </w:rPr>
            </w:pPr>
            <w:r>
              <w:rPr>
                <w:rFonts w:asciiTheme="minorHAnsi" w:hAnsiTheme="minorHAnsi" w:cs="Calibri"/>
                <w:b/>
                <w:sz w:val="20"/>
                <w:szCs w:val="20"/>
              </w:rPr>
              <w:t>667</w:t>
            </w:r>
          </w:p>
        </w:tc>
        <w:tc>
          <w:tcPr>
            <w:tcW w:w="2231" w:type="dxa"/>
            <w:gridSpan w:val="3"/>
          </w:tcPr>
          <w:p w:rsidR="00427006" w:rsidRPr="005F492C" w:rsidRDefault="00427006" w:rsidP="00D40287">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D40287">
            <w:pPr>
              <w:jc w:val="center"/>
              <w:rPr>
                <w:rFonts w:ascii="Calibri" w:hAnsi="Calibri" w:cs="Calibri"/>
                <w:i/>
                <w:sz w:val="16"/>
                <w:szCs w:val="20"/>
              </w:rPr>
            </w:pPr>
            <w:r w:rsidRPr="0021279B">
              <w:rPr>
                <w:rFonts w:ascii="Calibri" w:hAnsi="Calibri" w:cs="Calibri"/>
                <w:i/>
                <w:sz w:val="16"/>
                <w:szCs w:val="20"/>
              </w:rPr>
              <w:t>1</w:t>
            </w:r>
          </w:p>
        </w:tc>
      </w:tr>
      <w:tr w:rsidR="00B06C1C" w:rsidRPr="003C3ABD" w:rsidTr="00427006">
        <w:tblPrEx>
          <w:tblLook w:val="00A0" w:firstRow="1" w:lastRow="0" w:firstColumn="1" w:lastColumn="0" w:noHBand="0" w:noVBand="0"/>
        </w:tblPrEx>
        <w:trPr>
          <w:trHeight w:val="768"/>
        </w:trPr>
        <w:tc>
          <w:tcPr>
            <w:tcW w:w="2866" w:type="dxa"/>
            <w:gridSpan w:val="2"/>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D40287">
        <w:tblPrEx>
          <w:tblLook w:val="00A0" w:firstRow="1" w:lastRow="0" w:firstColumn="1" w:lastColumn="0" w:noHBand="0" w:noVBand="0"/>
        </w:tblPrEx>
        <w:trPr>
          <w:trHeight w:val="175"/>
        </w:trPr>
        <w:tc>
          <w:tcPr>
            <w:tcW w:w="2866" w:type="dxa"/>
            <w:gridSpan w:val="2"/>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6C1C" w:rsidRPr="003C3ABD" w:rsidRDefault="00B06C1C" w:rsidP="00D4028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B06C1C" w:rsidRPr="003C3ABD" w:rsidRDefault="00B06C1C"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06C1C" w:rsidRPr="003C3ABD" w:rsidRDefault="00B06C1C"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D40287">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3"/>
            <w:tcBorders>
              <w:top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D40287" w:rsidRPr="003C3ABD" w:rsidRDefault="00D40287"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40287" w:rsidRPr="00127ED6" w:rsidRDefault="00D40287" w:rsidP="00D40287">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D40287">
            <w:pPr>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D40287">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b/>
                <w:bCs/>
                <w:sz w:val="22"/>
                <w:szCs w:val="22"/>
              </w:rPr>
            </w:pPr>
          </w:p>
        </w:tc>
      </w:tr>
    </w:tbl>
    <w:p w:rsidR="00AF3F60" w:rsidRPr="00D40287" w:rsidRDefault="00AF3F60" w:rsidP="00AF3F60">
      <w:pPr>
        <w:jc w:val="both"/>
        <w:rPr>
          <w:rFonts w:asciiTheme="minorHAnsi" w:hAnsiTheme="minorHAnsi"/>
        </w:rPr>
      </w:pPr>
      <w:r w:rsidRPr="00D40287">
        <w:rPr>
          <w:rFonts w:asciiTheme="minorHAnsi" w:hAnsiTheme="minorHAnsi"/>
        </w:rPr>
        <w:t>Relaziona il Presidente il quale comunica al Consiglio che il contratto per il servizio di consulenza del lavoro e fiscale del CONAF stipulato con lo Studio Men</w:t>
      </w:r>
      <w:r w:rsidR="0099555F" w:rsidRPr="00D40287">
        <w:rPr>
          <w:rFonts w:asciiTheme="minorHAnsi" w:hAnsiTheme="minorHAnsi"/>
        </w:rPr>
        <w:t>g</w:t>
      </w:r>
      <w:r w:rsidRPr="00D40287">
        <w:rPr>
          <w:rFonts w:asciiTheme="minorHAnsi" w:hAnsiTheme="minorHAnsi"/>
        </w:rPr>
        <w:t>ucci scadrà il prossimo 31 dicembre 2016.</w:t>
      </w:r>
      <w:r w:rsidR="00D40287" w:rsidRPr="00D40287">
        <w:rPr>
          <w:rFonts w:asciiTheme="minorHAnsi" w:hAnsiTheme="minorHAnsi"/>
        </w:rPr>
        <w:t xml:space="preserve"> </w:t>
      </w:r>
      <w:r w:rsidRPr="00D40287">
        <w:rPr>
          <w:rFonts w:asciiTheme="minorHAnsi" w:hAnsiTheme="minorHAnsi"/>
        </w:rPr>
        <w:t>Il Presidente, visto che il Consiglio non può restare scoperto della consulenza del lavoro e fiscale  necessaria per l’espletamento delle attività dell’Ente, propone di prorogare il contratto per altri 12 mesi visto anche quanto previsto dall’art. 2 del contratto stesso che recita: “………</w:t>
      </w:r>
      <w:r w:rsidRPr="00D40287">
        <w:rPr>
          <w:rFonts w:asciiTheme="minorHAnsi" w:hAnsiTheme="minorHAnsi"/>
          <w:i/>
        </w:rPr>
        <w:t xml:space="preserve">il contratto </w:t>
      </w:r>
      <w:r w:rsidR="00DD6FE6" w:rsidRPr="00D40287">
        <w:rPr>
          <w:rFonts w:asciiTheme="minorHAnsi" w:hAnsiTheme="minorHAnsi"/>
          <w:i/>
        </w:rPr>
        <w:t>……terminerà il 31/12/2016, salvo rinnovo per la durata di un altro anno, previo delibera da parte del Consiglio</w:t>
      </w:r>
      <w:r w:rsidRPr="00D40287">
        <w:rPr>
          <w:rFonts w:asciiTheme="minorHAnsi" w:hAnsiTheme="minorHAnsi"/>
        </w:rPr>
        <w:t>.”</w:t>
      </w:r>
    </w:p>
    <w:p w:rsidR="0079708C" w:rsidRPr="00D40287" w:rsidRDefault="0079708C" w:rsidP="0079708C">
      <w:pPr>
        <w:jc w:val="center"/>
        <w:rPr>
          <w:rFonts w:asciiTheme="minorHAnsi" w:hAnsiTheme="minorHAnsi" w:cstheme="minorHAnsi"/>
          <w:b/>
          <w:bCs/>
          <w:u w:val="single"/>
        </w:rPr>
      </w:pPr>
      <w:r w:rsidRPr="00D40287">
        <w:rPr>
          <w:rFonts w:asciiTheme="minorHAnsi" w:hAnsiTheme="minorHAnsi" w:cstheme="minorHAnsi"/>
          <w:b/>
          <w:bCs/>
          <w:u w:val="single"/>
        </w:rPr>
        <w:t>IL CONSIGLIO</w:t>
      </w:r>
    </w:p>
    <w:p w:rsidR="0099555F" w:rsidRPr="00D40287" w:rsidRDefault="0099555F" w:rsidP="0099555F">
      <w:pPr>
        <w:jc w:val="both"/>
        <w:rPr>
          <w:rFonts w:asciiTheme="minorHAnsi" w:hAnsiTheme="minorHAnsi" w:cstheme="minorHAnsi"/>
          <w:bCs/>
        </w:rPr>
      </w:pPr>
      <w:r w:rsidRPr="00D40287">
        <w:rPr>
          <w:rFonts w:asciiTheme="minorHAnsi" w:hAnsiTheme="minorHAnsi" w:cstheme="minorHAnsi"/>
          <w:bCs/>
        </w:rPr>
        <w:t>Sentita la relazione del Presidente, vagliata la proposta di proroga</w:t>
      </w:r>
    </w:p>
    <w:p w:rsidR="0079708C" w:rsidRPr="00D40287" w:rsidRDefault="0079708C" w:rsidP="0079708C">
      <w:pPr>
        <w:jc w:val="center"/>
        <w:rPr>
          <w:rFonts w:asciiTheme="minorHAnsi" w:hAnsiTheme="minorHAnsi" w:cstheme="minorHAnsi"/>
          <w:b/>
          <w:bCs/>
          <w:u w:val="single"/>
        </w:rPr>
      </w:pPr>
      <w:r w:rsidRPr="00D40287">
        <w:rPr>
          <w:rFonts w:asciiTheme="minorHAnsi" w:hAnsiTheme="minorHAnsi" w:cstheme="minorHAnsi"/>
          <w:b/>
          <w:bCs/>
          <w:u w:val="single"/>
        </w:rPr>
        <w:t>DELIBERA</w:t>
      </w:r>
    </w:p>
    <w:p w:rsidR="00DD6FE6" w:rsidRPr="00D40287" w:rsidRDefault="00DD6FE6" w:rsidP="00B25E15">
      <w:pPr>
        <w:pStyle w:val="Paragrafoelenco"/>
        <w:numPr>
          <w:ilvl w:val="0"/>
          <w:numId w:val="29"/>
        </w:numPr>
        <w:ind w:left="426"/>
        <w:jc w:val="both"/>
        <w:rPr>
          <w:rFonts w:asciiTheme="minorHAnsi" w:hAnsiTheme="minorHAnsi" w:cstheme="minorHAnsi"/>
          <w:b/>
          <w:bCs/>
          <w:u w:val="single"/>
        </w:rPr>
      </w:pPr>
      <w:r w:rsidRPr="00D40287">
        <w:rPr>
          <w:rFonts w:asciiTheme="minorHAnsi" w:hAnsiTheme="minorHAnsi" w:cstheme="minorHAnsi"/>
          <w:b/>
          <w:bCs/>
          <w:u w:val="single"/>
        </w:rPr>
        <w:t xml:space="preserve">Di prorogare il contratto del servizio di consulenza del lavoro e fiscale  del CONAF con lo Studio Mengucci </w:t>
      </w:r>
      <w:r w:rsidR="00D40287" w:rsidRPr="00D40287">
        <w:rPr>
          <w:rFonts w:asciiTheme="minorHAnsi" w:hAnsiTheme="minorHAnsi" w:cstheme="minorHAnsi"/>
          <w:b/>
          <w:bCs/>
          <w:u w:val="single"/>
        </w:rPr>
        <w:t xml:space="preserve">fino </w:t>
      </w:r>
      <w:r w:rsidR="00455465" w:rsidRPr="00D40287">
        <w:rPr>
          <w:rFonts w:asciiTheme="minorHAnsi" w:hAnsiTheme="minorHAnsi" w:cstheme="minorHAnsi"/>
          <w:b/>
          <w:bCs/>
          <w:u w:val="single"/>
        </w:rPr>
        <w:t>al termine del mandato</w:t>
      </w:r>
      <w:r w:rsidR="003C3F7C" w:rsidRPr="00D40287">
        <w:rPr>
          <w:rFonts w:asciiTheme="minorHAnsi" w:hAnsiTheme="minorHAnsi" w:cstheme="minorHAnsi"/>
          <w:b/>
          <w:bCs/>
          <w:u w:val="single"/>
        </w:rPr>
        <w:t xml:space="preserve"> alle stesse condizioni</w:t>
      </w:r>
      <w:r w:rsidR="00E75CF0">
        <w:rPr>
          <w:rFonts w:asciiTheme="minorHAnsi" w:hAnsiTheme="minorHAnsi" w:cstheme="minorHAnsi"/>
          <w:b/>
          <w:bCs/>
          <w:u w:val="single"/>
        </w:rPr>
        <w:t>.</w:t>
      </w:r>
      <w:r w:rsidRPr="00D40287">
        <w:rPr>
          <w:rFonts w:asciiTheme="minorHAnsi" w:hAnsiTheme="minorHAnsi" w:cstheme="minorHAnsi"/>
          <w:b/>
          <w:bCs/>
          <w:u w:val="single"/>
        </w:rPr>
        <w:t xml:space="preserve"> </w:t>
      </w:r>
    </w:p>
    <w:p w:rsidR="00DD6FE6" w:rsidRPr="00D40287" w:rsidRDefault="00DD6FE6" w:rsidP="00B25E15">
      <w:pPr>
        <w:pStyle w:val="Paragrafoelenco"/>
        <w:numPr>
          <w:ilvl w:val="0"/>
          <w:numId w:val="29"/>
        </w:numPr>
        <w:ind w:left="426"/>
        <w:jc w:val="both"/>
        <w:rPr>
          <w:rFonts w:asciiTheme="minorHAnsi" w:hAnsiTheme="minorHAnsi" w:cstheme="minorHAnsi"/>
          <w:b/>
          <w:bCs/>
          <w:u w:val="single"/>
        </w:rPr>
      </w:pPr>
      <w:r w:rsidRPr="00D40287">
        <w:rPr>
          <w:rFonts w:asciiTheme="minorHAnsi" w:hAnsiTheme="minorHAnsi" w:cstheme="minorHAnsi"/>
          <w:b/>
          <w:bCs/>
          <w:u w:val="single"/>
        </w:rPr>
        <w:t>Di dare mandato alla Segreteria di procedere agli atti del caso</w:t>
      </w:r>
      <w:r w:rsidR="00D40287">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D40287">
        <w:trPr>
          <w:trHeight w:val="169"/>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D40287">
        <w:trPr>
          <w:trHeight w:val="169"/>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427006" w:rsidRPr="0021279B" w:rsidTr="0079708C">
        <w:tc>
          <w:tcPr>
            <w:tcW w:w="703" w:type="dxa"/>
          </w:tcPr>
          <w:p w:rsidR="00427006" w:rsidRPr="00D40287" w:rsidRDefault="00427006" w:rsidP="00427006">
            <w:pPr>
              <w:spacing w:line="360" w:lineRule="auto"/>
              <w:jc w:val="both"/>
              <w:rPr>
                <w:rFonts w:ascii="Calibri" w:hAnsi="Calibri" w:cs="Calibri"/>
                <w:b/>
              </w:rPr>
            </w:pPr>
            <w:r w:rsidRPr="00D40287">
              <w:rPr>
                <w:rFonts w:ascii="Calibri" w:hAnsi="Calibri" w:cs="Calibri"/>
                <w:b/>
              </w:rPr>
              <w:t>22</w:t>
            </w:r>
            <w:r w:rsidR="00455465" w:rsidRPr="00D40287">
              <w:rPr>
                <w:rFonts w:ascii="Calibri" w:hAnsi="Calibri" w:cs="Calibri"/>
                <w:b/>
              </w:rPr>
              <w:t>.</w:t>
            </w:r>
          </w:p>
        </w:tc>
        <w:tc>
          <w:tcPr>
            <w:tcW w:w="9929" w:type="dxa"/>
            <w:gridSpan w:val="13"/>
          </w:tcPr>
          <w:p w:rsidR="00427006" w:rsidRPr="00D40287" w:rsidRDefault="00427006" w:rsidP="00427006">
            <w:pPr>
              <w:rPr>
                <w:rFonts w:asciiTheme="minorHAnsi" w:hAnsiTheme="minorHAnsi" w:cs="Calibri"/>
                <w:b/>
              </w:rPr>
            </w:pPr>
            <w:r w:rsidRPr="00D40287">
              <w:rPr>
                <w:rFonts w:asciiTheme="minorHAnsi" w:hAnsiTheme="minorHAnsi" w:cs="Calibri"/>
                <w:b/>
              </w:rPr>
              <w:t>Proroga del contratto per il servizio di consulenza legale: esame e determinazione.</w:t>
            </w:r>
          </w:p>
        </w:tc>
      </w:tr>
      <w:tr w:rsidR="00427006" w:rsidRPr="0021279B" w:rsidTr="0079708C">
        <w:trPr>
          <w:trHeight w:val="185"/>
        </w:trPr>
        <w:tc>
          <w:tcPr>
            <w:tcW w:w="703" w:type="dxa"/>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6D1ADA" w:rsidRDefault="00427006" w:rsidP="00D40287">
            <w:pPr>
              <w:jc w:val="both"/>
              <w:rPr>
                <w:rFonts w:asciiTheme="minorHAnsi" w:hAnsiTheme="minorHAnsi" w:cs="Calibri"/>
                <w:b/>
                <w:i/>
                <w:sz w:val="20"/>
                <w:szCs w:val="20"/>
              </w:rPr>
            </w:pPr>
            <w:r>
              <w:rPr>
                <w:rFonts w:asciiTheme="minorHAnsi" w:hAnsiTheme="minorHAnsi" w:cs="Calibri"/>
                <w:b/>
                <w:i/>
                <w:sz w:val="20"/>
                <w:szCs w:val="20"/>
              </w:rPr>
              <w:t>669</w:t>
            </w:r>
          </w:p>
        </w:tc>
        <w:tc>
          <w:tcPr>
            <w:tcW w:w="2231" w:type="dxa"/>
            <w:gridSpan w:val="3"/>
          </w:tcPr>
          <w:p w:rsidR="00427006" w:rsidRPr="006D1ADA" w:rsidRDefault="00427006" w:rsidP="00D40287">
            <w:pPr>
              <w:jc w:val="both"/>
              <w:rPr>
                <w:rFonts w:asciiTheme="minorHAnsi" w:hAnsiTheme="minorHAnsi" w:cs="Calibri"/>
                <w:i/>
                <w:iCs/>
                <w:sz w:val="20"/>
                <w:szCs w:val="20"/>
              </w:rPr>
            </w:pPr>
            <w:r w:rsidRPr="006D1ADA">
              <w:rPr>
                <w:rFonts w:asciiTheme="minorHAnsi" w:hAnsiTheme="minorHAnsi" w:cs="Calibri"/>
                <w:i/>
                <w:iCs/>
                <w:sz w:val="20"/>
                <w:szCs w:val="20"/>
              </w:rPr>
              <w:t xml:space="preserve">Relatore </w:t>
            </w:r>
            <w:r w:rsidRPr="006D1ADA">
              <w:rPr>
                <w:rFonts w:asciiTheme="minorHAnsi" w:hAnsiTheme="minorHAnsi" w:cs="Calibri"/>
                <w:b/>
                <w:i/>
                <w:iCs/>
                <w:sz w:val="20"/>
                <w:szCs w:val="20"/>
              </w:rPr>
              <w:t>Pisanti</w:t>
            </w:r>
          </w:p>
        </w:tc>
        <w:tc>
          <w:tcPr>
            <w:tcW w:w="1134"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D40287">
            <w:pPr>
              <w:jc w:val="center"/>
              <w:rPr>
                <w:rFonts w:ascii="Calibri" w:hAnsi="Calibri" w:cs="Calibri"/>
                <w:i/>
                <w:sz w:val="16"/>
                <w:szCs w:val="20"/>
              </w:rPr>
            </w:pPr>
            <w:r w:rsidRPr="0021279B">
              <w:rPr>
                <w:rFonts w:ascii="Calibri" w:hAnsi="Calibri" w:cs="Calibri"/>
                <w:i/>
                <w:sz w:val="16"/>
                <w:szCs w:val="20"/>
              </w:rPr>
              <w:t>1</w:t>
            </w:r>
          </w:p>
        </w:tc>
      </w:tr>
      <w:tr w:rsidR="00B06C1C" w:rsidRPr="003C3ABD" w:rsidTr="0079708C">
        <w:tblPrEx>
          <w:tblLook w:val="00A0" w:firstRow="1" w:lastRow="0" w:firstColumn="1" w:lastColumn="0" w:noHBand="0" w:noVBand="0"/>
        </w:tblPrEx>
        <w:trPr>
          <w:trHeight w:val="768"/>
        </w:trPr>
        <w:tc>
          <w:tcPr>
            <w:tcW w:w="2866" w:type="dxa"/>
            <w:gridSpan w:val="2"/>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D40287">
        <w:tblPrEx>
          <w:tblLook w:val="00A0" w:firstRow="1" w:lastRow="0" w:firstColumn="1" w:lastColumn="0" w:noHBand="0" w:noVBand="0"/>
        </w:tblPrEx>
        <w:trPr>
          <w:trHeight w:val="250"/>
        </w:trPr>
        <w:tc>
          <w:tcPr>
            <w:tcW w:w="2866" w:type="dxa"/>
            <w:gridSpan w:val="2"/>
          </w:tcPr>
          <w:p w:rsidR="00B06C1C" w:rsidRPr="003C3ABD" w:rsidRDefault="00B06C1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6C1C" w:rsidRPr="003C3ABD" w:rsidRDefault="00B06C1C" w:rsidP="00D4028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B06C1C" w:rsidRPr="003C3ABD" w:rsidRDefault="00B06C1C"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06C1C" w:rsidRPr="003C3ABD" w:rsidRDefault="00B06C1C"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D40287">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D40287" w:rsidRPr="003C3ABD" w:rsidRDefault="00D40287"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b/>
                <w:bCs/>
                <w:sz w:val="22"/>
                <w:szCs w:val="22"/>
              </w:rPr>
            </w:pPr>
          </w:p>
        </w:tc>
      </w:tr>
    </w:tbl>
    <w:p w:rsidR="004940EA" w:rsidRPr="00D40287" w:rsidRDefault="004940EA" w:rsidP="00D40287">
      <w:pPr>
        <w:jc w:val="both"/>
        <w:rPr>
          <w:rFonts w:asciiTheme="minorHAnsi" w:hAnsiTheme="minorHAnsi"/>
        </w:rPr>
      </w:pPr>
      <w:r w:rsidRPr="00D40287">
        <w:rPr>
          <w:rFonts w:asciiTheme="minorHAnsi" w:hAnsiTheme="minorHAnsi"/>
        </w:rPr>
        <w:t xml:space="preserve">Relaziona il Presidente il quale comunica al Consiglio che il contratto per il servizio di consulenza legale del CONAF stipulato con lo Studio Morelli </w:t>
      </w:r>
      <w:r w:rsidR="00A62FBA" w:rsidRPr="00D40287">
        <w:rPr>
          <w:rFonts w:asciiTheme="minorHAnsi" w:hAnsiTheme="minorHAnsi"/>
        </w:rPr>
        <w:t>scadrà il prossimo 31 dicembre 2016.</w:t>
      </w:r>
    </w:p>
    <w:p w:rsidR="00A62FBA" w:rsidRPr="00D40287" w:rsidRDefault="00A62FBA" w:rsidP="00D40287">
      <w:pPr>
        <w:jc w:val="both"/>
        <w:rPr>
          <w:rFonts w:asciiTheme="minorHAnsi" w:hAnsiTheme="minorHAnsi"/>
        </w:rPr>
      </w:pPr>
      <w:r w:rsidRPr="00D40287">
        <w:rPr>
          <w:rFonts w:asciiTheme="minorHAnsi" w:hAnsiTheme="minorHAnsi"/>
        </w:rPr>
        <w:t>Il Presidente, visto che il Consiglio non può restare scoperto della consulenza legale nece</w:t>
      </w:r>
      <w:r w:rsidR="0041051A" w:rsidRPr="00D40287">
        <w:rPr>
          <w:rFonts w:asciiTheme="minorHAnsi" w:hAnsiTheme="minorHAnsi"/>
        </w:rPr>
        <w:t>ssaria nei rapporti con gli iscr</w:t>
      </w:r>
      <w:r w:rsidRPr="00D40287">
        <w:rPr>
          <w:rFonts w:asciiTheme="minorHAnsi" w:hAnsiTheme="minorHAnsi"/>
        </w:rPr>
        <w:t>itti,</w:t>
      </w:r>
      <w:r w:rsidR="0041051A" w:rsidRPr="00D40287">
        <w:rPr>
          <w:rFonts w:asciiTheme="minorHAnsi" w:hAnsiTheme="minorHAnsi"/>
        </w:rPr>
        <w:t xml:space="preserve"> con gli O</w:t>
      </w:r>
      <w:r w:rsidRPr="00D40287">
        <w:rPr>
          <w:rFonts w:asciiTheme="minorHAnsi" w:hAnsiTheme="minorHAnsi"/>
        </w:rPr>
        <w:t xml:space="preserve">rdini e con gli altri Enti, propone </w:t>
      </w:r>
      <w:r w:rsidR="0041051A" w:rsidRPr="00D40287">
        <w:rPr>
          <w:rFonts w:asciiTheme="minorHAnsi" w:hAnsiTheme="minorHAnsi"/>
        </w:rPr>
        <w:t>di prorogare il contratto per altri 12 mesi visto anche quanto previsto dall’art. 2 del contratto stesso che recita: “………il contratto avrà durata annuale,…………con possibilità di proroga per un ulteriore uguale periodo, previa delibera da parte del Consiglio Nazionale.”</w:t>
      </w:r>
    </w:p>
    <w:p w:rsidR="0079708C" w:rsidRPr="00D40287" w:rsidRDefault="0079708C" w:rsidP="00D40287">
      <w:pPr>
        <w:jc w:val="center"/>
        <w:rPr>
          <w:rFonts w:asciiTheme="minorHAnsi" w:hAnsiTheme="minorHAnsi" w:cstheme="minorHAnsi"/>
          <w:b/>
          <w:bCs/>
          <w:u w:val="single"/>
        </w:rPr>
      </w:pPr>
      <w:r w:rsidRPr="00D40287">
        <w:rPr>
          <w:rFonts w:asciiTheme="minorHAnsi" w:hAnsiTheme="minorHAnsi" w:cstheme="minorHAnsi"/>
          <w:b/>
          <w:bCs/>
          <w:u w:val="single"/>
        </w:rPr>
        <w:t>IL CONSIGLIO</w:t>
      </w:r>
    </w:p>
    <w:p w:rsidR="0079708C" w:rsidRPr="00D40287" w:rsidRDefault="0041051A" w:rsidP="00D40287">
      <w:pPr>
        <w:jc w:val="both"/>
        <w:rPr>
          <w:rFonts w:asciiTheme="minorHAnsi" w:hAnsiTheme="minorHAnsi" w:cstheme="minorHAnsi"/>
          <w:bCs/>
        </w:rPr>
      </w:pPr>
      <w:r w:rsidRPr="00D40287">
        <w:rPr>
          <w:rFonts w:asciiTheme="minorHAnsi" w:hAnsiTheme="minorHAnsi" w:cstheme="minorHAnsi"/>
          <w:bCs/>
        </w:rPr>
        <w:t xml:space="preserve">Sentita la relazione del Presidente, </w:t>
      </w:r>
      <w:r w:rsidR="00D40287" w:rsidRPr="00D40287">
        <w:rPr>
          <w:rFonts w:asciiTheme="minorHAnsi" w:hAnsiTheme="minorHAnsi" w:cstheme="minorHAnsi"/>
          <w:bCs/>
        </w:rPr>
        <w:t>esaminata la proposta del Presidente,</w:t>
      </w:r>
    </w:p>
    <w:p w:rsidR="0079708C" w:rsidRPr="00D40287" w:rsidRDefault="0079708C" w:rsidP="00D40287">
      <w:pPr>
        <w:jc w:val="center"/>
        <w:rPr>
          <w:rFonts w:asciiTheme="minorHAnsi" w:hAnsiTheme="minorHAnsi" w:cstheme="minorHAnsi"/>
          <w:b/>
          <w:bCs/>
          <w:u w:val="single"/>
        </w:rPr>
      </w:pPr>
      <w:r w:rsidRPr="00D40287">
        <w:rPr>
          <w:rFonts w:asciiTheme="minorHAnsi" w:hAnsiTheme="minorHAnsi" w:cstheme="minorHAnsi"/>
          <w:b/>
          <w:bCs/>
          <w:u w:val="single"/>
        </w:rPr>
        <w:t>DELIBERA</w:t>
      </w:r>
    </w:p>
    <w:p w:rsidR="00C73326" w:rsidRPr="00D40287" w:rsidRDefault="00C73326" w:rsidP="00B25E15">
      <w:pPr>
        <w:pStyle w:val="Paragrafoelenco"/>
        <w:numPr>
          <w:ilvl w:val="0"/>
          <w:numId w:val="3"/>
        </w:numPr>
        <w:jc w:val="both"/>
        <w:rPr>
          <w:rFonts w:asciiTheme="minorHAnsi" w:hAnsiTheme="minorHAnsi" w:cstheme="minorHAnsi"/>
          <w:b/>
          <w:bCs/>
          <w:u w:val="single"/>
        </w:rPr>
      </w:pPr>
      <w:r w:rsidRPr="00D40287">
        <w:rPr>
          <w:rFonts w:asciiTheme="minorHAnsi" w:hAnsiTheme="minorHAnsi" w:cstheme="minorHAnsi"/>
          <w:b/>
          <w:bCs/>
          <w:u w:val="single"/>
        </w:rPr>
        <w:t xml:space="preserve">Di prorogare il contratto del servizio di consulenza legale  del CONAF con lo Studio Morelli per un periodo </w:t>
      </w:r>
      <w:r w:rsidR="00455465" w:rsidRPr="00D40287">
        <w:rPr>
          <w:rFonts w:asciiTheme="minorHAnsi" w:hAnsiTheme="minorHAnsi" w:cstheme="minorHAnsi"/>
          <w:b/>
          <w:bCs/>
          <w:u w:val="single"/>
        </w:rPr>
        <w:t>fino al termine del mandato /</w:t>
      </w:r>
      <w:r w:rsidR="003C3F7C" w:rsidRPr="00D40287">
        <w:rPr>
          <w:rFonts w:asciiTheme="minorHAnsi" w:hAnsiTheme="minorHAnsi" w:cstheme="minorHAnsi"/>
          <w:b/>
          <w:bCs/>
          <w:u w:val="single"/>
        </w:rPr>
        <w:t xml:space="preserve"> alle stesse condizioni</w:t>
      </w:r>
      <w:r w:rsidR="00E75CF0">
        <w:rPr>
          <w:rFonts w:asciiTheme="minorHAnsi" w:hAnsiTheme="minorHAnsi" w:cstheme="minorHAnsi"/>
          <w:b/>
          <w:bCs/>
          <w:u w:val="single"/>
        </w:rPr>
        <w:t>.</w:t>
      </w:r>
    </w:p>
    <w:p w:rsidR="00C73326" w:rsidRPr="00D40287" w:rsidRDefault="00C73326" w:rsidP="00B25E15">
      <w:pPr>
        <w:pStyle w:val="Paragrafoelenco"/>
        <w:numPr>
          <w:ilvl w:val="0"/>
          <w:numId w:val="3"/>
        </w:numPr>
        <w:jc w:val="both"/>
        <w:rPr>
          <w:rFonts w:asciiTheme="minorHAnsi" w:hAnsiTheme="minorHAnsi" w:cstheme="minorHAnsi"/>
          <w:b/>
          <w:bCs/>
          <w:u w:val="single"/>
        </w:rPr>
      </w:pPr>
      <w:r w:rsidRPr="00D40287">
        <w:rPr>
          <w:rFonts w:asciiTheme="minorHAnsi" w:hAnsiTheme="minorHAnsi" w:cstheme="minorHAnsi"/>
          <w:b/>
          <w:bCs/>
          <w:u w:val="single"/>
        </w:rPr>
        <w:t>Di dare mandato alla Segreteria di procedere agli atti del caso</w:t>
      </w:r>
      <w:r w:rsidR="00D40287">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D40287">
        <w:trPr>
          <w:trHeight w:val="311"/>
        </w:trPr>
        <w:tc>
          <w:tcPr>
            <w:tcW w:w="7734" w:type="dxa"/>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D40287">
        <w:trPr>
          <w:trHeight w:val="269"/>
        </w:trPr>
        <w:tc>
          <w:tcPr>
            <w:tcW w:w="7734" w:type="dxa"/>
            <w:tcBorders>
              <w:bottom w:val="dotted" w:sz="4" w:space="0" w:color="C6D9F1"/>
            </w:tcBorders>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427006" w:rsidRPr="0021279B" w:rsidTr="0079708C">
        <w:tc>
          <w:tcPr>
            <w:tcW w:w="703" w:type="dxa"/>
          </w:tcPr>
          <w:p w:rsidR="00427006" w:rsidRPr="00D40287" w:rsidRDefault="00427006" w:rsidP="00D40287">
            <w:pPr>
              <w:jc w:val="both"/>
              <w:rPr>
                <w:rFonts w:ascii="Calibri" w:hAnsi="Calibri" w:cs="Calibri"/>
                <w:b/>
              </w:rPr>
            </w:pPr>
            <w:r w:rsidRPr="00D40287">
              <w:rPr>
                <w:rFonts w:ascii="Calibri" w:hAnsi="Calibri" w:cs="Calibri"/>
                <w:b/>
              </w:rPr>
              <w:t>23</w:t>
            </w:r>
            <w:r w:rsidR="00E72FCC" w:rsidRPr="00D40287">
              <w:rPr>
                <w:rFonts w:ascii="Calibri" w:hAnsi="Calibri" w:cs="Calibri"/>
                <w:b/>
              </w:rPr>
              <w:t>.</w:t>
            </w:r>
          </w:p>
        </w:tc>
        <w:tc>
          <w:tcPr>
            <w:tcW w:w="9929" w:type="dxa"/>
            <w:gridSpan w:val="13"/>
          </w:tcPr>
          <w:p w:rsidR="00427006" w:rsidRPr="00D40287" w:rsidRDefault="00427006" w:rsidP="00D40287">
            <w:pPr>
              <w:jc w:val="both"/>
              <w:rPr>
                <w:rFonts w:asciiTheme="minorHAnsi" w:hAnsiTheme="minorHAnsi"/>
                <w:b/>
              </w:rPr>
            </w:pPr>
            <w:r w:rsidRPr="00D40287">
              <w:rPr>
                <w:rFonts w:asciiTheme="minorHAnsi" w:hAnsiTheme="minorHAnsi"/>
                <w:b/>
              </w:rPr>
              <w:t>Aggiornamento morosità Ordini territoriali: esame e determinazioni.</w:t>
            </w:r>
          </w:p>
        </w:tc>
      </w:tr>
      <w:tr w:rsidR="00427006" w:rsidRPr="0021279B" w:rsidTr="0079708C">
        <w:trPr>
          <w:trHeight w:val="185"/>
        </w:trPr>
        <w:tc>
          <w:tcPr>
            <w:tcW w:w="703" w:type="dxa"/>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6D1ADA" w:rsidRDefault="00427006" w:rsidP="00D40287">
            <w:pPr>
              <w:jc w:val="both"/>
              <w:rPr>
                <w:rFonts w:asciiTheme="minorHAnsi" w:hAnsiTheme="minorHAnsi" w:cs="Calibri"/>
                <w:b/>
                <w:i/>
                <w:sz w:val="20"/>
                <w:szCs w:val="20"/>
              </w:rPr>
            </w:pPr>
            <w:r>
              <w:rPr>
                <w:rFonts w:asciiTheme="minorHAnsi" w:hAnsiTheme="minorHAnsi" w:cs="Calibri"/>
                <w:b/>
                <w:i/>
                <w:sz w:val="20"/>
                <w:szCs w:val="20"/>
              </w:rPr>
              <w:t>669</w:t>
            </w:r>
          </w:p>
        </w:tc>
        <w:tc>
          <w:tcPr>
            <w:tcW w:w="2231" w:type="dxa"/>
            <w:gridSpan w:val="3"/>
          </w:tcPr>
          <w:p w:rsidR="00427006" w:rsidRPr="006D1ADA" w:rsidRDefault="00427006" w:rsidP="00D40287">
            <w:pPr>
              <w:jc w:val="both"/>
              <w:rPr>
                <w:rFonts w:asciiTheme="minorHAnsi" w:hAnsiTheme="minorHAnsi" w:cs="Calibri"/>
                <w:i/>
                <w:iCs/>
                <w:sz w:val="20"/>
                <w:szCs w:val="20"/>
              </w:rPr>
            </w:pPr>
            <w:r w:rsidRPr="006D1ADA">
              <w:rPr>
                <w:rFonts w:asciiTheme="minorHAnsi" w:hAnsiTheme="minorHAnsi" w:cs="Calibri"/>
                <w:i/>
                <w:iCs/>
                <w:sz w:val="20"/>
                <w:szCs w:val="20"/>
              </w:rPr>
              <w:t xml:space="preserve">Relatore </w:t>
            </w:r>
            <w:r w:rsidRPr="006D1ADA">
              <w:rPr>
                <w:rFonts w:asciiTheme="minorHAnsi" w:hAnsiTheme="minorHAnsi" w:cs="Calibri"/>
                <w:b/>
                <w:i/>
                <w:iCs/>
                <w:sz w:val="20"/>
                <w:szCs w:val="20"/>
              </w:rPr>
              <w:t>Pisanti</w:t>
            </w:r>
          </w:p>
        </w:tc>
        <w:tc>
          <w:tcPr>
            <w:tcW w:w="1134"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D40287">
            <w:pPr>
              <w:jc w:val="center"/>
              <w:rPr>
                <w:rFonts w:ascii="Calibri" w:hAnsi="Calibri" w:cs="Calibri"/>
                <w:i/>
                <w:sz w:val="16"/>
                <w:szCs w:val="20"/>
              </w:rPr>
            </w:pPr>
            <w:r w:rsidRPr="0021279B">
              <w:rPr>
                <w:rFonts w:ascii="Calibri" w:hAnsi="Calibri" w:cs="Calibri"/>
                <w:i/>
                <w:sz w:val="16"/>
                <w:szCs w:val="20"/>
              </w:rPr>
              <w:t>1</w:t>
            </w:r>
          </w:p>
        </w:tc>
      </w:tr>
      <w:tr w:rsidR="00427006" w:rsidRPr="003C3ABD" w:rsidTr="0079708C">
        <w:tblPrEx>
          <w:tblLook w:val="00A0" w:firstRow="1" w:lastRow="0" w:firstColumn="1" w:lastColumn="0" w:noHBand="0" w:noVBand="0"/>
        </w:tblPrEx>
        <w:trPr>
          <w:trHeight w:val="768"/>
        </w:trPr>
        <w:tc>
          <w:tcPr>
            <w:tcW w:w="2866" w:type="dxa"/>
            <w:gridSpan w:val="2"/>
          </w:tcPr>
          <w:p w:rsidR="00427006" w:rsidRPr="003C3ABD" w:rsidRDefault="00427006"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27006" w:rsidRPr="003C3ABD" w:rsidRDefault="00427006"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27006" w:rsidRPr="003C3ABD" w:rsidRDefault="00427006"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27006" w:rsidRPr="003C3ABD" w:rsidTr="00D40287">
        <w:tblPrEx>
          <w:tblLook w:val="00A0" w:firstRow="1" w:lastRow="0" w:firstColumn="1" w:lastColumn="0" w:noHBand="0" w:noVBand="0"/>
        </w:tblPrEx>
        <w:trPr>
          <w:trHeight w:val="56"/>
        </w:trPr>
        <w:tc>
          <w:tcPr>
            <w:tcW w:w="2866" w:type="dxa"/>
            <w:gridSpan w:val="2"/>
          </w:tcPr>
          <w:p w:rsidR="00427006" w:rsidRPr="003C3ABD" w:rsidRDefault="00427006"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427006" w:rsidRPr="003C3ABD" w:rsidRDefault="00427006" w:rsidP="00D4028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27006"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427006" w:rsidRPr="003C3ABD" w:rsidRDefault="00427006"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27006" w:rsidRPr="003C3ABD" w:rsidRDefault="00427006"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D40287">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D40287">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27006" w:rsidRPr="003C3ABD" w:rsidRDefault="00427006" w:rsidP="00D40287">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D40287" w:rsidRPr="003C3ABD" w:rsidRDefault="00D40287"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b/>
                <w:bCs/>
                <w:sz w:val="22"/>
                <w:szCs w:val="22"/>
              </w:rPr>
            </w:pPr>
          </w:p>
        </w:tc>
      </w:tr>
    </w:tbl>
    <w:p w:rsidR="0079708C" w:rsidRPr="00D40287" w:rsidRDefault="00D40287" w:rsidP="00D40287">
      <w:pPr>
        <w:jc w:val="both"/>
        <w:rPr>
          <w:rFonts w:asciiTheme="minorHAnsi" w:hAnsiTheme="minorHAnsi"/>
        </w:rPr>
      </w:pPr>
      <w:r w:rsidRPr="00D40287">
        <w:rPr>
          <w:rFonts w:asciiTheme="minorHAnsi" w:hAnsiTheme="minorHAnsi"/>
        </w:rPr>
        <w:t>Il Presidente dà lettura della situazione delle morosità relative al versamento delle quote iscritti da parte degli Ordini. Si ribadisce la necessità dell’invio di ulteriori lettere di sollecito.</w:t>
      </w:r>
    </w:p>
    <w:p w:rsidR="0079708C" w:rsidRPr="00D40287" w:rsidRDefault="0079708C" w:rsidP="00D40287">
      <w:pPr>
        <w:jc w:val="center"/>
        <w:rPr>
          <w:rFonts w:asciiTheme="minorHAnsi" w:hAnsiTheme="minorHAnsi" w:cstheme="minorHAnsi"/>
          <w:b/>
          <w:bCs/>
          <w:u w:val="single"/>
        </w:rPr>
      </w:pPr>
      <w:r w:rsidRPr="00D40287">
        <w:rPr>
          <w:rFonts w:asciiTheme="minorHAnsi" w:hAnsiTheme="minorHAnsi" w:cstheme="minorHAnsi"/>
          <w:b/>
          <w:bCs/>
          <w:u w:val="single"/>
        </w:rPr>
        <w:t>IL CONSIGLIO</w:t>
      </w:r>
    </w:p>
    <w:p w:rsidR="0079708C" w:rsidRPr="00D40287" w:rsidRDefault="00D40287" w:rsidP="00D40287">
      <w:pPr>
        <w:jc w:val="both"/>
        <w:rPr>
          <w:rFonts w:asciiTheme="minorHAnsi" w:hAnsiTheme="minorHAnsi" w:cstheme="minorHAnsi"/>
          <w:bCs/>
        </w:rPr>
      </w:pPr>
      <w:r w:rsidRPr="00D40287">
        <w:rPr>
          <w:rFonts w:asciiTheme="minorHAnsi" w:hAnsiTheme="minorHAnsi" w:cstheme="minorHAnsi"/>
          <w:bCs/>
        </w:rPr>
        <w:t>Ascoltata l’informativa, dopo sintetica discussione,</w:t>
      </w:r>
    </w:p>
    <w:p w:rsidR="0079708C" w:rsidRDefault="0079708C" w:rsidP="00D40287">
      <w:pPr>
        <w:jc w:val="center"/>
        <w:rPr>
          <w:rFonts w:asciiTheme="minorHAnsi" w:hAnsiTheme="minorHAnsi" w:cstheme="minorHAnsi"/>
          <w:b/>
          <w:bCs/>
          <w:u w:val="single"/>
        </w:rPr>
      </w:pPr>
      <w:r w:rsidRPr="00D40287">
        <w:rPr>
          <w:rFonts w:asciiTheme="minorHAnsi" w:hAnsiTheme="minorHAnsi" w:cstheme="minorHAnsi"/>
          <w:b/>
          <w:bCs/>
          <w:u w:val="single"/>
        </w:rPr>
        <w:t>DELIBERA</w:t>
      </w:r>
    </w:p>
    <w:p w:rsidR="00D40287" w:rsidRPr="00D40287" w:rsidRDefault="00D40287" w:rsidP="00B25E15">
      <w:pPr>
        <w:pStyle w:val="Paragrafoelenco"/>
        <w:numPr>
          <w:ilvl w:val="0"/>
          <w:numId w:val="30"/>
        </w:numPr>
        <w:jc w:val="both"/>
        <w:rPr>
          <w:rFonts w:asciiTheme="minorHAnsi" w:hAnsiTheme="minorHAnsi" w:cstheme="minorHAnsi"/>
          <w:b/>
          <w:bCs/>
          <w:u w:val="single"/>
        </w:rPr>
      </w:pPr>
      <w:r w:rsidRPr="00D40287">
        <w:rPr>
          <w:rFonts w:asciiTheme="minorHAnsi" w:hAnsiTheme="minorHAnsi" w:cstheme="minorHAnsi"/>
          <w:b/>
          <w:bCs/>
          <w:u w:val="single"/>
        </w:rPr>
        <w:t>Di dare mandato all’Ufficio, sotto il coordinamento del Consigliere Segretario, di inviare lettere di sollecito agli Ordini morosi richiedendo il pagamento del dovuto entro il termine di 30 giorni.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D40287">
        <w:trPr>
          <w:trHeight w:val="74"/>
        </w:trPr>
        <w:tc>
          <w:tcPr>
            <w:tcW w:w="7683" w:type="dxa"/>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D40287">
        <w:trPr>
          <w:trHeight w:val="215"/>
        </w:trPr>
        <w:tc>
          <w:tcPr>
            <w:tcW w:w="7683" w:type="dxa"/>
            <w:tcBorders>
              <w:bottom w:val="dotted" w:sz="4" w:space="0" w:color="C6D9F1"/>
            </w:tcBorders>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D40287">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79708C">
        <w:tc>
          <w:tcPr>
            <w:tcW w:w="703" w:type="dxa"/>
          </w:tcPr>
          <w:p w:rsidR="00E46E81" w:rsidRPr="00D40287" w:rsidRDefault="00E46E81" w:rsidP="00D40287">
            <w:pPr>
              <w:jc w:val="both"/>
              <w:rPr>
                <w:rFonts w:ascii="Calibri" w:hAnsi="Calibri" w:cs="Calibri"/>
                <w:b/>
              </w:rPr>
            </w:pPr>
            <w:r w:rsidRPr="00D40287">
              <w:rPr>
                <w:rFonts w:ascii="Calibri" w:hAnsi="Calibri" w:cs="Calibri"/>
                <w:b/>
              </w:rPr>
              <w:t>24</w:t>
            </w:r>
            <w:r w:rsidR="00D40287">
              <w:rPr>
                <w:rFonts w:ascii="Calibri" w:hAnsi="Calibri" w:cs="Calibri"/>
                <w:b/>
              </w:rPr>
              <w:t>.</w:t>
            </w:r>
          </w:p>
        </w:tc>
        <w:tc>
          <w:tcPr>
            <w:tcW w:w="9929" w:type="dxa"/>
            <w:gridSpan w:val="13"/>
          </w:tcPr>
          <w:p w:rsidR="00E46E81" w:rsidRPr="00D40287" w:rsidRDefault="00427006" w:rsidP="00D40287">
            <w:pPr>
              <w:rPr>
                <w:rFonts w:ascii="Calibri" w:hAnsi="Calibri" w:cs="Calibri"/>
                <w:b/>
              </w:rPr>
            </w:pPr>
            <w:r w:rsidRPr="00D40287">
              <w:rPr>
                <w:rFonts w:asciiTheme="minorHAnsi" w:hAnsiTheme="minorHAnsi"/>
                <w:b/>
              </w:rPr>
              <w:t>Rendiconto finale evento "Dottori Forestali: 40 anni di professione - ieri, oggi e domani": esame e determinazione.</w:t>
            </w:r>
          </w:p>
        </w:tc>
      </w:tr>
      <w:tr w:rsidR="00427006" w:rsidRPr="0021279B" w:rsidTr="0079708C">
        <w:trPr>
          <w:trHeight w:val="185"/>
        </w:trPr>
        <w:tc>
          <w:tcPr>
            <w:tcW w:w="703" w:type="dxa"/>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6D1ADA" w:rsidRDefault="00427006" w:rsidP="00D40287">
            <w:pPr>
              <w:jc w:val="both"/>
              <w:rPr>
                <w:rFonts w:asciiTheme="minorHAnsi" w:hAnsiTheme="minorHAnsi" w:cs="Calibri"/>
                <w:b/>
                <w:i/>
                <w:sz w:val="20"/>
                <w:szCs w:val="20"/>
              </w:rPr>
            </w:pPr>
            <w:r>
              <w:rPr>
                <w:rFonts w:asciiTheme="minorHAnsi" w:hAnsiTheme="minorHAnsi" w:cs="Calibri"/>
                <w:b/>
                <w:i/>
                <w:sz w:val="20"/>
                <w:szCs w:val="20"/>
              </w:rPr>
              <w:t>670</w:t>
            </w:r>
          </w:p>
        </w:tc>
        <w:tc>
          <w:tcPr>
            <w:tcW w:w="2231" w:type="dxa"/>
            <w:gridSpan w:val="3"/>
          </w:tcPr>
          <w:p w:rsidR="00427006" w:rsidRPr="006D1ADA" w:rsidRDefault="00427006" w:rsidP="00D40287">
            <w:pPr>
              <w:jc w:val="both"/>
              <w:rPr>
                <w:rFonts w:asciiTheme="minorHAnsi" w:hAnsiTheme="minorHAnsi" w:cs="Calibri"/>
                <w:i/>
                <w:iCs/>
                <w:sz w:val="20"/>
                <w:szCs w:val="20"/>
              </w:rPr>
            </w:pPr>
            <w:r w:rsidRPr="006D1ADA">
              <w:rPr>
                <w:rFonts w:asciiTheme="minorHAnsi" w:hAnsiTheme="minorHAnsi" w:cs="Calibri"/>
                <w:i/>
                <w:iCs/>
                <w:sz w:val="20"/>
                <w:szCs w:val="20"/>
              </w:rPr>
              <w:t xml:space="preserve">Relatore </w:t>
            </w:r>
            <w:r>
              <w:rPr>
                <w:rFonts w:asciiTheme="minorHAnsi" w:hAnsiTheme="minorHAnsi" w:cs="Calibri"/>
                <w:b/>
                <w:i/>
                <w:iCs/>
                <w:sz w:val="20"/>
                <w:szCs w:val="20"/>
              </w:rPr>
              <w:t>Sisti</w:t>
            </w:r>
          </w:p>
        </w:tc>
        <w:tc>
          <w:tcPr>
            <w:tcW w:w="1134" w:type="dxa"/>
            <w:gridSpan w:val="2"/>
          </w:tcPr>
          <w:p w:rsidR="00427006" w:rsidRPr="0021279B" w:rsidRDefault="00427006" w:rsidP="00D40287">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D40287">
            <w:pPr>
              <w:jc w:val="center"/>
              <w:rPr>
                <w:rFonts w:ascii="Calibri" w:hAnsi="Calibri" w:cs="Calibri"/>
                <w:i/>
                <w:sz w:val="16"/>
                <w:szCs w:val="20"/>
              </w:rPr>
            </w:pPr>
            <w:r w:rsidRPr="0021279B">
              <w:rPr>
                <w:rFonts w:ascii="Calibri" w:hAnsi="Calibri" w:cs="Calibri"/>
                <w:i/>
                <w:sz w:val="16"/>
                <w:szCs w:val="20"/>
              </w:rPr>
              <w:t>1</w:t>
            </w:r>
          </w:p>
        </w:tc>
      </w:tr>
      <w:tr w:rsidR="006F1589" w:rsidRPr="003C3ABD" w:rsidTr="0079708C">
        <w:tblPrEx>
          <w:tblLook w:val="00A0" w:firstRow="1" w:lastRow="0" w:firstColumn="1" w:lastColumn="0" w:noHBand="0" w:noVBand="0"/>
        </w:tblPrEx>
        <w:trPr>
          <w:trHeight w:val="768"/>
        </w:trPr>
        <w:tc>
          <w:tcPr>
            <w:tcW w:w="2866" w:type="dxa"/>
            <w:gridSpan w:val="2"/>
          </w:tcPr>
          <w:p w:rsidR="006F1589" w:rsidRPr="003C3ABD" w:rsidRDefault="006F1589"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F1589" w:rsidRPr="003C3ABD" w:rsidRDefault="006F1589"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6F1589" w:rsidRPr="003C3ABD" w:rsidRDefault="006F1589"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D40287">
        <w:tblPrEx>
          <w:tblLook w:val="00A0" w:firstRow="1" w:lastRow="0" w:firstColumn="1" w:lastColumn="0" w:noHBand="0" w:noVBand="0"/>
        </w:tblPrEx>
        <w:trPr>
          <w:trHeight w:val="252"/>
        </w:trPr>
        <w:tc>
          <w:tcPr>
            <w:tcW w:w="2866" w:type="dxa"/>
            <w:gridSpan w:val="2"/>
          </w:tcPr>
          <w:p w:rsidR="006F1589" w:rsidRPr="003C3ABD" w:rsidRDefault="006F1589" w:rsidP="00D40287">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F1589" w:rsidRPr="003C3ABD" w:rsidRDefault="006F1589" w:rsidP="00D4028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6F1589" w:rsidRPr="003C3ABD" w:rsidRDefault="006F1589"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6F1589" w:rsidRPr="003C3ABD" w:rsidRDefault="006F1589"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40287">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40287">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4028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D40287">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40287" w:rsidRPr="003C3ABD" w:rsidRDefault="00D40287" w:rsidP="00D4028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D40287" w:rsidRPr="003C3ABD" w:rsidRDefault="00D40287" w:rsidP="00D4028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3C3ABD" w:rsidRDefault="00D40287" w:rsidP="00E965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sz w:val="22"/>
                <w:szCs w:val="22"/>
              </w:rPr>
            </w:pPr>
          </w:p>
        </w:tc>
      </w:tr>
      <w:tr w:rsidR="00D40287"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D40287" w:rsidRPr="003C3ABD" w:rsidRDefault="00D40287" w:rsidP="00D40287">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40287" w:rsidRPr="003C3ABD" w:rsidRDefault="00D40287" w:rsidP="00D40287">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40287" w:rsidRPr="00127ED6" w:rsidRDefault="00D40287" w:rsidP="00E965BF">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D40287" w:rsidRPr="003C3ABD" w:rsidRDefault="00D40287" w:rsidP="00D40287">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40287" w:rsidRPr="003C3ABD" w:rsidRDefault="00D40287" w:rsidP="00D40287">
            <w:pPr>
              <w:ind w:left="-109"/>
              <w:jc w:val="center"/>
              <w:rPr>
                <w:rFonts w:asciiTheme="minorHAnsi" w:hAnsiTheme="minorHAnsi" w:cstheme="minorHAnsi"/>
                <w:b/>
                <w:bCs/>
                <w:sz w:val="22"/>
                <w:szCs w:val="22"/>
              </w:rPr>
            </w:pPr>
          </w:p>
        </w:tc>
      </w:tr>
    </w:tbl>
    <w:p w:rsidR="00514211" w:rsidRDefault="00514211" w:rsidP="00D40287">
      <w:pPr>
        <w:jc w:val="both"/>
        <w:rPr>
          <w:rFonts w:asciiTheme="minorHAnsi" w:hAnsiTheme="minorHAnsi"/>
        </w:rPr>
      </w:pPr>
      <w:r>
        <w:rPr>
          <w:rFonts w:asciiTheme="minorHAnsi" w:hAnsiTheme="minorHAnsi"/>
        </w:rPr>
        <w:t xml:space="preserve">Relazionano il Presidente e la vicepresidente, </w:t>
      </w:r>
      <w:r w:rsidR="00D40287">
        <w:rPr>
          <w:rFonts w:asciiTheme="minorHAnsi" w:hAnsiTheme="minorHAnsi"/>
        </w:rPr>
        <w:t>informando che i costi so</w:t>
      </w:r>
      <w:r>
        <w:rPr>
          <w:rFonts w:asciiTheme="minorHAnsi" w:hAnsiTheme="minorHAnsi"/>
        </w:rPr>
        <w:t xml:space="preserve">stenuti per l’evento sono </w:t>
      </w:r>
      <w:r w:rsidR="00E965BF">
        <w:rPr>
          <w:rFonts w:asciiTheme="minorHAnsi" w:hAnsiTheme="minorHAnsi"/>
        </w:rPr>
        <w:t>i seguenti:</w:t>
      </w:r>
    </w:p>
    <w:tbl>
      <w:tblPr>
        <w:tblStyle w:val="Grigliatabella"/>
        <w:tblW w:w="0" w:type="auto"/>
        <w:tblLook w:val="04A0" w:firstRow="1" w:lastRow="0" w:firstColumn="1" w:lastColumn="0" w:noHBand="0" w:noVBand="1"/>
      </w:tblPr>
      <w:tblGrid>
        <w:gridCol w:w="3259"/>
        <w:gridCol w:w="3259"/>
        <w:gridCol w:w="3260"/>
      </w:tblGrid>
      <w:tr w:rsidR="0022189E" w:rsidRPr="0022189E" w:rsidTr="00514211">
        <w:tc>
          <w:tcPr>
            <w:tcW w:w="3259" w:type="dxa"/>
          </w:tcPr>
          <w:p w:rsidR="0022189E" w:rsidRPr="0022189E" w:rsidRDefault="0022189E" w:rsidP="00D40287">
            <w:pPr>
              <w:jc w:val="both"/>
              <w:rPr>
                <w:rFonts w:asciiTheme="minorHAnsi" w:hAnsiTheme="minorHAnsi"/>
                <w:b/>
              </w:rPr>
            </w:pPr>
            <w:r w:rsidRPr="0022189E">
              <w:rPr>
                <w:rFonts w:asciiTheme="minorHAnsi" w:hAnsiTheme="minorHAnsi"/>
                <w:b/>
              </w:rPr>
              <w:t>ERVIZIO/FORNITURA</w:t>
            </w:r>
          </w:p>
        </w:tc>
        <w:tc>
          <w:tcPr>
            <w:tcW w:w="3259" w:type="dxa"/>
          </w:tcPr>
          <w:p w:rsidR="0022189E" w:rsidRPr="0022189E" w:rsidRDefault="0022189E" w:rsidP="00D40287">
            <w:pPr>
              <w:jc w:val="both"/>
              <w:rPr>
                <w:rFonts w:asciiTheme="minorHAnsi" w:hAnsiTheme="minorHAnsi"/>
                <w:b/>
              </w:rPr>
            </w:pPr>
            <w:r>
              <w:rPr>
                <w:rFonts w:asciiTheme="minorHAnsi" w:hAnsiTheme="minorHAnsi"/>
                <w:b/>
              </w:rPr>
              <w:t>PREZZO</w:t>
            </w:r>
          </w:p>
        </w:tc>
        <w:tc>
          <w:tcPr>
            <w:tcW w:w="3260" w:type="dxa"/>
          </w:tcPr>
          <w:p w:rsidR="0022189E" w:rsidRPr="0022189E" w:rsidRDefault="0022189E" w:rsidP="00D40287">
            <w:pPr>
              <w:jc w:val="both"/>
              <w:rPr>
                <w:rFonts w:asciiTheme="minorHAnsi" w:hAnsiTheme="minorHAnsi"/>
                <w:b/>
              </w:rPr>
            </w:pPr>
            <w:r>
              <w:rPr>
                <w:rFonts w:asciiTheme="minorHAnsi" w:hAnsiTheme="minorHAnsi"/>
                <w:b/>
              </w:rPr>
              <w:t>CAPITOLO DI BILANCIO</w:t>
            </w:r>
          </w:p>
        </w:tc>
      </w:tr>
      <w:tr w:rsidR="00514211" w:rsidTr="00514211">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 xml:space="preserve">Stampa 1 roll up </w:t>
            </w:r>
          </w:p>
        </w:tc>
        <w:tc>
          <w:tcPr>
            <w:tcW w:w="3259" w:type="dxa"/>
          </w:tcPr>
          <w:p w:rsidR="00514211" w:rsidRDefault="00514211" w:rsidP="00D40287">
            <w:pPr>
              <w:jc w:val="both"/>
              <w:rPr>
                <w:rFonts w:asciiTheme="minorHAnsi" w:hAnsiTheme="minorHAnsi"/>
              </w:rPr>
            </w:pPr>
            <w:r>
              <w:rPr>
                <w:rFonts w:asciiTheme="minorHAnsi" w:hAnsiTheme="minorHAnsi"/>
              </w:rPr>
              <w:t>€ 45,00</w:t>
            </w:r>
          </w:p>
        </w:tc>
        <w:tc>
          <w:tcPr>
            <w:tcW w:w="3260" w:type="dxa"/>
          </w:tcPr>
          <w:p w:rsidR="00514211" w:rsidRDefault="00514211" w:rsidP="00D40287">
            <w:pPr>
              <w:jc w:val="both"/>
              <w:rPr>
                <w:rFonts w:asciiTheme="minorHAnsi" w:hAnsiTheme="minorHAnsi"/>
              </w:rPr>
            </w:pPr>
            <w:r>
              <w:rPr>
                <w:rFonts w:asciiTheme="minorHAnsi" w:hAnsiTheme="minorHAnsi"/>
              </w:rPr>
              <w:t>11.022.0012</w:t>
            </w:r>
          </w:p>
        </w:tc>
      </w:tr>
      <w:tr w:rsidR="00514211" w:rsidTr="00514211">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 xml:space="preserve">Stampa 130 brochure </w:t>
            </w:r>
          </w:p>
        </w:tc>
        <w:tc>
          <w:tcPr>
            <w:tcW w:w="3259" w:type="dxa"/>
          </w:tcPr>
          <w:p w:rsidR="00514211" w:rsidRDefault="00514211" w:rsidP="00D40287">
            <w:r>
              <w:t>€ 40,00</w:t>
            </w:r>
          </w:p>
        </w:tc>
        <w:tc>
          <w:tcPr>
            <w:tcW w:w="3260" w:type="dxa"/>
          </w:tcPr>
          <w:p w:rsidR="00514211" w:rsidRDefault="00514211" w:rsidP="00D40287">
            <w:r w:rsidRPr="00C80843">
              <w:rPr>
                <w:rFonts w:asciiTheme="minorHAnsi" w:hAnsiTheme="minorHAnsi"/>
              </w:rPr>
              <w:t>11.022.0012</w:t>
            </w:r>
          </w:p>
        </w:tc>
      </w:tr>
      <w:tr w:rsidR="00514211" w:rsidTr="0022189E">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Stampa 10 manifesti</w:t>
            </w:r>
          </w:p>
        </w:tc>
        <w:tc>
          <w:tcPr>
            <w:tcW w:w="3259" w:type="dxa"/>
          </w:tcPr>
          <w:p w:rsidR="00514211" w:rsidRDefault="00514211" w:rsidP="00D40287">
            <w:pPr>
              <w:jc w:val="both"/>
              <w:rPr>
                <w:rFonts w:asciiTheme="minorHAnsi" w:hAnsiTheme="minorHAnsi"/>
              </w:rPr>
            </w:pPr>
            <w:r>
              <w:rPr>
                <w:rFonts w:asciiTheme="minorHAnsi" w:hAnsiTheme="minorHAnsi"/>
              </w:rPr>
              <w:t>€ 33,00</w:t>
            </w:r>
          </w:p>
        </w:tc>
        <w:tc>
          <w:tcPr>
            <w:tcW w:w="3260" w:type="dxa"/>
          </w:tcPr>
          <w:p w:rsidR="00514211" w:rsidRDefault="00514211" w:rsidP="00D40287">
            <w:r w:rsidRPr="00C80843">
              <w:rPr>
                <w:rFonts w:asciiTheme="minorHAnsi" w:hAnsiTheme="minorHAnsi"/>
              </w:rPr>
              <w:t>11.022.0012</w:t>
            </w:r>
          </w:p>
        </w:tc>
      </w:tr>
      <w:tr w:rsidR="00514211" w:rsidTr="0022189E">
        <w:trPr>
          <w:trHeight w:val="219"/>
        </w:trPr>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Coffe Break</w:t>
            </w:r>
          </w:p>
        </w:tc>
        <w:tc>
          <w:tcPr>
            <w:tcW w:w="3259" w:type="dxa"/>
          </w:tcPr>
          <w:p w:rsidR="00514211" w:rsidRDefault="00514211" w:rsidP="00D40287">
            <w:pPr>
              <w:jc w:val="both"/>
              <w:rPr>
                <w:rFonts w:asciiTheme="minorHAnsi" w:hAnsiTheme="minorHAnsi"/>
              </w:rPr>
            </w:pPr>
            <w:r>
              <w:rPr>
                <w:rFonts w:asciiTheme="minorHAnsi" w:hAnsiTheme="minorHAnsi"/>
              </w:rPr>
              <w:t>€ 4</w:t>
            </w:r>
            <w:r w:rsidR="0022189E">
              <w:rPr>
                <w:rFonts w:asciiTheme="minorHAnsi" w:hAnsiTheme="minorHAnsi"/>
              </w:rPr>
              <w:t>4</w:t>
            </w:r>
            <w:r>
              <w:rPr>
                <w:rFonts w:asciiTheme="minorHAnsi" w:hAnsiTheme="minorHAnsi"/>
              </w:rPr>
              <w:t>,00</w:t>
            </w:r>
          </w:p>
        </w:tc>
        <w:tc>
          <w:tcPr>
            <w:tcW w:w="3260" w:type="dxa"/>
          </w:tcPr>
          <w:p w:rsidR="00514211" w:rsidRDefault="00514211" w:rsidP="00D40287">
            <w:r w:rsidRPr="00C80843">
              <w:rPr>
                <w:rFonts w:asciiTheme="minorHAnsi" w:hAnsiTheme="minorHAnsi"/>
              </w:rPr>
              <w:t>11.022.0012</w:t>
            </w:r>
          </w:p>
        </w:tc>
      </w:tr>
      <w:tr w:rsidR="00514211" w:rsidTr="0022189E">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Taxi per ritiro materiale</w:t>
            </w:r>
            <w:r w:rsidR="0022189E" w:rsidRPr="0022189E">
              <w:rPr>
                <w:rFonts w:asciiTheme="minorHAnsi" w:hAnsiTheme="minorHAnsi"/>
                <w:b/>
              </w:rPr>
              <w:t>*</w:t>
            </w:r>
          </w:p>
        </w:tc>
        <w:tc>
          <w:tcPr>
            <w:tcW w:w="3259" w:type="dxa"/>
          </w:tcPr>
          <w:p w:rsidR="00514211" w:rsidRDefault="0022189E" w:rsidP="00D40287">
            <w:pPr>
              <w:jc w:val="both"/>
              <w:rPr>
                <w:rFonts w:asciiTheme="minorHAnsi" w:hAnsiTheme="minorHAnsi"/>
              </w:rPr>
            </w:pPr>
            <w:r>
              <w:rPr>
                <w:rFonts w:asciiTheme="minorHAnsi" w:hAnsiTheme="minorHAnsi"/>
              </w:rPr>
              <w:t>€ 14,00</w:t>
            </w:r>
          </w:p>
        </w:tc>
        <w:tc>
          <w:tcPr>
            <w:tcW w:w="3260" w:type="dxa"/>
          </w:tcPr>
          <w:p w:rsidR="00514211" w:rsidRDefault="00514211" w:rsidP="00D40287">
            <w:r w:rsidRPr="00C80843">
              <w:rPr>
                <w:rFonts w:asciiTheme="minorHAnsi" w:hAnsiTheme="minorHAnsi"/>
              </w:rPr>
              <w:t>11.022.0012</w:t>
            </w:r>
          </w:p>
        </w:tc>
      </w:tr>
      <w:tr w:rsidR="00514211" w:rsidTr="0022189E">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 xml:space="preserve">Taxi  per </w:t>
            </w:r>
            <w:r w:rsidR="0022189E" w:rsidRPr="0022189E">
              <w:rPr>
                <w:rFonts w:asciiTheme="minorHAnsi" w:hAnsiTheme="minorHAnsi"/>
                <w:b/>
              </w:rPr>
              <w:t>consegna materiale*</w:t>
            </w:r>
          </w:p>
        </w:tc>
        <w:tc>
          <w:tcPr>
            <w:tcW w:w="3259" w:type="dxa"/>
          </w:tcPr>
          <w:p w:rsidR="00514211" w:rsidRDefault="0022189E" w:rsidP="00D40287">
            <w:pPr>
              <w:jc w:val="both"/>
              <w:rPr>
                <w:rFonts w:asciiTheme="minorHAnsi" w:hAnsiTheme="minorHAnsi"/>
              </w:rPr>
            </w:pPr>
            <w:r>
              <w:rPr>
                <w:rFonts w:asciiTheme="minorHAnsi" w:hAnsiTheme="minorHAnsi"/>
              </w:rPr>
              <w:t>€ 13,60</w:t>
            </w:r>
          </w:p>
        </w:tc>
        <w:tc>
          <w:tcPr>
            <w:tcW w:w="3260" w:type="dxa"/>
          </w:tcPr>
          <w:p w:rsidR="00514211" w:rsidRDefault="00514211" w:rsidP="00D40287">
            <w:r w:rsidRPr="00C80843">
              <w:rPr>
                <w:rFonts w:asciiTheme="minorHAnsi" w:hAnsiTheme="minorHAnsi"/>
              </w:rPr>
              <w:t>11.022.0012</w:t>
            </w:r>
          </w:p>
        </w:tc>
      </w:tr>
      <w:tr w:rsidR="00514211" w:rsidTr="0022189E">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Noleggio BUS</w:t>
            </w:r>
          </w:p>
        </w:tc>
        <w:tc>
          <w:tcPr>
            <w:tcW w:w="3259" w:type="dxa"/>
          </w:tcPr>
          <w:p w:rsidR="00514211" w:rsidRDefault="0022189E" w:rsidP="00D40287">
            <w:pPr>
              <w:jc w:val="both"/>
              <w:rPr>
                <w:rFonts w:asciiTheme="minorHAnsi" w:hAnsiTheme="minorHAnsi"/>
              </w:rPr>
            </w:pPr>
            <w:r>
              <w:rPr>
                <w:rFonts w:asciiTheme="minorHAnsi" w:hAnsiTheme="minorHAnsi"/>
              </w:rPr>
              <w:t>€ 360,00</w:t>
            </w:r>
          </w:p>
        </w:tc>
        <w:tc>
          <w:tcPr>
            <w:tcW w:w="3260" w:type="dxa"/>
          </w:tcPr>
          <w:p w:rsidR="00514211" w:rsidRDefault="00514211" w:rsidP="00D40287">
            <w:r w:rsidRPr="00C80843">
              <w:rPr>
                <w:rFonts w:asciiTheme="minorHAnsi" w:hAnsiTheme="minorHAnsi"/>
              </w:rPr>
              <w:t>11.022.0012</w:t>
            </w:r>
          </w:p>
        </w:tc>
      </w:tr>
      <w:tr w:rsidR="00514211" w:rsidTr="00514211">
        <w:tc>
          <w:tcPr>
            <w:tcW w:w="3259" w:type="dxa"/>
          </w:tcPr>
          <w:p w:rsidR="00514211" w:rsidRPr="0022189E" w:rsidRDefault="00514211" w:rsidP="00D40287">
            <w:pPr>
              <w:jc w:val="both"/>
              <w:rPr>
                <w:rFonts w:asciiTheme="minorHAnsi" w:hAnsiTheme="minorHAnsi"/>
                <w:b/>
              </w:rPr>
            </w:pPr>
            <w:r w:rsidRPr="0022189E">
              <w:rPr>
                <w:rFonts w:asciiTheme="minorHAnsi" w:hAnsiTheme="minorHAnsi"/>
                <w:b/>
              </w:rPr>
              <w:t xml:space="preserve">Noleggio BUS </w:t>
            </w:r>
          </w:p>
        </w:tc>
        <w:tc>
          <w:tcPr>
            <w:tcW w:w="3259" w:type="dxa"/>
          </w:tcPr>
          <w:p w:rsidR="00514211" w:rsidRDefault="0022189E" w:rsidP="00D40287">
            <w:pPr>
              <w:jc w:val="both"/>
              <w:rPr>
                <w:rFonts w:asciiTheme="minorHAnsi" w:hAnsiTheme="minorHAnsi"/>
              </w:rPr>
            </w:pPr>
            <w:r>
              <w:rPr>
                <w:rFonts w:asciiTheme="minorHAnsi" w:hAnsiTheme="minorHAnsi"/>
              </w:rPr>
              <w:t xml:space="preserve">€ </w:t>
            </w:r>
          </w:p>
        </w:tc>
        <w:tc>
          <w:tcPr>
            <w:tcW w:w="3260" w:type="dxa"/>
          </w:tcPr>
          <w:p w:rsidR="00514211" w:rsidRDefault="00514211" w:rsidP="00D40287">
            <w:r w:rsidRPr="00C80843">
              <w:rPr>
                <w:rFonts w:asciiTheme="minorHAnsi" w:hAnsiTheme="minorHAnsi"/>
              </w:rPr>
              <w:t>11.022.0012</w:t>
            </w:r>
          </w:p>
        </w:tc>
      </w:tr>
      <w:tr w:rsidR="0022189E" w:rsidTr="00514211">
        <w:tc>
          <w:tcPr>
            <w:tcW w:w="3259" w:type="dxa"/>
          </w:tcPr>
          <w:p w:rsidR="0022189E" w:rsidRPr="0022189E" w:rsidRDefault="0022189E" w:rsidP="00D40287">
            <w:pPr>
              <w:jc w:val="both"/>
              <w:rPr>
                <w:rFonts w:asciiTheme="minorHAnsi" w:hAnsiTheme="minorHAnsi"/>
                <w:b/>
              </w:rPr>
            </w:pPr>
            <w:r>
              <w:rPr>
                <w:rFonts w:asciiTheme="minorHAnsi" w:hAnsiTheme="minorHAnsi"/>
                <w:b/>
              </w:rPr>
              <w:t>TOTALE</w:t>
            </w:r>
          </w:p>
        </w:tc>
        <w:tc>
          <w:tcPr>
            <w:tcW w:w="3259" w:type="dxa"/>
          </w:tcPr>
          <w:p w:rsidR="0022189E" w:rsidRDefault="00D1213C" w:rsidP="00D40287">
            <w:pPr>
              <w:jc w:val="both"/>
              <w:rPr>
                <w:rFonts w:asciiTheme="minorHAnsi" w:hAnsiTheme="minorHAnsi"/>
              </w:rPr>
            </w:pPr>
            <w:r>
              <w:rPr>
                <w:rFonts w:asciiTheme="minorHAnsi" w:hAnsiTheme="minorHAnsi"/>
              </w:rPr>
              <w:fldChar w:fldCharType="begin"/>
            </w:r>
            <w:r w:rsidR="001B33A0">
              <w:rPr>
                <w:rFonts w:asciiTheme="minorHAnsi" w:hAnsiTheme="minorHAnsi"/>
              </w:rPr>
              <w:instrText xml:space="preserve"> =SUM(ABOVE) </w:instrText>
            </w:r>
            <w:r>
              <w:rPr>
                <w:rFonts w:asciiTheme="minorHAnsi" w:hAnsiTheme="minorHAnsi"/>
              </w:rPr>
              <w:fldChar w:fldCharType="separate"/>
            </w:r>
            <w:r w:rsidR="001B33A0">
              <w:rPr>
                <w:rFonts w:asciiTheme="minorHAnsi" w:hAnsiTheme="minorHAnsi"/>
                <w:noProof/>
              </w:rPr>
              <w:t>€ 549,60</w:t>
            </w:r>
            <w:r>
              <w:rPr>
                <w:rFonts w:asciiTheme="minorHAnsi" w:hAnsiTheme="minorHAnsi"/>
              </w:rPr>
              <w:fldChar w:fldCharType="end"/>
            </w:r>
          </w:p>
        </w:tc>
        <w:tc>
          <w:tcPr>
            <w:tcW w:w="3260" w:type="dxa"/>
          </w:tcPr>
          <w:p w:rsidR="0022189E" w:rsidRPr="00C80843" w:rsidRDefault="0022189E" w:rsidP="00D40287">
            <w:pPr>
              <w:rPr>
                <w:rFonts w:asciiTheme="minorHAnsi" w:hAnsiTheme="minorHAnsi"/>
              </w:rPr>
            </w:pPr>
          </w:p>
        </w:tc>
      </w:tr>
    </w:tbl>
    <w:p w:rsidR="0022189E" w:rsidRPr="00E965BF" w:rsidRDefault="00E965BF" w:rsidP="00D40287">
      <w:pPr>
        <w:jc w:val="both"/>
        <w:rPr>
          <w:rFonts w:asciiTheme="minorHAnsi" w:hAnsiTheme="minorHAnsi"/>
        </w:rPr>
      </w:pPr>
      <w:r>
        <w:rPr>
          <w:rFonts w:asciiTheme="minorHAnsi" w:hAnsiTheme="minorHAnsi"/>
        </w:rPr>
        <w:t xml:space="preserve">L’asterisco riportato nello specchietto indica che </w:t>
      </w:r>
      <w:r w:rsidR="0022189E" w:rsidRPr="00E965BF">
        <w:rPr>
          <w:rFonts w:asciiTheme="minorHAnsi" w:hAnsiTheme="minorHAnsi"/>
        </w:rPr>
        <w:t>il materiale è stato ritirato dalla dipendente dott.ssa Traina che li ha portati presso la sua abitazione ed ha provveduto la mattin</w:t>
      </w:r>
      <w:r w:rsidR="00E72FCC" w:rsidRPr="00E965BF">
        <w:rPr>
          <w:rFonts w:asciiTheme="minorHAnsi" w:hAnsiTheme="minorHAnsi"/>
        </w:rPr>
        <w:t>a del 17 all’allestimento dell’</w:t>
      </w:r>
      <w:r w:rsidRPr="00E965BF">
        <w:rPr>
          <w:rFonts w:asciiTheme="minorHAnsi" w:hAnsiTheme="minorHAnsi"/>
        </w:rPr>
        <w:t>evento</w:t>
      </w:r>
      <w:r w:rsidR="0022189E" w:rsidRPr="00E965BF">
        <w:rPr>
          <w:rFonts w:asciiTheme="minorHAnsi" w:hAnsiTheme="minorHAnsi"/>
        </w:rPr>
        <w:t xml:space="preserve">.  </w:t>
      </w:r>
    </w:p>
    <w:p w:rsidR="0079708C" w:rsidRPr="00E965BF" w:rsidRDefault="0079708C" w:rsidP="00D40287">
      <w:pPr>
        <w:jc w:val="center"/>
        <w:rPr>
          <w:rFonts w:asciiTheme="minorHAnsi" w:hAnsiTheme="minorHAnsi" w:cstheme="minorHAnsi"/>
          <w:b/>
          <w:bCs/>
          <w:u w:val="single"/>
        </w:rPr>
      </w:pPr>
      <w:r w:rsidRPr="00E965BF">
        <w:rPr>
          <w:rFonts w:asciiTheme="minorHAnsi" w:hAnsiTheme="minorHAnsi" w:cstheme="minorHAnsi"/>
          <w:b/>
          <w:bCs/>
          <w:u w:val="single"/>
        </w:rPr>
        <w:t>IL CONSIGLIO</w:t>
      </w:r>
    </w:p>
    <w:p w:rsidR="0079708C" w:rsidRPr="00E965BF" w:rsidRDefault="00E965BF" w:rsidP="00D40287">
      <w:pPr>
        <w:jc w:val="both"/>
        <w:rPr>
          <w:rFonts w:asciiTheme="minorHAnsi" w:hAnsiTheme="minorHAnsi" w:cstheme="minorHAnsi"/>
          <w:bCs/>
        </w:rPr>
      </w:pPr>
      <w:r>
        <w:rPr>
          <w:rFonts w:asciiTheme="minorHAnsi" w:hAnsiTheme="minorHAnsi" w:cstheme="minorHAnsi"/>
          <w:bCs/>
        </w:rPr>
        <w:t>Ascoltata l’informativa del Presidente e della Vicepresidente, preso atto della spesa complessiva sostenuta da CONAF,</w:t>
      </w:r>
    </w:p>
    <w:p w:rsidR="0079708C" w:rsidRPr="00E965BF" w:rsidRDefault="0079708C" w:rsidP="00D40287">
      <w:pPr>
        <w:jc w:val="center"/>
        <w:rPr>
          <w:rFonts w:asciiTheme="minorHAnsi" w:hAnsiTheme="minorHAnsi" w:cstheme="minorHAnsi"/>
          <w:b/>
          <w:bCs/>
          <w:u w:val="single"/>
        </w:rPr>
      </w:pPr>
      <w:r w:rsidRPr="00E965BF">
        <w:rPr>
          <w:rFonts w:asciiTheme="minorHAnsi" w:hAnsiTheme="minorHAnsi" w:cstheme="minorHAnsi"/>
          <w:b/>
          <w:bCs/>
          <w:u w:val="single"/>
        </w:rPr>
        <w:t>DELIBERA</w:t>
      </w:r>
    </w:p>
    <w:p w:rsidR="00427006" w:rsidRPr="00E965BF" w:rsidRDefault="00E965BF" w:rsidP="00B25E15">
      <w:pPr>
        <w:pStyle w:val="Paragrafoelenco"/>
        <w:numPr>
          <w:ilvl w:val="0"/>
          <w:numId w:val="20"/>
        </w:numPr>
        <w:jc w:val="both"/>
        <w:rPr>
          <w:rFonts w:asciiTheme="minorHAnsi" w:hAnsiTheme="minorHAnsi" w:cstheme="minorHAnsi"/>
          <w:b/>
          <w:bCs/>
          <w:u w:val="single"/>
        </w:rPr>
      </w:pPr>
      <w:r w:rsidRPr="00E965BF">
        <w:rPr>
          <w:rFonts w:asciiTheme="minorHAnsi" w:hAnsiTheme="minorHAnsi" w:cstheme="minorHAnsi"/>
          <w:b/>
          <w:bCs/>
          <w:u w:val="single"/>
        </w:rPr>
        <w:t xml:space="preserve">Di approvare </w:t>
      </w:r>
      <w:r w:rsidRPr="00E965BF">
        <w:rPr>
          <w:rFonts w:asciiTheme="minorHAnsi" w:hAnsiTheme="minorHAnsi"/>
          <w:b/>
          <w:u w:val="single"/>
        </w:rPr>
        <w:t>il rendiconto finale evento "Dottori Forestali: 40 anni di professione - ieri, oggi e domani"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27006" w:rsidRPr="003C3ABD" w:rsidTr="00E965BF">
        <w:trPr>
          <w:trHeight w:val="56"/>
        </w:trPr>
        <w:tc>
          <w:tcPr>
            <w:tcW w:w="7734" w:type="dxa"/>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27006" w:rsidRPr="003C3ABD" w:rsidTr="00E965BF">
        <w:trPr>
          <w:trHeight w:val="105"/>
        </w:trPr>
        <w:tc>
          <w:tcPr>
            <w:tcW w:w="7734" w:type="dxa"/>
            <w:tcBorders>
              <w:bottom w:val="dotted" w:sz="4" w:space="0" w:color="C6D9F1"/>
            </w:tcBorders>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27006" w:rsidRPr="003C3ABD" w:rsidRDefault="00427006"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427006">
        <w:tc>
          <w:tcPr>
            <w:tcW w:w="703" w:type="dxa"/>
          </w:tcPr>
          <w:p w:rsidR="00E46E81" w:rsidRPr="00E965BF" w:rsidRDefault="00E46E81" w:rsidP="00E965BF">
            <w:pPr>
              <w:jc w:val="both"/>
              <w:rPr>
                <w:rFonts w:ascii="Calibri" w:hAnsi="Calibri" w:cs="Calibri"/>
                <w:b/>
              </w:rPr>
            </w:pPr>
            <w:r w:rsidRPr="00E965BF">
              <w:rPr>
                <w:rFonts w:ascii="Calibri" w:hAnsi="Calibri" w:cs="Calibri"/>
                <w:b/>
              </w:rPr>
              <w:t>25</w:t>
            </w:r>
            <w:r w:rsidR="00E965BF" w:rsidRPr="00E965BF">
              <w:rPr>
                <w:rFonts w:ascii="Calibri" w:hAnsi="Calibri" w:cs="Calibri"/>
                <w:b/>
              </w:rPr>
              <w:t>.</w:t>
            </w:r>
          </w:p>
        </w:tc>
        <w:tc>
          <w:tcPr>
            <w:tcW w:w="9929" w:type="dxa"/>
            <w:gridSpan w:val="13"/>
          </w:tcPr>
          <w:p w:rsidR="00E46E81" w:rsidRPr="00E965BF" w:rsidRDefault="00427006" w:rsidP="00E965BF">
            <w:pPr>
              <w:rPr>
                <w:rFonts w:ascii="Calibri" w:hAnsi="Calibri" w:cs="Calibri"/>
                <w:b/>
              </w:rPr>
            </w:pPr>
            <w:r w:rsidRPr="00CC0A97">
              <w:rPr>
                <w:rFonts w:asciiTheme="minorHAnsi" w:hAnsiTheme="minorHAnsi" w:cs="Calibri"/>
                <w:b/>
              </w:rPr>
              <w:t>Convenzioni alberghi 2017</w:t>
            </w:r>
            <w:r w:rsidRPr="00E965BF">
              <w:rPr>
                <w:rFonts w:asciiTheme="minorHAnsi" w:hAnsiTheme="minorHAnsi" w:cs="Calibri"/>
                <w:b/>
              </w:rPr>
              <w:t>: esame e determinazione.</w:t>
            </w:r>
          </w:p>
        </w:tc>
      </w:tr>
      <w:tr w:rsidR="00427006" w:rsidRPr="0021279B" w:rsidTr="00427006">
        <w:trPr>
          <w:trHeight w:val="185"/>
        </w:trPr>
        <w:tc>
          <w:tcPr>
            <w:tcW w:w="703" w:type="dxa"/>
          </w:tcPr>
          <w:p w:rsidR="00427006" w:rsidRPr="0021279B" w:rsidRDefault="00427006" w:rsidP="00E965BF">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E965BF">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E965BF">
            <w:pPr>
              <w:jc w:val="both"/>
              <w:rPr>
                <w:rFonts w:asciiTheme="minorHAnsi" w:hAnsiTheme="minorHAnsi" w:cs="Calibri"/>
                <w:b/>
                <w:sz w:val="20"/>
                <w:szCs w:val="20"/>
              </w:rPr>
            </w:pPr>
            <w:r>
              <w:rPr>
                <w:rFonts w:asciiTheme="minorHAnsi" w:hAnsiTheme="minorHAnsi" w:cs="Calibri"/>
                <w:b/>
                <w:sz w:val="20"/>
                <w:szCs w:val="20"/>
              </w:rPr>
              <w:t>671</w:t>
            </w:r>
          </w:p>
        </w:tc>
        <w:tc>
          <w:tcPr>
            <w:tcW w:w="2231" w:type="dxa"/>
            <w:gridSpan w:val="3"/>
          </w:tcPr>
          <w:p w:rsidR="00427006" w:rsidRPr="005F492C" w:rsidRDefault="00427006" w:rsidP="00E965BF">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gridSpan w:val="2"/>
          </w:tcPr>
          <w:p w:rsidR="00427006" w:rsidRPr="0021279B" w:rsidRDefault="00427006" w:rsidP="00E965BF">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E965BF">
            <w:pPr>
              <w:jc w:val="center"/>
              <w:rPr>
                <w:rFonts w:ascii="Calibri" w:hAnsi="Calibri" w:cs="Calibri"/>
                <w:i/>
                <w:sz w:val="16"/>
                <w:szCs w:val="20"/>
              </w:rPr>
            </w:pPr>
            <w:r w:rsidRPr="0021279B">
              <w:rPr>
                <w:rFonts w:ascii="Calibri" w:hAnsi="Calibri" w:cs="Calibri"/>
                <w:i/>
                <w:sz w:val="16"/>
                <w:szCs w:val="20"/>
              </w:rPr>
              <w:t>1</w:t>
            </w:r>
          </w:p>
        </w:tc>
      </w:tr>
      <w:tr w:rsidR="00E46E81" w:rsidRPr="003C3ABD" w:rsidTr="00427006">
        <w:tblPrEx>
          <w:tblLook w:val="00A0" w:firstRow="1" w:lastRow="0" w:firstColumn="1" w:lastColumn="0" w:noHBand="0" w:noVBand="0"/>
        </w:tblPrEx>
        <w:trPr>
          <w:trHeight w:val="768"/>
        </w:trPr>
        <w:tc>
          <w:tcPr>
            <w:tcW w:w="2866" w:type="dxa"/>
            <w:gridSpan w:val="2"/>
          </w:tcPr>
          <w:p w:rsidR="00E46E81" w:rsidRPr="003C3ABD" w:rsidRDefault="00E46E81"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rsidTr="00E965BF">
        <w:tblPrEx>
          <w:tblLook w:val="00A0" w:firstRow="1" w:lastRow="0" w:firstColumn="1" w:lastColumn="0" w:noHBand="0" w:noVBand="0"/>
        </w:tblPrEx>
        <w:trPr>
          <w:trHeight w:val="159"/>
        </w:trPr>
        <w:tc>
          <w:tcPr>
            <w:tcW w:w="2866" w:type="dxa"/>
            <w:gridSpan w:val="2"/>
          </w:tcPr>
          <w:p w:rsidR="00E46E81" w:rsidRPr="003C3ABD" w:rsidRDefault="00E46E81"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E46E81" w:rsidRPr="003C3ABD" w:rsidRDefault="00E46E81" w:rsidP="00E965BF">
            <w:pPr>
              <w:jc w:val="both"/>
              <w:rPr>
                <w:rFonts w:asciiTheme="minorHAnsi" w:hAnsiTheme="minorHAnsi" w:cstheme="minorHAnsi"/>
                <w:sz w:val="22"/>
                <w:szCs w:val="22"/>
              </w:rPr>
            </w:pPr>
          </w:p>
        </w:tc>
      </w:tr>
      <w:tr w:rsidR="00E46E81"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E965BF">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E965BF">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E965B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E965BF">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E965B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E965BF">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3"/>
            <w:tcBorders>
              <w:top w:val="single" w:sz="4" w:space="0" w:color="000000"/>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E965BF" w:rsidRPr="003C3ABD" w:rsidRDefault="00E965BF" w:rsidP="00E965BF">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E965BF" w:rsidRPr="003C3ABD" w:rsidRDefault="00E965BF" w:rsidP="00E965BF">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965BF" w:rsidRPr="00127ED6" w:rsidRDefault="00E965BF" w:rsidP="00E965BF">
            <w:pPr>
              <w:ind w:rightChars="-54" w:right="-130"/>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127ED6" w:rsidRDefault="00E965BF" w:rsidP="00E965BF">
            <w:pPr>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127ED6" w:rsidRDefault="00E965BF" w:rsidP="00E965BF">
            <w:pPr>
              <w:ind w:rightChars="-54" w:right="-130"/>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b/>
                <w:bCs/>
                <w:sz w:val="22"/>
                <w:szCs w:val="22"/>
              </w:rPr>
            </w:pPr>
          </w:p>
        </w:tc>
      </w:tr>
    </w:tbl>
    <w:p w:rsidR="0079708C" w:rsidRPr="00E965BF" w:rsidRDefault="00E75CF0" w:rsidP="0079708C">
      <w:pPr>
        <w:jc w:val="both"/>
        <w:rPr>
          <w:rFonts w:asciiTheme="minorHAnsi" w:hAnsiTheme="minorHAnsi"/>
        </w:rPr>
      </w:pPr>
      <w:r>
        <w:rPr>
          <w:rFonts w:asciiTheme="minorHAnsi" w:hAnsiTheme="minorHAnsi"/>
        </w:rPr>
        <w:t>Vengono esaminate le proposte di convenzione degli Alberghi Albani, Buenos Aires, Villa Borghese guest house. In relazione alle proposte sopra indicate, tenuto conto della qualità delle camere e del servizio offerto, della possibilità di parcheggio, della distanza dalla sede del CONAF, tutti elementi che i Consiglieri Nazionali non residenti a Roma ha</w:t>
      </w:r>
      <w:r w:rsidR="00CC0A97">
        <w:rPr>
          <w:rFonts w:asciiTheme="minorHAnsi" w:hAnsiTheme="minorHAnsi"/>
        </w:rPr>
        <w:t>nno già avuto modo valutare, il Consiglio delega il Presidente a sottoscrivere tali convenzioni, e invita l’Ufficio ad utilizzarle secondo le esigenze e le disponibilità che via via dovessero presentarsi.</w:t>
      </w:r>
    </w:p>
    <w:p w:rsidR="0079708C" w:rsidRPr="00E965BF" w:rsidRDefault="0079708C" w:rsidP="0079708C">
      <w:pPr>
        <w:jc w:val="center"/>
        <w:rPr>
          <w:rFonts w:asciiTheme="minorHAnsi" w:hAnsiTheme="minorHAnsi" w:cstheme="minorHAnsi"/>
          <w:b/>
          <w:bCs/>
          <w:u w:val="single"/>
        </w:rPr>
      </w:pPr>
      <w:r w:rsidRPr="00E965BF">
        <w:rPr>
          <w:rFonts w:asciiTheme="minorHAnsi" w:hAnsiTheme="minorHAnsi" w:cstheme="minorHAnsi"/>
          <w:b/>
          <w:bCs/>
          <w:u w:val="single"/>
        </w:rPr>
        <w:t>IL CONSIGLIO</w:t>
      </w:r>
    </w:p>
    <w:p w:rsidR="0079708C" w:rsidRPr="00E965BF" w:rsidRDefault="00E965BF" w:rsidP="0079708C">
      <w:pPr>
        <w:jc w:val="both"/>
        <w:rPr>
          <w:rFonts w:asciiTheme="minorHAnsi" w:hAnsiTheme="minorHAnsi" w:cstheme="minorHAnsi"/>
          <w:bCs/>
        </w:rPr>
      </w:pPr>
      <w:r w:rsidRPr="00E965BF">
        <w:rPr>
          <w:rFonts w:asciiTheme="minorHAnsi" w:hAnsiTheme="minorHAnsi" w:cstheme="minorHAnsi"/>
          <w:bCs/>
        </w:rPr>
        <w:t xml:space="preserve">Pertanto, </w:t>
      </w:r>
      <w:r w:rsidR="00E75CF0">
        <w:rPr>
          <w:rFonts w:asciiTheme="minorHAnsi" w:hAnsiTheme="minorHAnsi" w:cstheme="minorHAnsi"/>
          <w:bCs/>
        </w:rPr>
        <w:t>dopo sintetica discussione,</w:t>
      </w:r>
    </w:p>
    <w:p w:rsidR="0079708C" w:rsidRPr="00E965BF" w:rsidRDefault="0079708C" w:rsidP="0079708C">
      <w:pPr>
        <w:jc w:val="center"/>
        <w:rPr>
          <w:rFonts w:asciiTheme="minorHAnsi" w:hAnsiTheme="minorHAnsi" w:cstheme="minorHAnsi"/>
          <w:b/>
          <w:bCs/>
          <w:u w:val="single"/>
        </w:rPr>
      </w:pPr>
      <w:r w:rsidRPr="00E965BF">
        <w:rPr>
          <w:rFonts w:asciiTheme="minorHAnsi" w:hAnsiTheme="minorHAnsi" w:cstheme="minorHAnsi"/>
          <w:b/>
          <w:bCs/>
          <w:u w:val="single"/>
        </w:rPr>
        <w:t>DELIBERA</w:t>
      </w:r>
    </w:p>
    <w:p w:rsidR="00E965BF" w:rsidRPr="00CC0A97" w:rsidRDefault="00E965BF" w:rsidP="00B25E15">
      <w:pPr>
        <w:pStyle w:val="Paragrafoelenco"/>
        <w:numPr>
          <w:ilvl w:val="0"/>
          <w:numId w:val="31"/>
        </w:numPr>
        <w:ind w:left="426"/>
        <w:jc w:val="both"/>
        <w:rPr>
          <w:rFonts w:asciiTheme="minorHAnsi" w:hAnsiTheme="minorHAnsi" w:cstheme="minorHAnsi"/>
          <w:b/>
          <w:bCs/>
          <w:u w:val="single"/>
        </w:rPr>
      </w:pPr>
      <w:r w:rsidRPr="00CC0A97">
        <w:rPr>
          <w:rFonts w:asciiTheme="minorHAnsi" w:hAnsiTheme="minorHAnsi" w:cstheme="minorHAnsi"/>
          <w:b/>
          <w:bCs/>
          <w:u w:val="single"/>
        </w:rPr>
        <w:t xml:space="preserve">Di </w:t>
      </w:r>
      <w:r w:rsidR="00CC0A97" w:rsidRPr="00CC0A97">
        <w:rPr>
          <w:rFonts w:asciiTheme="minorHAnsi" w:hAnsiTheme="minorHAnsi" w:cstheme="minorHAnsi"/>
          <w:b/>
          <w:bCs/>
          <w:u w:val="single"/>
        </w:rPr>
        <w:t xml:space="preserve">delegare il Presidente a sottoscrivere le convenzioni con gli </w:t>
      </w:r>
      <w:r w:rsidR="00CC0A97" w:rsidRPr="00CC0A97">
        <w:rPr>
          <w:rFonts w:asciiTheme="minorHAnsi" w:hAnsiTheme="minorHAnsi"/>
          <w:b/>
          <w:u w:val="single"/>
        </w:rPr>
        <w:t>Alberghi Albani, Buenos Aires, Villa Borghese guest house</w:t>
      </w:r>
      <w:r w:rsidR="00E75CF0" w:rsidRPr="00CC0A97">
        <w:rPr>
          <w:rFonts w:asciiTheme="minorHAnsi" w:hAnsiTheme="minorHAnsi" w:cstheme="minorHAnsi"/>
          <w:b/>
          <w:bCs/>
          <w:u w:val="single"/>
        </w:rPr>
        <w:t>.</w:t>
      </w:r>
    </w:p>
    <w:p w:rsidR="00E75CF0" w:rsidRPr="00CC0A97" w:rsidRDefault="00E75CF0" w:rsidP="00B25E15">
      <w:pPr>
        <w:pStyle w:val="Paragrafoelenco"/>
        <w:numPr>
          <w:ilvl w:val="0"/>
          <w:numId w:val="31"/>
        </w:numPr>
        <w:ind w:left="426"/>
        <w:jc w:val="both"/>
        <w:rPr>
          <w:rFonts w:asciiTheme="minorHAnsi" w:hAnsiTheme="minorHAnsi" w:cstheme="minorHAnsi"/>
          <w:b/>
          <w:bCs/>
          <w:u w:val="single"/>
        </w:rPr>
      </w:pPr>
      <w:r w:rsidRPr="00CC0A97">
        <w:rPr>
          <w:rFonts w:asciiTheme="minorHAnsi" w:hAnsiTheme="minorHAnsi" w:cstheme="minorHAnsi"/>
          <w:b/>
          <w:bCs/>
          <w:u w:val="single"/>
        </w:rPr>
        <w:t xml:space="preserve">Di </w:t>
      </w:r>
      <w:r w:rsidR="00CC0A97" w:rsidRPr="00CC0A97">
        <w:rPr>
          <w:rFonts w:asciiTheme="minorHAnsi" w:hAnsiTheme="minorHAnsi"/>
          <w:b/>
          <w:u w:val="single"/>
        </w:rPr>
        <w:t>delegare l’Ufficio ad utilizzarle secondo le esigenze e le disponibilità che via via dovessero presentarsi</w:t>
      </w:r>
      <w:r w:rsidRPr="00CC0A97">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E965BF">
        <w:trPr>
          <w:trHeight w:val="143"/>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E965BF">
        <w:trPr>
          <w:trHeight w:val="143"/>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06C1C" w:rsidRPr="0021279B" w:rsidTr="00E46E81">
        <w:tc>
          <w:tcPr>
            <w:tcW w:w="703" w:type="dxa"/>
          </w:tcPr>
          <w:p w:rsidR="00B06C1C" w:rsidRPr="00E965BF" w:rsidRDefault="00B06C1C" w:rsidP="00E965BF">
            <w:pPr>
              <w:jc w:val="both"/>
              <w:rPr>
                <w:rFonts w:ascii="Calibri" w:hAnsi="Calibri" w:cs="Calibri"/>
                <w:b/>
              </w:rPr>
            </w:pPr>
            <w:r w:rsidRPr="00E965BF">
              <w:rPr>
                <w:rFonts w:ascii="Calibri" w:hAnsi="Calibri" w:cs="Calibri"/>
                <w:b/>
              </w:rPr>
              <w:t>26</w:t>
            </w:r>
            <w:r w:rsidR="00E965BF">
              <w:rPr>
                <w:rFonts w:ascii="Calibri" w:hAnsi="Calibri" w:cs="Calibri"/>
                <w:b/>
              </w:rPr>
              <w:t>.</w:t>
            </w:r>
          </w:p>
        </w:tc>
        <w:tc>
          <w:tcPr>
            <w:tcW w:w="9929" w:type="dxa"/>
            <w:gridSpan w:val="13"/>
          </w:tcPr>
          <w:p w:rsidR="00B06C1C" w:rsidRPr="00E965BF" w:rsidRDefault="00427006" w:rsidP="00E965BF">
            <w:pPr>
              <w:ind w:left="1"/>
              <w:jc w:val="both"/>
              <w:rPr>
                <w:rFonts w:ascii="Calibri" w:hAnsi="Calibri"/>
                <w:b/>
              </w:rPr>
            </w:pPr>
            <w:r w:rsidRPr="00E965BF">
              <w:rPr>
                <w:rFonts w:asciiTheme="minorHAnsi" w:hAnsiTheme="minorHAnsi" w:cs="Calibri"/>
                <w:b/>
              </w:rPr>
              <w:t xml:space="preserve">Convenzione con </w:t>
            </w:r>
            <w:r w:rsidR="00E965BF" w:rsidRPr="00E965BF">
              <w:rPr>
                <w:rFonts w:asciiTheme="minorHAnsi" w:hAnsiTheme="minorHAnsi" w:cs="Calibri"/>
                <w:b/>
              </w:rPr>
              <w:t>Trenitalia</w:t>
            </w:r>
            <w:r w:rsidRPr="00E965BF">
              <w:rPr>
                <w:rFonts w:asciiTheme="minorHAnsi" w:hAnsiTheme="minorHAnsi" w:cs="Calibri"/>
                <w:b/>
              </w:rPr>
              <w:t>: esame e determinazione.</w:t>
            </w:r>
          </w:p>
        </w:tc>
      </w:tr>
      <w:tr w:rsidR="00427006" w:rsidRPr="0021279B" w:rsidTr="00E46E81">
        <w:trPr>
          <w:trHeight w:val="185"/>
        </w:trPr>
        <w:tc>
          <w:tcPr>
            <w:tcW w:w="703" w:type="dxa"/>
          </w:tcPr>
          <w:p w:rsidR="00427006" w:rsidRPr="0021279B" w:rsidRDefault="00427006" w:rsidP="00E965BF">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E965BF">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E965BF">
            <w:pPr>
              <w:jc w:val="both"/>
              <w:rPr>
                <w:rFonts w:asciiTheme="minorHAnsi" w:hAnsiTheme="minorHAnsi" w:cs="Calibri"/>
                <w:b/>
                <w:sz w:val="20"/>
                <w:szCs w:val="20"/>
              </w:rPr>
            </w:pPr>
            <w:r>
              <w:rPr>
                <w:rFonts w:asciiTheme="minorHAnsi" w:hAnsiTheme="minorHAnsi" w:cs="Calibri"/>
                <w:b/>
                <w:sz w:val="20"/>
                <w:szCs w:val="20"/>
              </w:rPr>
              <w:t>672</w:t>
            </w:r>
          </w:p>
        </w:tc>
        <w:tc>
          <w:tcPr>
            <w:tcW w:w="2231" w:type="dxa"/>
            <w:gridSpan w:val="3"/>
          </w:tcPr>
          <w:p w:rsidR="00427006" w:rsidRPr="005F492C" w:rsidRDefault="00427006" w:rsidP="00E965BF">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gridSpan w:val="2"/>
          </w:tcPr>
          <w:p w:rsidR="00427006" w:rsidRPr="0021279B" w:rsidRDefault="00427006" w:rsidP="00E965BF">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E965BF">
            <w:pPr>
              <w:jc w:val="center"/>
              <w:rPr>
                <w:rFonts w:ascii="Calibri" w:hAnsi="Calibri" w:cs="Calibri"/>
                <w:i/>
                <w:sz w:val="16"/>
                <w:szCs w:val="20"/>
              </w:rPr>
            </w:pPr>
            <w:r w:rsidRPr="0021279B">
              <w:rPr>
                <w:rFonts w:ascii="Calibri" w:hAnsi="Calibri" w:cs="Calibri"/>
                <w:i/>
                <w:sz w:val="16"/>
                <w:szCs w:val="20"/>
              </w:rPr>
              <w:t>1</w:t>
            </w:r>
          </w:p>
        </w:tc>
      </w:tr>
      <w:tr w:rsidR="00B06C1C" w:rsidRPr="003C3ABD" w:rsidTr="00E46E81">
        <w:tblPrEx>
          <w:tblLook w:val="00A0" w:firstRow="1" w:lastRow="0" w:firstColumn="1" w:lastColumn="0" w:noHBand="0" w:noVBand="0"/>
        </w:tblPrEx>
        <w:trPr>
          <w:trHeight w:val="768"/>
        </w:trPr>
        <w:tc>
          <w:tcPr>
            <w:tcW w:w="2866" w:type="dxa"/>
            <w:gridSpan w:val="2"/>
          </w:tcPr>
          <w:p w:rsidR="00B06C1C" w:rsidRPr="003C3ABD" w:rsidRDefault="00B06C1C"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06C1C" w:rsidRPr="003C3ABD" w:rsidRDefault="00B06C1C"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E965BF">
        <w:tblPrEx>
          <w:tblLook w:val="00A0" w:firstRow="1" w:lastRow="0" w:firstColumn="1" w:lastColumn="0" w:noHBand="0" w:noVBand="0"/>
        </w:tblPrEx>
        <w:trPr>
          <w:trHeight w:val="132"/>
        </w:trPr>
        <w:tc>
          <w:tcPr>
            <w:tcW w:w="2866" w:type="dxa"/>
            <w:gridSpan w:val="2"/>
          </w:tcPr>
          <w:p w:rsidR="00B06C1C" w:rsidRPr="003C3ABD" w:rsidRDefault="00B06C1C" w:rsidP="00E965BF">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6C1C" w:rsidRPr="003C3ABD" w:rsidRDefault="00B06C1C" w:rsidP="00E965B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B06C1C" w:rsidRPr="003C3ABD" w:rsidRDefault="00B06C1C" w:rsidP="00E965BF">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06C1C" w:rsidRPr="003C3ABD" w:rsidRDefault="00B06C1C"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965BF">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965B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965BF">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965B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E965BF">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E965BF" w:rsidRPr="003C3ABD" w:rsidRDefault="00E965BF" w:rsidP="00E965B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E965BF" w:rsidRPr="003C3ABD" w:rsidRDefault="00E965BF" w:rsidP="00E965B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jc w:val="center"/>
              <w:rPr>
                <w:rFonts w:asciiTheme="minorHAnsi" w:hAnsiTheme="minorHAnsi" w:cstheme="minorHAnsi"/>
                <w:sz w:val="22"/>
                <w:szCs w:val="22"/>
              </w:rPr>
            </w:pPr>
          </w:p>
        </w:tc>
      </w:tr>
      <w:tr w:rsidR="00E965BF"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E965BF" w:rsidRPr="003C3ABD" w:rsidRDefault="00E965BF" w:rsidP="00E965BF">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E965BF" w:rsidRPr="003C3ABD" w:rsidRDefault="00E965BF" w:rsidP="00E965BF">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965BF" w:rsidRPr="00127ED6" w:rsidRDefault="00E965BF" w:rsidP="00E965BF">
            <w:pPr>
              <w:ind w:rightChars="-54" w:right="-130"/>
              <w:contextualSpacing/>
              <w:jc w:val="center"/>
              <w:rPr>
                <w:rFonts w:asciiTheme="minorHAnsi" w:hAnsiTheme="minorHAnsi"/>
                <w:b/>
                <w:bCs/>
              </w:rPr>
            </w:pPr>
            <w:r w:rsidRPr="00127ED6">
              <w:rPr>
                <w:rFonts w:asciiTheme="minorHAnsi" w:hAnsiTheme="minorHAnsi"/>
                <w:b/>
                <w:bCs/>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E965BF" w:rsidRPr="00127ED6" w:rsidRDefault="00E965BF" w:rsidP="00E965BF">
            <w:pPr>
              <w:contextualSpacing/>
              <w:jc w:val="center"/>
              <w:rPr>
                <w:rFonts w:asciiTheme="minorHAnsi" w:hAnsiTheme="minorHAnsi"/>
                <w:b/>
                <w:bCs/>
              </w:rPr>
            </w:pPr>
            <w:r w:rsidRPr="00127ED6">
              <w:rPr>
                <w:rFonts w:asciiTheme="minorHAnsi" w:hAnsiTheme="minorHAnsi"/>
                <w:b/>
                <w:bCs/>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E965BF" w:rsidRPr="00127ED6" w:rsidRDefault="00E965BF" w:rsidP="00E965BF">
            <w:pPr>
              <w:ind w:rightChars="-54" w:right="-130"/>
              <w:contextualSpacing/>
              <w:jc w:val="center"/>
              <w:rPr>
                <w:rFonts w:asciiTheme="minorHAnsi" w:hAnsiTheme="minorHAnsi"/>
                <w:b/>
                <w:bCs/>
              </w:rPr>
            </w:pPr>
            <w:r w:rsidRPr="00127ED6">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E965BF">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965BF" w:rsidRPr="003C3ABD" w:rsidRDefault="00E965BF" w:rsidP="00E965BF">
            <w:pPr>
              <w:ind w:left="-109"/>
              <w:contextualSpacing/>
              <w:jc w:val="center"/>
              <w:rPr>
                <w:rFonts w:asciiTheme="minorHAnsi" w:hAnsiTheme="minorHAnsi" w:cstheme="minorHAnsi"/>
                <w:b/>
                <w:bCs/>
                <w:sz w:val="22"/>
                <w:szCs w:val="22"/>
              </w:rPr>
            </w:pPr>
          </w:p>
        </w:tc>
      </w:tr>
    </w:tbl>
    <w:p w:rsidR="0022189E" w:rsidRPr="00E965BF" w:rsidRDefault="00E965BF" w:rsidP="00E965BF">
      <w:pPr>
        <w:contextualSpacing/>
        <w:jc w:val="both"/>
        <w:rPr>
          <w:rFonts w:ascii="Calibri" w:hAnsi="Calibri"/>
        </w:rPr>
      </w:pPr>
      <w:r w:rsidRPr="00E965BF">
        <w:rPr>
          <w:rFonts w:ascii="Calibri" w:hAnsi="Calibri"/>
        </w:rPr>
        <w:t>Il Presidente apre una discussione sul tema dei biglietti ferroviari</w:t>
      </w:r>
      <w:r>
        <w:rPr>
          <w:rFonts w:ascii="Calibri" w:hAnsi="Calibri"/>
        </w:rPr>
        <w:t xml:space="preserve"> pagati dal CONAF</w:t>
      </w:r>
      <w:r w:rsidRPr="00E965BF">
        <w:rPr>
          <w:rFonts w:ascii="Calibri" w:hAnsi="Calibri"/>
        </w:rPr>
        <w:t xml:space="preserve">, rilevando che </w:t>
      </w:r>
      <w:r w:rsidR="0022189E" w:rsidRPr="00E965BF">
        <w:rPr>
          <w:rFonts w:ascii="Calibri" w:hAnsi="Calibri"/>
        </w:rPr>
        <w:t>i</w:t>
      </w:r>
      <w:r w:rsidR="00E72FCC" w:rsidRPr="00E965BF">
        <w:rPr>
          <w:rFonts w:ascii="Calibri" w:hAnsi="Calibri"/>
        </w:rPr>
        <w:t xml:space="preserve"> </w:t>
      </w:r>
      <w:r w:rsidR="0022189E" w:rsidRPr="00E965BF">
        <w:rPr>
          <w:rFonts w:ascii="Calibri" w:hAnsi="Calibri"/>
        </w:rPr>
        <w:t xml:space="preserve">Consiglieri e </w:t>
      </w:r>
      <w:r>
        <w:rPr>
          <w:rFonts w:ascii="Calibri" w:hAnsi="Calibri"/>
        </w:rPr>
        <w:t>i dipendenti</w:t>
      </w:r>
      <w:r w:rsidR="0022189E" w:rsidRPr="00E965BF">
        <w:rPr>
          <w:rFonts w:ascii="Calibri" w:hAnsi="Calibri"/>
        </w:rPr>
        <w:t xml:space="preserve">, utilizzano per esigenze di servizio, i vettori della società ferroviaria Trenitalia spa, già Ferrrovie dello Stato. La società garantisce la copertura di tutte le tratte per le destinazioni potenzialmente di interesse. La società Trenitalia spa </w:t>
      </w:r>
      <w:r>
        <w:rPr>
          <w:rFonts w:ascii="Calibri" w:hAnsi="Calibri"/>
        </w:rPr>
        <w:t xml:space="preserve">sta proponendo </w:t>
      </w:r>
      <w:r w:rsidR="0022189E" w:rsidRPr="00E965BF">
        <w:rPr>
          <w:rFonts w:ascii="Calibri" w:hAnsi="Calibri"/>
        </w:rPr>
        <w:t>alle pubbliche amministrazioni la sottoscrizione di un accordo quadro “corporate” per l’acquisto di biglietti ferroviari e altri servizi collegati al trasporto per i viaggi di lavoro dei propri dipendenti, amministratori, collaboratori, attraverso il sito www. trenitalia.com, mediante accesso all’area riservata alle aziende. I dipendenti camerali incaricati di seguire l’acquisizione dei biglietti ferroviari per conto di tutta l’organizzazione, accedono al sito indicato e procedono all’acquisizione dei biglietti on-line che inviano successivamente ai colleghi richiedenti. Il servizio prevede fatturazione posticipata mensile e pagamento mediante bonifico bancario, semplificando la gestione contabile e organizzativa della biglietteria ferroviaria.</w:t>
      </w:r>
    </w:p>
    <w:p w:rsidR="0022189E" w:rsidRPr="00E965BF" w:rsidRDefault="0022189E" w:rsidP="00E965BF">
      <w:pPr>
        <w:jc w:val="both"/>
        <w:rPr>
          <w:rFonts w:ascii="Calibri" w:hAnsi="Calibri"/>
        </w:rPr>
      </w:pPr>
      <w:r w:rsidRPr="00E965BF">
        <w:rPr>
          <w:rFonts w:ascii="Calibri" w:hAnsi="Calibri"/>
        </w:rPr>
        <w:t>Si propone pertanto di richiedere alla società Trenitalia un incontro con un referente commerciale al fine di sottoscrivere un accordo e valutare la possibilità che possa essere applicato uno sconto.</w:t>
      </w:r>
    </w:p>
    <w:p w:rsidR="0022189E" w:rsidRPr="00E965BF" w:rsidRDefault="0022189E" w:rsidP="00E965BF">
      <w:pPr>
        <w:jc w:val="both"/>
        <w:rPr>
          <w:rFonts w:ascii="Calibri" w:hAnsi="Calibri"/>
        </w:rPr>
      </w:pPr>
      <w:r w:rsidRPr="00E965BF">
        <w:rPr>
          <w:rFonts w:ascii="Calibri" w:hAnsi="Calibri"/>
        </w:rPr>
        <w:t xml:space="preserve">Il CONAF resta comunque libera di utilizzare il servizio offerto da altri vettori. </w:t>
      </w:r>
    </w:p>
    <w:p w:rsidR="0022189E" w:rsidRPr="00E965BF" w:rsidRDefault="0022189E" w:rsidP="00E965BF">
      <w:pPr>
        <w:jc w:val="both"/>
        <w:rPr>
          <w:rFonts w:asciiTheme="minorHAnsi" w:hAnsiTheme="minorHAnsi"/>
        </w:rPr>
      </w:pPr>
      <w:r w:rsidRPr="00E965BF">
        <w:rPr>
          <w:rFonts w:ascii="Calibri" w:hAnsi="Calibri"/>
        </w:rPr>
        <w:t>Si precisa che ai sensi dell’art. 17, comma 1, lett. i) del d.lgs. 50/2016 le disposizioni del codice dei contratti pubblici non si applicano agli appalti concernenti i servizi di trasporto pubblico di passeggeri per ferrovia, e che ai sensi dell’art. 4 del medesimo d.lgs. 50/2016 l’affidamento dei contratti pubblici aventi ad oggetto lavori, servizi e forniture, esclusi, in tutto o in parte, dall'ambito di applicazione oggettiva del codice, avviene nel rispetto dei principi di economicità, efficacia, imparzialità, parità di trattamento, trasparenza, proporzionalità, pubblicità,tutela dell'ambiente ed efficienza energetica. Considerato che attualmente sul mercato sono presenti due soli operatori che offrono servizi di trasporto pubblico di passeggeri per ferrovia a livello nazionale (Trenitalia Spa e Italo Treno)</w:t>
      </w:r>
      <w:r w:rsidR="00E965BF">
        <w:rPr>
          <w:rFonts w:ascii="Calibri" w:hAnsi="Calibri"/>
        </w:rPr>
        <w:t>.</w:t>
      </w:r>
    </w:p>
    <w:p w:rsidR="00E46E81" w:rsidRPr="00E965BF" w:rsidRDefault="00E46E81" w:rsidP="00E965BF">
      <w:pPr>
        <w:jc w:val="center"/>
        <w:rPr>
          <w:rFonts w:asciiTheme="minorHAnsi" w:hAnsiTheme="minorHAnsi" w:cstheme="minorHAnsi"/>
          <w:b/>
          <w:bCs/>
          <w:u w:val="single"/>
        </w:rPr>
      </w:pPr>
      <w:r w:rsidRPr="00E965BF">
        <w:rPr>
          <w:rFonts w:asciiTheme="minorHAnsi" w:hAnsiTheme="minorHAnsi" w:cstheme="minorHAnsi"/>
          <w:b/>
          <w:bCs/>
          <w:u w:val="single"/>
        </w:rPr>
        <w:t>IL CONSIGLIO</w:t>
      </w:r>
    </w:p>
    <w:p w:rsidR="00E46E81" w:rsidRPr="00E965BF" w:rsidRDefault="00E965BF" w:rsidP="00E965BF">
      <w:pPr>
        <w:jc w:val="both"/>
        <w:rPr>
          <w:rFonts w:asciiTheme="minorHAnsi" w:hAnsiTheme="minorHAnsi" w:cstheme="minorHAnsi"/>
          <w:bCs/>
        </w:rPr>
      </w:pPr>
      <w:r>
        <w:rPr>
          <w:rFonts w:asciiTheme="minorHAnsi" w:hAnsiTheme="minorHAnsi" w:cstheme="minorHAnsi"/>
          <w:bCs/>
        </w:rPr>
        <w:lastRenderedPageBreak/>
        <w:t>Dopo sintetica discussione, ascoltata la relazione del Presidente,</w:t>
      </w:r>
    </w:p>
    <w:p w:rsidR="00E46E81" w:rsidRPr="00E965BF" w:rsidRDefault="00E46E81" w:rsidP="00E965BF">
      <w:pPr>
        <w:jc w:val="center"/>
        <w:rPr>
          <w:rFonts w:asciiTheme="minorHAnsi" w:hAnsiTheme="minorHAnsi" w:cstheme="minorHAnsi"/>
          <w:b/>
          <w:bCs/>
          <w:u w:val="single"/>
        </w:rPr>
      </w:pPr>
      <w:r w:rsidRPr="00E965BF">
        <w:rPr>
          <w:rFonts w:asciiTheme="minorHAnsi" w:hAnsiTheme="minorHAnsi" w:cstheme="minorHAnsi"/>
          <w:b/>
          <w:bCs/>
          <w:u w:val="single"/>
        </w:rPr>
        <w:t>DELIBERA</w:t>
      </w:r>
    </w:p>
    <w:p w:rsidR="00E965BF" w:rsidRPr="00E965BF" w:rsidRDefault="00E72FCC" w:rsidP="00B25E15">
      <w:pPr>
        <w:pStyle w:val="Paragrafoelenco"/>
        <w:numPr>
          <w:ilvl w:val="0"/>
          <w:numId w:val="32"/>
        </w:numPr>
        <w:jc w:val="both"/>
        <w:rPr>
          <w:rFonts w:ascii="Calibri" w:hAnsi="Calibri"/>
          <w:b/>
          <w:u w:val="single"/>
        </w:rPr>
      </w:pPr>
      <w:r w:rsidRPr="00E965BF">
        <w:rPr>
          <w:rFonts w:asciiTheme="minorHAnsi" w:hAnsiTheme="minorHAnsi" w:cstheme="minorHAnsi"/>
          <w:b/>
          <w:bCs/>
          <w:u w:val="single"/>
        </w:rPr>
        <w:t xml:space="preserve">Di dare mandato al segretario di incontrare il referente commerciale </w:t>
      </w:r>
      <w:r w:rsidR="00E965BF" w:rsidRPr="00E965BF">
        <w:rPr>
          <w:rFonts w:asciiTheme="minorHAnsi" w:hAnsiTheme="minorHAnsi" w:cstheme="minorHAnsi"/>
          <w:b/>
          <w:bCs/>
          <w:u w:val="single"/>
        </w:rPr>
        <w:t xml:space="preserve">di Trenitalia, </w:t>
      </w:r>
      <w:r w:rsidRPr="00E965BF">
        <w:rPr>
          <w:rFonts w:asciiTheme="minorHAnsi" w:hAnsiTheme="minorHAnsi" w:cstheme="minorHAnsi"/>
          <w:b/>
          <w:bCs/>
          <w:u w:val="single"/>
        </w:rPr>
        <w:t xml:space="preserve">per </w:t>
      </w:r>
      <w:r w:rsidR="00E965BF" w:rsidRPr="00E965BF">
        <w:rPr>
          <w:rFonts w:asciiTheme="minorHAnsi" w:hAnsiTheme="minorHAnsi" w:cstheme="minorHAnsi"/>
          <w:b/>
          <w:bCs/>
          <w:u w:val="single"/>
        </w:rPr>
        <w:t xml:space="preserve">richiedere </w:t>
      </w:r>
      <w:r w:rsidR="00D43D2B" w:rsidRPr="00E965BF">
        <w:rPr>
          <w:rFonts w:asciiTheme="minorHAnsi" w:hAnsiTheme="minorHAnsi" w:cstheme="minorHAnsi"/>
          <w:b/>
          <w:bCs/>
          <w:u w:val="single"/>
        </w:rPr>
        <w:t>una proposta per un offerta completa e dettagliata</w:t>
      </w:r>
      <w:r w:rsidR="00E965BF" w:rsidRPr="00E965BF">
        <w:rPr>
          <w:rFonts w:asciiTheme="minorHAnsi" w:hAnsiTheme="minorHAnsi" w:cstheme="minorHAnsi"/>
          <w:b/>
          <w:bCs/>
          <w:u w:val="single"/>
        </w:rPr>
        <w:t>;</w:t>
      </w:r>
    </w:p>
    <w:p w:rsidR="00E72FCC" w:rsidRPr="00E965BF" w:rsidRDefault="00E965BF" w:rsidP="00B25E15">
      <w:pPr>
        <w:pStyle w:val="Paragrafoelenco"/>
        <w:numPr>
          <w:ilvl w:val="0"/>
          <w:numId w:val="32"/>
        </w:numPr>
        <w:jc w:val="both"/>
        <w:rPr>
          <w:rFonts w:ascii="Calibri" w:hAnsi="Calibri"/>
          <w:b/>
          <w:u w:val="single"/>
        </w:rPr>
      </w:pPr>
      <w:r w:rsidRPr="00E965BF">
        <w:rPr>
          <w:rFonts w:asciiTheme="minorHAnsi" w:hAnsiTheme="minorHAnsi" w:cstheme="minorHAnsi"/>
          <w:b/>
          <w:bCs/>
          <w:u w:val="single"/>
        </w:rPr>
        <w:t xml:space="preserve">Di dare mandato al </w:t>
      </w:r>
      <w:r w:rsidRPr="00E965BF">
        <w:rPr>
          <w:rFonts w:ascii="Calibri" w:hAnsi="Calibri"/>
          <w:b/>
          <w:u w:val="single"/>
        </w:rPr>
        <w:t>RUP, ai fini dell’applicazione dei principi di cui al citato art. 4, di valutare la sottoscrizione di analoghe convenzioni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E46E81">
        <w:trPr>
          <w:trHeight w:val="471"/>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22C39" w:rsidRDefault="00E22C39">
      <w:pPr>
        <w:rPr>
          <w:rFonts w:asciiTheme="minorHAnsi" w:hAnsiTheme="minorHAnsi" w:cstheme="minorHAnsi"/>
        </w:rPr>
      </w:pPr>
    </w:p>
    <w:p w:rsidR="00E965BF" w:rsidRPr="00E75CF0" w:rsidRDefault="00E965BF">
      <w:pPr>
        <w:rPr>
          <w:rFonts w:asciiTheme="minorHAnsi" w:hAnsiTheme="minorHAnsi" w:cstheme="minorHAnsi"/>
        </w:rPr>
      </w:pPr>
      <w:r w:rsidRPr="00E75CF0">
        <w:rPr>
          <w:rFonts w:asciiTheme="minorHAnsi" w:hAnsiTheme="minorHAnsi" w:cstheme="minorHAnsi"/>
        </w:rPr>
        <w:t>Alle ore 18,00 lasciano la seduta i Consiglieri Busti, Bisogno, Diamanti e Guizzardi.</w:t>
      </w:r>
    </w:p>
    <w:p w:rsidR="00E965BF" w:rsidRDefault="00E965BF">
      <w:pPr>
        <w:rPr>
          <w:rFonts w:asciiTheme="minorHAnsi" w:hAnsiTheme="minorHAnsi" w:cstheme="minorHAnsi"/>
          <w:sz w:val="22"/>
          <w:szCs w:val="22"/>
        </w:rPr>
      </w:pPr>
    </w:p>
    <w:tbl>
      <w:tblPr>
        <w:tblW w:w="12388"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2"/>
        <w:gridCol w:w="2161"/>
        <w:gridCol w:w="954"/>
        <w:gridCol w:w="398"/>
        <w:gridCol w:w="176"/>
        <w:gridCol w:w="82"/>
        <w:gridCol w:w="1446"/>
        <w:gridCol w:w="853"/>
        <w:gridCol w:w="878"/>
        <w:gridCol w:w="998"/>
        <w:gridCol w:w="999"/>
        <w:gridCol w:w="276"/>
        <w:gridCol w:w="709"/>
        <w:gridCol w:w="878"/>
        <w:gridCol w:w="878"/>
      </w:tblGrid>
      <w:tr w:rsidR="00B06C1C" w:rsidRPr="0021279B" w:rsidTr="00E965BF">
        <w:trPr>
          <w:gridAfter w:val="2"/>
          <w:wAfter w:w="1756" w:type="dxa"/>
        </w:trPr>
        <w:tc>
          <w:tcPr>
            <w:tcW w:w="702" w:type="dxa"/>
          </w:tcPr>
          <w:p w:rsidR="00B06C1C" w:rsidRPr="00E965BF" w:rsidRDefault="00B06C1C" w:rsidP="00266961">
            <w:pPr>
              <w:jc w:val="both"/>
              <w:rPr>
                <w:rFonts w:ascii="Calibri" w:hAnsi="Calibri" w:cs="Calibri"/>
                <w:b/>
              </w:rPr>
            </w:pPr>
            <w:r w:rsidRPr="00E965BF">
              <w:rPr>
                <w:rFonts w:ascii="Calibri" w:hAnsi="Calibri" w:cs="Calibri"/>
                <w:b/>
              </w:rPr>
              <w:t>27</w:t>
            </w:r>
            <w:r w:rsidR="00E965BF" w:rsidRPr="00E965BF">
              <w:rPr>
                <w:rFonts w:ascii="Calibri" w:hAnsi="Calibri" w:cs="Calibri"/>
                <w:b/>
              </w:rPr>
              <w:t>.</w:t>
            </w:r>
          </w:p>
        </w:tc>
        <w:tc>
          <w:tcPr>
            <w:tcW w:w="9930" w:type="dxa"/>
            <w:gridSpan w:val="12"/>
          </w:tcPr>
          <w:p w:rsidR="00B06C1C" w:rsidRPr="00E965BF" w:rsidRDefault="00427006" w:rsidP="00266961">
            <w:pPr>
              <w:rPr>
                <w:rFonts w:ascii="Calibri" w:hAnsi="Calibri" w:cs="Calibri"/>
                <w:b/>
              </w:rPr>
            </w:pPr>
            <w:r w:rsidRPr="00E965BF">
              <w:rPr>
                <w:rFonts w:asciiTheme="minorHAnsi" w:hAnsiTheme="minorHAnsi"/>
                <w:b/>
              </w:rPr>
              <w:t>Formazione: stato dell’arte.</w:t>
            </w:r>
          </w:p>
        </w:tc>
      </w:tr>
      <w:tr w:rsidR="00427006" w:rsidRPr="0021279B" w:rsidTr="00E965BF">
        <w:trPr>
          <w:gridAfter w:val="2"/>
          <w:wAfter w:w="1756" w:type="dxa"/>
          <w:trHeight w:val="185"/>
        </w:trPr>
        <w:tc>
          <w:tcPr>
            <w:tcW w:w="702" w:type="dxa"/>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w:t>
            </w:r>
          </w:p>
        </w:tc>
        <w:tc>
          <w:tcPr>
            <w:tcW w:w="3115"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574" w:type="dxa"/>
            <w:gridSpan w:val="2"/>
          </w:tcPr>
          <w:p w:rsidR="00427006" w:rsidRPr="005F492C" w:rsidRDefault="00427006" w:rsidP="00266961">
            <w:pPr>
              <w:jc w:val="both"/>
              <w:rPr>
                <w:rFonts w:asciiTheme="minorHAnsi" w:hAnsiTheme="minorHAnsi" w:cs="Calibri"/>
                <w:b/>
                <w:i/>
                <w:sz w:val="20"/>
                <w:szCs w:val="20"/>
              </w:rPr>
            </w:pPr>
            <w:r>
              <w:rPr>
                <w:rFonts w:asciiTheme="minorHAnsi" w:hAnsiTheme="minorHAnsi" w:cs="Calibri"/>
                <w:b/>
                <w:i/>
                <w:sz w:val="20"/>
                <w:szCs w:val="20"/>
              </w:rPr>
              <w:t>673</w:t>
            </w:r>
          </w:p>
        </w:tc>
        <w:tc>
          <w:tcPr>
            <w:tcW w:w="4257" w:type="dxa"/>
            <w:gridSpan w:val="5"/>
          </w:tcPr>
          <w:p w:rsidR="00427006" w:rsidRPr="005F492C" w:rsidRDefault="00427006" w:rsidP="00266961">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iCs/>
                <w:sz w:val="20"/>
                <w:szCs w:val="20"/>
              </w:rPr>
              <w:t>Sisti-Antignati</w:t>
            </w:r>
            <w:r w:rsidRPr="005F492C">
              <w:rPr>
                <w:rFonts w:asciiTheme="minorHAnsi" w:hAnsiTheme="minorHAnsi" w:cs="Calibri"/>
                <w:i/>
                <w:iCs/>
                <w:sz w:val="20"/>
                <w:szCs w:val="20"/>
              </w:rPr>
              <w:t>-</w:t>
            </w:r>
            <w:r w:rsidRPr="005F492C">
              <w:rPr>
                <w:rFonts w:asciiTheme="minorHAnsi" w:hAnsiTheme="minorHAnsi" w:cs="Calibri"/>
                <w:b/>
                <w:i/>
                <w:sz w:val="20"/>
                <w:szCs w:val="20"/>
              </w:rPr>
              <w:t>Cipriani-Pecora -Pisanti</w:t>
            </w:r>
          </w:p>
        </w:tc>
        <w:tc>
          <w:tcPr>
            <w:tcW w:w="1275"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Allegato</w:t>
            </w:r>
          </w:p>
        </w:tc>
        <w:tc>
          <w:tcPr>
            <w:tcW w:w="709" w:type="dxa"/>
          </w:tcPr>
          <w:p w:rsidR="00427006" w:rsidRPr="0021279B" w:rsidRDefault="00427006" w:rsidP="00266961">
            <w:pPr>
              <w:jc w:val="center"/>
              <w:rPr>
                <w:rFonts w:ascii="Calibri" w:hAnsi="Calibri" w:cs="Calibri"/>
                <w:i/>
                <w:sz w:val="16"/>
                <w:szCs w:val="20"/>
              </w:rPr>
            </w:pPr>
            <w:r w:rsidRPr="0021279B">
              <w:rPr>
                <w:rFonts w:ascii="Calibri" w:hAnsi="Calibri" w:cs="Calibri"/>
                <w:i/>
                <w:sz w:val="16"/>
                <w:szCs w:val="20"/>
              </w:rPr>
              <w:t>1</w:t>
            </w:r>
          </w:p>
        </w:tc>
      </w:tr>
      <w:tr w:rsidR="00427006" w:rsidRPr="003C3ABD" w:rsidTr="00E965BF">
        <w:tblPrEx>
          <w:tblLook w:val="00A0" w:firstRow="1" w:lastRow="0" w:firstColumn="1" w:lastColumn="0" w:noHBand="0" w:noVBand="0"/>
        </w:tblPrEx>
        <w:trPr>
          <w:gridAfter w:val="2"/>
          <w:wAfter w:w="1756" w:type="dxa"/>
          <w:trHeight w:val="768"/>
        </w:trPr>
        <w:tc>
          <w:tcPr>
            <w:tcW w:w="2863" w:type="dxa"/>
            <w:gridSpan w:val="2"/>
          </w:tcPr>
          <w:p w:rsidR="00427006" w:rsidRPr="003C3ABD" w:rsidRDefault="00427006"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0" w:type="dxa"/>
            <w:gridSpan w:val="4"/>
          </w:tcPr>
          <w:p w:rsidR="00427006" w:rsidRPr="003C3ABD" w:rsidRDefault="00427006"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9" w:type="dxa"/>
            <w:gridSpan w:val="7"/>
          </w:tcPr>
          <w:p w:rsidR="00427006" w:rsidRPr="003C3ABD" w:rsidRDefault="00427006"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27006" w:rsidRPr="003C3ABD" w:rsidTr="00266961">
        <w:tblPrEx>
          <w:tblLook w:val="00A0" w:firstRow="1" w:lastRow="0" w:firstColumn="1" w:lastColumn="0" w:noHBand="0" w:noVBand="0"/>
        </w:tblPrEx>
        <w:trPr>
          <w:trHeight w:val="237"/>
        </w:trPr>
        <w:tc>
          <w:tcPr>
            <w:tcW w:w="2863" w:type="dxa"/>
            <w:gridSpan w:val="2"/>
          </w:tcPr>
          <w:p w:rsidR="00427006" w:rsidRPr="003C3ABD" w:rsidRDefault="00427006"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9" w:type="dxa"/>
            <w:gridSpan w:val="11"/>
          </w:tcPr>
          <w:p w:rsidR="00427006" w:rsidRPr="003C3ABD" w:rsidRDefault="00427006" w:rsidP="0026696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c>
          <w:tcPr>
            <w:tcW w:w="878" w:type="dxa"/>
          </w:tcPr>
          <w:p w:rsidR="00427006" w:rsidRPr="003C3ABD" w:rsidRDefault="00427006"/>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Borders>
              <w:top w:val="single" w:sz="4" w:space="0" w:color="000000"/>
              <w:bottom w:val="single" w:sz="4" w:space="0" w:color="000000"/>
            </w:tcBorders>
            <w:shd w:val="pct5" w:color="auto" w:fill="auto"/>
          </w:tcPr>
          <w:p w:rsidR="00E965BF" w:rsidRPr="003C3ABD" w:rsidRDefault="00E965BF"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3"/>
            <w:tcBorders>
              <w:top w:val="single" w:sz="4" w:space="0" w:color="000000"/>
              <w:bottom w:val="single" w:sz="4" w:space="0" w:color="000000"/>
              <w:right w:val="single" w:sz="4" w:space="0" w:color="000000"/>
            </w:tcBorders>
            <w:shd w:val="pct5" w:color="auto" w:fill="auto"/>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965BF" w:rsidRPr="003C3ABD" w:rsidRDefault="00E965BF" w:rsidP="0026696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965BF" w:rsidRPr="003C3ABD" w:rsidRDefault="00E965BF" w:rsidP="0026696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965BF" w:rsidRPr="003C3ABD" w:rsidRDefault="00E965BF"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5" w:type="dxa"/>
            <w:gridSpan w:val="2"/>
            <w:tcBorders>
              <w:top w:val="single" w:sz="4" w:space="0" w:color="000000"/>
              <w:left w:val="single" w:sz="4" w:space="0" w:color="000000"/>
              <w:bottom w:val="single" w:sz="4" w:space="0" w:color="000000"/>
            </w:tcBorders>
            <w:shd w:val="pct5" w:color="auto" w:fill="auto"/>
          </w:tcPr>
          <w:p w:rsidR="00E965BF" w:rsidRPr="003C3ABD" w:rsidRDefault="00E965BF" w:rsidP="0026696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Borders>
              <w:top w:val="single" w:sz="4" w:space="0" w:color="000000"/>
            </w:tcBorders>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3"/>
            <w:tcBorders>
              <w:top w:val="single" w:sz="4" w:space="0" w:color="000000"/>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cs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Pr>
          <w:p w:rsidR="00E965BF" w:rsidRPr="003C3ABD" w:rsidRDefault="00E965BF"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gridSpan w:val="3"/>
            <w:tcBorders>
              <w:right w:val="single" w:sz="4" w:space="0" w:color="000000"/>
            </w:tcBorders>
          </w:tcPr>
          <w:p w:rsidR="00E965BF" w:rsidRPr="003C3ABD" w:rsidRDefault="00E965BF"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65BF" w:rsidRPr="003C3ABD" w:rsidRDefault="00E965BF" w:rsidP="00266961">
            <w:pPr>
              <w:ind w:rightChars="-54" w:right="-130"/>
              <w:jc w:val="center"/>
              <w:rPr>
                <w:rFonts w:asciiTheme="minorHAnsi" w:hAnsiTheme="minorHAnsi"/>
                <w:sz w:val="22"/>
                <w:szCs w:val="22"/>
              </w:rPr>
            </w:pPr>
          </w:p>
        </w:tc>
        <w:tc>
          <w:tcPr>
            <w:tcW w:w="985" w:type="dxa"/>
            <w:gridSpan w:val="2"/>
            <w:tcBorders>
              <w:top w:val="single" w:sz="4" w:space="0" w:color="000000"/>
              <w:left w:val="single" w:sz="4" w:space="0" w:color="000000"/>
              <w:bottom w:val="single" w:sz="4" w:space="0" w:color="000000"/>
            </w:tcBorders>
          </w:tcPr>
          <w:p w:rsidR="00E965BF" w:rsidRPr="003C3ABD" w:rsidRDefault="00E965BF" w:rsidP="00266961">
            <w:pPr>
              <w:jc w:val="center"/>
              <w:rPr>
                <w:rFonts w:asciiTheme="minorHAnsi" w:hAnsiTheme="minorHAnsi"/>
                <w:sz w:val="22"/>
                <w:szCs w:val="22"/>
              </w:rPr>
            </w:pPr>
          </w:p>
        </w:tc>
      </w:tr>
      <w:tr w:rsidR="00E965BF" w:rsidRPr="003C3ABD" w:rsidTr="00E965BF">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After w:val="2"/>
          <w:wAfter w:w="1756" w:type="dxa"/>
          <w:trHeight w:val="170"/>
        </w:trPr>
        <w:tc>
          <w:tcPr>
            <w:tcW w:w="4215" w:type="dxa"/>
            <w:gridSpan w:val="4"/>
            <w:tcBorders>
              <w:bottom w:val="single" w:sz="4" w:space="0" w:color="000000"/>
            </w:tcBorders>
          </w:tcPr>
          <w:p w:rsidR="00E965BF" w:rsidRPr="003C3ABD" w:rsidRDefault="00E965BF"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3"/>
            <w:tcBorders>
              <w:bottom w:val="single" w:sz="4" w:space="0" w:color="000000"/>
              <w:right w:val="single" w:sz="4" w:space="0" w:color="000000"/>
            </w:tcBorders>
          </w:tcPr>
          <w:p w:rsidR="00E965BF" w:rsidRPr="003C3ABD" w:rsidRDefault="00E965BF" w:rsidP="0026696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965BF" w:rsidRPr="00127ED6" w:rsidRDefault="00E965BF" w:rsidP="00266961">
            <w:pPr>
              <w:ind w:rightChars="-54" w:right="-130"/>
              <w:contextualSpacing/>
              <w:jc w:val="center"/>
              <w:rPr>
                <w:rFonts w:asciiTheme="minorHAnsi" w:hAnsiTheme="minorHAnsi"/>
                <w:b/>
                <w:bCs/>
              </w:rPr>
            </w:pPr>
            <w:r>
              <w:rPr>
                <w:rFonts w:asciiTheme="minorHAnsi" w:hAnsiTheme="minorHAnsi"/>
                <w:b/>
                <w:bCs/>
              </w:rPr>
              <w:t>9</w:t>
            </w:r>
          </w:p>
        </w:tc>
        <w:tc>
          <w:tcPr>
            <w:tcW w:w="878" w:type="dxa"/>
            <w:tcBorders>
              <w:top w:val="single" w:sz="4" w:space="0" w:color="000000"/>
              <w:left w:val="single" w:sz="4" w:space="0" w:color="000000"/>
              <w:bottom w:val="single" w:sz="4" w:space="0" w:color="000000"/>
              <w:right w:val="single" w:sz="4" w:space="0" w:color="000000"/>
            </w:tcBorders>
          </w:tcPr>
          <w:p w:rsidR="00E965BF" w:rsidRPr="00127ED6" w:rsidRDefault="00E965BF" w:rsidP="00266961">
            <w:pPr>
              <w:contextualSpacing/>
              <w:jc w:val="center"/>
              <w:rPr>
                <w:rFonts w:asciiTheme="minorHAnsi" w:hAnsiTheme="minorHAnsi"/>
                <w:b/>
                <w:bCs/>
              </w:rPr>
            </w:pPr>
            <w:r>
              <w:rPr>
                <w:rFonts w:asciiTheme="minorHAnsi" w:hAnsiTheme="minorHAnsi"/>
                <w:b/>
                <w:bCs/>
              </w:rPr>
              <w:t>6</w:t>
            </w:r>
          </w:p>
        </w:tc>
        <w:tc>
          <w:tcPr>
            <w:tcW w:w="998" w:type="dxa"/>
            <w:tcBorders>
              <w:top w:val="single" w:sz="4" w:space="0" w:color="000000"/>
              <w:left w:val="single" w:sz="4" w:space="0" w:color="000000"/>
              <w:bottom w:val="single" w:sz="4" w:space="0" w:color="000000"/>
              <w:right w:val="single" w:sz="4" w:space="0" w:color="000000"/>
            </w:tcBorders>
          </w:tcPr>
          <w:p w:rsidR="00E965BF" w:rsidRPr="00127ED6" w:rsidRDefault="00E965BF" w:rsidP="0026696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E965BF" w:rsidRPr="00127ED6" w:rsidRDefault="00E965BF" w:rsidP="00266961">
            <w:pPr>
              <w:ind w:rightChars="-54" w:right="-130"/>
              <w:contextualSpacing/>
              <w:jc w:val="center"/>
              <w:rPr>
                <w:rFonts w:asciiTheme="minorHAnsi" w:hAnsiTheme="minorHAnsi"/>
                <w:b/>
                <w:bCs/>
              </w:rPr>
            </w:pPr>
          </w:p>
        </w:tc>
        <w:tc>
          <w:tcPr>
            <w:tcW w:w="985" w:type="dxa"/>
            <w:gridSpan w:val="2"/>
            <w:tcBorders>
              <w:top w:val="single" w:sz="4" w:space="0" w:color="000000"/>
              <w:left w:val="single" w:sz="4" w:space="0" w:color="000000"/>
              <w:bottom w:val="single" w:sz="4" w:space="0" w:color="000000"/>
            </w:tcBorders>
          </w:tcPr>
          <w:p w:rsidR="00E965BF" w:rsidRPr="00127ED6" w:rsidRDefault="00E965BF" w:rsidP="00266961">
            <w:pPr>
              <w:contextualSpacing/>
              <w:jc w:val="center"/>
              <w:rPr>
                <w:rFonts w:asciiTheme="minorHAnsi" w:hAnsiTheme="minorHAnsi"/>
                <w:b/>
                <w:bCs/>
              </w:rPr>
            </w:pPr>
          </w:p>
        </w:tc>
      </w:tr>
    </w:tbl>
    <w:p w:rsidR="00266961" w:rsidRPr="00266961" w:rsidRDefault="00266961" w:rsidP="00266961">
      <w:pPr>
        <w:jc w:val="both"/>
        <w:rPr>
          <w:rFonts w:asciiTheme="minorHAnsi" w:hAnsiTheme="minorHAnsi"/>
        </w:rPr>
      </w:pPr>
      <w:r w:rsidRPr="00266961">
        <w:rPr>
          <w:rFonts w:asciiTheme="minorHAnsi" w:hAnsiTheme="minorHAnsi"/>
        </w:rPr>
        <w:t xml:space="preserve">Relazione il consigliere Cipriani la quale informa il consiglio che relativamente alla regolamentazione sulla formazione manca ancora il regolamento per l’accreditamento delle riviste per favorire la diffusione e la  pubblicazione dei lavori professionali di agronomi e forestali; per il momento stiamo acquisendo l’elenco delle riviste interessate all’accreditamento. </w:t>
      </w:r>
    </w:p>
    <w:p w:rsidR="00266961" w:rsidRPr="00266961" w:rsidRDefault="00266961" w:rsidP="00266961">
      <w:pPr>
        <w:jc w:val="both"/>
        <w:rPr>
          <w:rFonts w:asciiTheme="minorHAnsi" w:hAnsiTheme="minorHAnsi"/>
        </w:rPr>
      </w:pPr>
      <w:r w:rsidRPr="00266961">
        <w:rPr>
          <w:rFonts w:asciiTheme="minorHAnsi" w:hAnsiTheme="minorHAnsi"/>
        </w:rPr>
        <w:lastRenderedPageBreak/>
        <w:t xml:space="preserve">Per quanto riguarda piani formativi ed agenzie formative lo stato di fatto verrà trattato nei singoli punti all’Ogg previsti. </w:t>
      </w:r>
    </w:p>
    <w:p w:rsidR="00266961" w:rsidRPr="00266961" w:rsidRDefault="00266961" w:rsidP="00266961">
      <w:pPr>
        <w:jc w:val="center"/>
        <w:rPr>
          <w:rFonts w:asciiTheme="minorHAnsi" w:hAnsiTheme="minorHAnsi" w:cstheme="minorHAnsi"/>
          <w:b/>
          <w:bCs/>
          <w:u w:val="single"/>
        </w:rPr>
      </w:pPr>
      <w:r w:rsidRPr="00266961">
        <w:rPr>
          <w:rFonts w:asciiTheme="minorHAnsi" w:hAnsiTheme="minorHAnsi" w:cstheme="minorHAnsi"/>
          <w:b/>
          <w:bCs/>
          <w:u w:val="single"/>
        </w:rPr>
        <w:t>IL CONSIGLIO</w:t>
      </w:r>
    </w:p>
    <w:p w:rsidR="00266961" w:rsidRPr="00266961" w:rsidRDefault="00266961" w:rsidP="00266961">
      <w:pPr>
        <w:jc w:val="both"/>
        <w:rPr>
          <w:rFonts w:asciiTheme="minorHAnsi" w:hAnsiTheme="minorHAnsi" w:cstheme="minorHAnsi"/>
          <w:bCs/>
        </w:rPr>
      </w:pPr>
      <w:r w:rsidRPr="00266961">
        <w:rPr>
          <w:rFonts w:asciiTheme="minorHAnsi" w:hAnsiTheme="minorHAnsi" w:cstheme="minorHAnsi"/>
          <w:bCs/>
        </w:rPr>
        <w:t>Ascoltata la relazione del consigliere Cipriani,</w:t>
      </w:r>
    </w:p>
    <w:p w:rsidR="00266961" w:rsidRPr="00266961" w:rsidRDefault="00266961" w:rsidP="00266961">
      <w:pPr>
        <w:jc w:val="center"/>
        <w:rPr>
          <w:rFonts w:asciiTheme="minorHAnsi" w:hAnsiTheme="minorHAnsi" w:cstheme="minorHAnsi"/>
          <w:b/>
          <w:bCs/>
          <w:u w:val="single"/>
        </w:rPr>
      </w:pPr>
      <w:r w:rsidRPr="00266961">
        <w:rPr>
          <w:rFonts w:asciiTheme="minorHAnsi" w:hAnsiTheme="minorHAnsi" w:cstheme="minorHAnsi"/>
          <w:b/>
          <w:bCs/>
          <w:u w:val="single"/>
        </w:rPr>
        <w:t>DELIBERA</w:t>
      </w:r>
    </w:p>
    <w:p w:rsidR="00266961" w:rsidRPr="00266961" w:rsidRDefault="00266961" w:rsidP="00B25E15">
      <w:pPr>
        <w:pStyle w:val="Paragrafoelenco"/>
        <w:numPr>
          <w:ilvl w:val="0"/>
          <w:numId w:val="33"/>
        </w:numPr>
        <w:jc w:val="both"/>
        <w:rPr>
          <w:rFonts w:asciiTheme="minorHAnsi" w:hAnsiTheme="minorHAnsi" w:cstheme="minorHAnsi"/>
          <w:b/>
          <w:bCs/>
          <w:u w:val="single"/>
        </w:rPr>
      </w:pPr>
      <w:r w:rsidRPr="00266961">
        <w:rPr>
          <w:rFonts w:asciiTheme="minorHAnsi" w:hAnsiTheme="minorHAnsi" w:cstheme="minorHAnsi"/>
          <w:b/>
          <w:bCs/>
          <w:u w:val="single"/>
        </w:rPr>
        <w:t xml:space="preserve">Di prendere atto dello stato dell’arte sulla formazione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266961">
        <w:trPr>
          <w:trHeight w:val="125"/>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266961">
        <w:trPr>
          <w:trHeight w:val="5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E46E81">
        <w:tc>
          <w:tcPr>
            <w:tcW w:w="703" w:type="dxa"/>
          </w:tcPr>
          <w:p w:rsidR="00E46E81" w:rsidRPr="00266961" w:rsidRDefault="00E46E81" w:rsidP="00266961">
            <w:pPr>
              <w:jc w:val="both"/>
              <w:rPr>
                <w:rFonts w:ascii="Calibri" w:hAnsi="Calibri" w:cs="Calibri"/>
                <w:b/>
              </w:rPr>
            </w:pPr>
            <w:r w:rsidRPr="00266961">
              <w:rPr>
                <w:rFonts w:ascii="Calibri" w:hAnsi="Calibri" w:cs="Calibri"/>
                <w:b/>
              </w:rPr>
              <w:t>28</w:t>
            </w:r>
            <w:r w:rsidR="00266961" w:rsidRPr="00266961">
              <w:rPr>
                <w:rFonts w:ascii="Calibri" w:hAnsi="Calibri" w:cs="Calibri"/>
                <w:b/>
              </w:rPr>
              <w:t>.</w:t>
            </w:r>
          </w:p>
        </w:tc>
        <w:tc>
          <w:tcPr>
            <w:tcW w:w="9929" w:type="dxa"/>
            <w:gridSpan w:val="13"/>
          </w:tcPr>
          <w:p w:rsidR="00E46E81" w:rsidRPr="00266961" w:rsidRDefault="00427006" w:rsidP="00266961">
            <w:pPr>
              <w:rPr>
                <w:rFonts w:asciiTheme="minorHAnsi" w:hAnsiTheme="minorHAnsi" w:cstheme="minorHAnsi"/>
              </w:rPr>
            </w:pPr>
            <w:r w:rsidRPr="00266961">
              <w:rPr>
                <w:rFonts w:asciiTheme="minorHAnsi" w:hAnsiTheme="minorHAnsi" w:cs="Calibri"/>
                <w:b/>
              </w:rPr>
              <w:t>Fondazione Alta scuola per la formazione: esame e determinazione</w:t>
            </w:r>
          </w:p>
        </w:tc>
      </w:tr>
      <w:tr w:rsidR="00427006" w:rsidRPr="0021279B" w:rsidTr="00427006">
        <w:trPr>
          <w:trHeight w:val="519"/>
        </w:trPr>
        <w:tc>
          <w:tcPr>
            <w:tcW w:w="703" w:type="dxa"/>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266961">
            <w:pPr>
              <w:jc w:val="both"/>
              <w:rPr>
                <w:rFonts w:asciiTheme="minorHAnsi" w:hAnsiTheme="minorHAnsi" w:cstheme="minorHAnsi"/>
                <w:b/>
                <w:sz w:val="20"/>
                <w:szCs w:val="20"/>
              </w:rPr>
            </w:pPr>
            <w:r>
              <w:rPr>
                <w:rFonts w:asciiTheme="minorHAnsi" w:hAnsiTheme="minorHAnsi" w:cstheme="minorHAnsi"/>
                <w:b/>
                <w:sz w:val="20"/>
                <w:szCs w:val="20"/>
              </w:rPr>
              <w:t>674</w:t>
            </w:r>
          </w:p>
        </w:tc>
        <w:tc>
          <w:tcPr>
            <w:tcW w:w="2231" w:type="dxa"/>
            <w:gridSpan w:val="3"/>
          </w:tcPr>
          <w:p w:rsidR="00427006" w:rsidRPr="005F492C" w:rsidRDefault="00427006" w:rsidP="00266961">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iCs/>
                <w:sz w:val="20"/>
                <w:szCs w:val="20"/>
              </w:rPr>
              <w:t>Sisti</w:t>
            </w:r>
          </w:p>
        </w:tc>
        <w:tc>
          <w:tcPr>
            <w:tcW w:w="1134"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266961">
            <w:pPr>
              <w:jc w:val="center"/>
              <w:rPr>
                <w:rFonts w:ascii="Calibri" w:hAnsi="Calibri" w:cs="Calibri"/>
                <w:i/>
                <w:sz w:val="16"/>
                <w:szCs w:val="20"/>
              </w:rPr>
            </w:pPr>
            <w:r w:rsidRPr="0021279B">
              <w:rPr>
                <w:rFonts w:ascii="Calibri" w:hAnsi="Calibri" w:cs="Calibri"/>
                <w:i/>
                <w:sz w:val="16"/>
                <w:szCs w:val="20"/>
              </w:rPr>
              <w:t>1</w:t>
            </w: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rsidTr="00266961">
        <w:tblPrEx>
          <w:tblLook w:val="00A0" w:firstRow="1" w:lastRow="0" w:firstColumn="1" w:lastColumn="0" w:noHBand="0" w:noVBand="0"/>
        </w:tblPrEx>
        <w:trPr>
          <w:trHeight w:val="212"/>
        </w:trPr>
        <w:tc>
          <w:tcPr>
            <w:tcW w:w="2866" w:type="dxa"/>
            <w:gridSpan w:val="2"/>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26696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26696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b/>
                <w:bCs/>
                <w:sz w:val="22"/>
                <w:szCs w:val="22"/>
              </w:rPr>
            </w:pPr>
          </w:p>
        </w:tc>
      </w:tr>
    </w:tbl>
    <w:p w:rsidR="00E46E81" w:rsidRPr="00442BE0" w:rsidRDefault="00266961" w:rsidP="00E46E81">
      <w:pPr>
        <w:jc w:val="both"/>
        <w:rPr>
          <w:rFonts w:asciiTheme="minorHAnsi" w:hAnsiTheme="minorHAnsi"/>
        </w:rPr>
      </w:pPr>
      <w:r w:rsidRPr="00442BE0">
        <w:rPr>
          <w:rFonts w:asciiTheme="minorHAnsi" w:hAnsiTheme="minorHAnsi"/>
        </w:rPr>
        <w:t>Il Consiglio</w:t>
      </w:r>
      <w:r w:rsidR="00442BE0" w:rsidRPr="00442BE0">
        <w:rPr>
          <w:rFonts w:asciiTheme="minorHAnsi" w:hAnsiTheme="minorHAnsi"/>
        </w:rPr>
        <w:t xml:space="preserve"> prende atto che tutte le Federazione hanno aderito ad eccezione della Federazione Puglia che in un primo tempo aveva aderito e poi ha ritirato l’adesione. </w:t>
      </w:r>
      <w:r w:rsidR="00442BE0">
        <w:rPr>
          <w:rFonts w:asciiTheme="minorHAnsi" w:hAnsiTheme="minorHAnsi"/>
        </w:rPr>
        <w:t>Si dà mandato al Consigliere Segretario di richiedere al Presidente di Federazione della Puglia se intende ancora aderire alla stessa e di informare il Consiglio in una prossima seduta.</w:t>
      </w:r>
    </w:p>
    <w:p w:rsidR="00E46E81" w:rsidRPr="00442BE0" w:rsidRDefault="00E46E81" w:rsidP="00E46E81">
      <w:pPr>
        <w:jc w:val="center"/>
        <w:rPr>
          <w:rFonts w:asciiTheme="minorHAnsi" w:hAnsiTheme="minorHAnsi" w:cstheme="minorHAnsi"/>
          <w:b/>
          <w:bCs/>
          <w:u w:val="single"/>
        </w:rPr>
      </w:pPr>
      <w:r w:rsidRPr="00442BE0">
        <w:rPr>
          <w:rFonts w:asciiTheme="minorHAnsi" w:hAnsiTheme="minorHAnsi" w:cstheme="minorHAnsi"/>
          <w:b/>
          <w:bCs/>
          <w:u w:val="single"/>
        </w:rPr>
        <w:t>IL CONSIGLIO</w:t>
      </w:r>
    </w:p>
    <w:p w:rsidR="00E46E81" w:rsidRPr="00442BE0" w:rsidRDefault="00442BE0" w:rsidP="00E46E81">
      <w:pPr>
        <w:jc w:val="both"/>
        <w:rPr>
          <w:rFonts w:asciiTheme="minorHAnsi" w:hAnsiTheme="minorHAnsi" w:cstheme="minorHAnsi"/>
          <w:bCs/>
        </w:rPr>
      </w:pPr>
      <w:r>
        <w:rPr>
          <w:rFonts w:asciiTheme="minorHAnsi" w:hAnsiTheme="minorHAnsi" w:cstheme="minorHAnsi"/>
          <w:bCs/>
        </w:rPr>
        <w:t>Dopo sintetica discussione</w:t>
      </w:r>
    </w:p>
    <w:p w:rsidR="00E46E81" w:rsidRDefault="00E46E81" w:rsidP="00E46E81">
      <w:pPr>
        <w:jc w:val="center"/>
        <w:rPr>
          <w:rFonts w:asciiTheme="minorHAnsi" w:hAnsiTheme="minorHAnsi" w:cstheme="minorHAnsi"/>
          <w:b/>
          <w:bCs/>
          <w:u w:val="single"/>
        </w:rPr>
      </w:pPr>
      <w:r w:rsidRPr="00442BE0">
        <w:rPr>
          <w:rFonts w:asciiTheme="minorHAnsi" w:hAnsiTheme="minorHAnsi" w:cstheme="minorHAnsi"/>
          <w:b/>
          <w:bCs/>
          <w:u w:val="single"/>
        </w:rPr>
        <w:t>DELIBERA</w:t>
      </w:r>
    </w:p>
    <w:p w:rsidR="00442BE0" w:rsidRPr="00442BE0" w:rsidRDefault="00442BE0" w:rsidP="00442BE0">
      <w:pPr>
        <w:pStyle w:val="Paragrafoelenco"/>
        <w:numPr>
          <w:ilvl w:val="0"/>
          <w:numId w:val="49"/>
        </w:numPr>
        <w:jc w:val="both"/>
        <w:rPr>
          <w:rFonts w:asciiTheme="minorHAnsi" w:hAnsiTheme="minorHAnsi" w:cstheme="minorHAnsi"/>
          <w:b/>
          <w:bCs/>
          <w:u w:val="single"/>
        </w:rPr>
      </w:pPr>
      <w:r w:rsidRPr="00442BE0">
        <w:rPr>
          <w:rFonts w:asciiTheme="minorHAnsi" w:hAnsiTheme="minorHAnsi" w:cstheme="minorHAnsi"/>
          <w:b/>
          <w:bCs/>
          <w:u w:val="single"/>
        </w:rPr>
        <w:lastRenderedPageBreak/>
        <w:t>Di prendere atto che tutte le Federazioni regionali, tranne la Puglia, hanno aderito alla Convenzione Alta Scuola.</w:t>
      </w:r>
    </w:p>
    <w:p w:rsidR="00442BE0" w:rsidRPr="00442BE0" w:rsidRDefault="00442BE0" w:rsidP="00442BE0">
      <w:pPr>
        <w:pStyle w:val="Paragrafoelenco"/>
        <w:numPr>
          <w:ilvl w:val="0"/>
          <w:numId w:val="49"/>
        </w:numPr>
        <w:jc w:val="both"/>
        <w:rPr>
          <w:rFonts w:asciiTheme="minorHAnsi" w:hAnsiTheme="minorHAnsi"/>
          <w:b/>
          <w:u w:val="single"/>
        </w:rPr>
      </w:pPr>
      <w:r w:rsidRPr="00442BE0">
        <w:rPr>
          <w:rFonts w:asciiTheme="minorHAnsi" w:hAnsiTheme="minorHAnsi" w:cstheme="minorHAnsi"/>
          <w:b/>
          <w:bCs/>
          <w:u w:val="single"/>
        </w:rPr>
        <w:t xml:space="preserve">Di dare mandato al Consigliere Segretario </w:t>
      </w:r>
      <w:r w:rsidRPr="00442BE0">
        <w:rPr>
          <w:rFonts w:asciiTheme="minorHAnsi" w:hAnsiTheme="minorHAnsi"/>
          <w:b/>
          <w:u w:val="single"/>
        </w:rPr>
        <w:t>di richiedere al Presidente di Federazione della Puglia se intende ancora aderire alla stessa e di informare il Consiglio in una prossima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442BE0">
        <w:trPr>
          <w:trHeight w:val="284"/>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442BE0">
        <w:trPr>
          <w:trHeight w:val="282"/>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E46E81">
        <w:tc>
          <w:tcPr>
            <w:tcW w:w="703" w:type="dxa"/>
          </w:tcPr>
          <w:p w:rsidR="00E46E81" w:rsidRPr="00266961" w:rsidRDefault="00E46E81" w:rsidP="00E46E81">
            <w:pPr>
              <w:spacing w:line="360" w:lineRule="auto"/>
              <w:jc w:val="both"/>
              <w:rPr>
                <w:rFonts w:ascii="Calibri" w:hAnsi="Calibri" w:cs="Calibri"/>
                <w:b/>
              </w:rPr>
            </w:pPr>
            <w:r w:rsidRPr="00266961">
              <w:rPr>
                <w:rFonts w:ascii="Calibri" w:hAnsi="Calibri" w:cs="Calibri"/>
                <w:b/>
              </w:rPr>
              <w:t>29</w:t>
            </w:r>
            <w:r w:rsidR="00266961" w:rsidRPr="00266961">
              <w:rPr>
                <w:rFonts w:ascii="Calibri" w:hAnsi="Calibri" w:cs="Calibri"/>
                <w:b/>
              </w:rPr>
              <w:t>.</w:t>
            </w:r>
          </w:p>
        </w:tc>
        <w:tc>
          <w:tcPr>
            <w:tcW w:w="9929" w:type="dxa"/>
            <w:gridSpan w:val="13"/>
          </w:tcPr>
          <w:p w:rsidR="00E46E81" w:rsidRPr="00266961" w:rsidRDefault="00427006" w:rsidP="00E46E81">
            <w:pPr>
              <w:rPr>
                <w:rFonts w:asciiTheme="minorHAnsi" w:hAnsiTheme="minorHAnsi" w:cstheme="minorHAnsi"/>
              </w:rPr>
            </w:pPr>
            <w:r w:rsidRPr="00266961">
              <w:rPr>
                <w:rFonts w:asciiTheme="minorHAnsi" w:hAnsiTheme="minorHAnsi" w:cs="Calibri"/>
                <w:b/>
              </w:rPr>
              <w:t>Convenzione operativa ai sensi dell’art. 4 della convenzione quadro tra la conferenza di agraria ed il CONAF: esame e determinazione</w:t>
            </w:r>
          </w:p>
        </w:tc>
      </w:tr>
      <w:tr w:rsidR="00427006" w:rsidRPr="0021279B" w:rsidTr="00E46E81">
        <w:trPr>
          <w:trHeight w:val="185"/>
        </w:trPr>
        <w:tc>
          <w:tcPr>
            <w:tcW w:w="703" w:type="dxa"/>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266961">
            <w:pPr>
              <w:jc w:val="both"/>
              <w:rPr>
                <w:rFonts w:asciiTheme="minorHAnsi" w:hAnsiTheme="minorHAnsi" w:cstheme="minorHAnsi"/>
                <w:b/>
                <w:sz w:val="20"/>
                <w:szCs w:val="20"/>
              </w:rPr>
            </w:pPr>
            <w:r>
              <w:rPr>
                <w:rFonts w:asciiTheme="minorHAnsi" w:hAnsiTheme="minorHAnsi" w:cstheme="minorHAnsi"/>
                <w:b/>
                <w:sz w:val="20"/>
                <w:szCs w:val="20"/>
              </w:rPr>
              <w:t>675</w:t>
            </w:r>
          </w:p>
          <w:p w:rsidR="00427006" w:rsidRPr="005F492C" w:rsidRDefault="00427006" w:rsidP="00266961">
            <w:pPr>
              <w:jc w:val="both"/>
              <w:rPr>
                <w:rFonts w:asciiTheme="minorHAnsi" w:hAnsiTheme="minorHAnsi" w:cstheme="minorHAnsi"/>
                <w:b/>
                <w:sz w:val="20"/>
                <w:szCs w:val="20"/>
              </w:rPr>
            </w:pPr>
          </w:p>
        </w:tc>
        <w:tc>
          <w:tcPr>
            <w:tcW w:w="2231" w:type="dxa"/>
            <w:gridSpan w:val="3"/>
          </w:tcPr>
          <w:p w:rsidR="00427006" w:rsidRPr="005F492C" w:rsidRDefault="00427006" w:rsidP="00266961">
            <w:pPr>
              <w:jc w:val="both"/>
              <w:rPr>
                <w:rFonts w:asciiTheme="minorHAnsi" w:hAnsiTheme="minorHAnsi" w:cstheme="minorHAnsi"/>
                <w:sz w:val="20"/>
                <w:szCs w:val="20"/>
              </w:rPr>
            </w:pPr>
            <w:r w:rsidRPr="005F492C">
              <w:rPr>
                <w:rFonts w:asciiTheme="minorHAnsi" w:hAnsiTheme="minorHAnsi" w:cstheme="minorHAnsi"/>
                <w:sz w:val="20"/>
                <w:szCs w:val="20"/>
              </w:rPr>
              <w:t xml:space="preserve">Relatore </w:t>
            </w:r>
            <w:r w:rsidRPr="005F492C">
              <w:rPr>
                <w:rFonts w:asciiTheme="minorHAnsi" w:hAnsiTheme="minorHAnsi" w:cstheme="minorHAnsi"/>
                <w:b/>
                <w:sz w:val="20"/>
                <w:szCs w:val="20"/>
              </w:rPr>
              <w:t>Sisti - Pecora</w:t>
            </w:r>
          </w:p>
        </w:tc>
        <w:tc>
          <w:tcPr>
            <w:tcW w:w="1134"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266961">
            <w:pPr>
              <w:jc w:val="center"/>
              <w:rPr>
                <w:rFonts w:ascii="Calibri" w:hAnsi="Calibri" w:cs="Calibri"/>
                <w:i/>
                <w:sz w:val="16"/>
                <w:szCs w:val="20"/>
              </w:rPr>
            </w:pPr>
            <w:r w:rsidRPr="0021279B">
              <w:rPr>
                <w:rFonts w:ascii="Calibri" w:hAnsi="Calibri" w:cs="Calibri"/>
                <w:i/>
                <w:sz w:val="16"/>
                <w:szCs w:val="20"/>
              </w:rPr>
              <w:t>1</w:t>
            </w: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rsidTr="00266961">
        <w:tblPrEx>
          <w:tblLook w:val="00A0" w:firstRow="1" w:lastRow="0" w:firstColumn="1" w:lastColumn="0" w:noHBand="0" w:noVBand="0"/>
        </w:tblPrEx>
        <w:trPr>
          <w:trHeight w:val="281"/>
        </w:trPr>
        <w:tc>
          <w:tcPr>
            <w:tcW w:w="2866" w:type="dxa"/>
            <w:gridSpan w:val="2"/>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26696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26696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b/>
                <w:bCs/>
                <w:sz w:val="22"/>
                <w:szCs w:val="22"/>
              </w:rPr>
            </w:pPr>
          </w:p>
        </w:tc>
      </w:tr>
    </w:tbl>
    <w:p w:rsidR="00E46E81" w:rsidRPr="00266961" w:rsidRDefault="00266961" w:rsidP="00266961">
      <w:pPr>
        <w:jc w:val="both"/>
        <w:rPr>
          <w:rFonts w:asciiTheme="minorHAnsi" w:hAnsiTheme="minorHAnsi"/>
        </w:rPr>
      </w:pPr>
      <w:r w:rsidRPr="00266961">
        <w:rPr>
          <w:rFonts w:asciiTheme="minorHAnsi" w:hAnsiTheme="minorHAnsi"/>
        </w:rPr>
        <w:t xml:space="preserve">Il Presidente aggiorna il Consiglio sulla Convenzione, che è </w:t>
      </w:r>
      <w:r w:rsidR="004B5106" w:rsidRPr="00266961">
        <w:rPr>
          <w:rFonts w:asciiTheme="minorHAnsi" w:hAnsiTheme="minorHAnsi"/>
        </w:rPr>
        <w:t>stata integrata con gli elementi previsti con la laurea professionalizzante</w:t>
      </w:r>
      <w:r w:rsidRPr="00266961">
        <w:rPr>
          <w:rFonts w:asciiTheme="minorHAnsi" w:hAnsiTheme="minorHAnsi"/>
        </w:rPr>
        <w:t>. Si decide di fissare un incontro con i Rettori, i Presidi</w:t>
      </w:r>
      <w:r w:rsidR="004B5106" w:rsidRPr="00266961">
        <w:rPr>
          <w:rFonts w:asciiTheme="minorHAnsi" w:hAnsiTheme="minorHAnsi"/>
        </w:rPr>
        <w:t xml:space="preserve">, </w:t>
      </w:r>
      <w:r w:rsidRPr="00266961">
        <w:rPr>
          <w:rFonts w:asciiTheme="minorHAnsi" w:hAnsiTheme="minorHAnsi"/>
        </w:rPr>
        <w:t xml:space="preserve">ed </w:t>
      </w:r>
      <w:r w:rsidR="004B5106" w:rsidRPr="00266961">
        <w:rPr>
          <w:rFonts w:asciiTheme="minorHAnsi" w:hAnsiTheme="minorHAnsi"/>
        </w:rPr>
        <w:t xml:space="preserve">i vari </w:t>
      </w:r>
      <w:r w:rsidR="00F767C4" w:rsidRPr="00266961">
        <w:rPr>
          <w:rFonts w:asciiTheme="minorHAnsi" w:hAnsiTheme="minorHAnsi"/>
        </w:rPr>
        <w:t>responsabili</w:t>
      </w:r>
      <w:r w:rsidR="004B5106" w:rsidRPr="00266961">
        <w:rPr>
          <w:rFonts w:asciiTheme="minorHAnsi" w:hAnsiTheme="minorHAnsi"/>
        </w:rPr>
        <w:t xml:space="preserve"> del CUN </w:t>
      </w:r>
      <w:r w:rsidRPr="00266961">
        <w:rPr>
          <w:rFonts w:asciiTheme="minorHAnsi" w:hAnsiTheme="minorHAnsi"/>
        </w:rPr>
        <w:t>, entro la fine del mese.</w:t>
      </w:r>
    </w:p>
    <w:p w:rsidR="00E46E81" w:rsidRPr="00266961" w:rsidRDefault="00E46E81" w:rsidP="00266961">
      <w:pPr>
        <w:jc w:val="center"/>
        <w:rPr>
          <w:rFonts w:asciiTheme="minorHAnsi" w:hAnsiTheme="minorHAnsi" w:cstheme="minorHAnsi"/>
          <w:b/>
          <w:bCs/>
          <w:u w:val="single"/>
        </w:rPr>
      </w:pPr>
      <w:r w:rsidRPr="00266961">
        <w:rPr>
          <w:rFonts w:asciiTheme="minorHAnsi" w:hAnsiTheme="minorHAnsi" w:cstheme="minorHAnsi"/>
          <w:b/>
          <w:bCs/>
          <w:u w:val="single"/>
        </w:rPr>
        <w:t>IL CONSIGLIO</w:t>
      </w:r>
    </w:p>
    <w:p w:rsidR="00E46E81" w:rsidRPr="00266961" w:rsidRDefault="00266961" w:rsidP="00266961">
      <w:pPr>
        <w:jc w:val="both"/>
        <w:rPr>
          <w:rFonts w:asciiTheme="minorHAnsi" w:hAnsiTheme="minorHAnsi" w:cstheme="minorHAnsi"/>
          <w:bCs/>
        </w:rPr>
      </w:pPr>
      <w:r w:rsidRPr="00266961">
        <w:rPr>
          <w:rFonts w:asciiTheme="minorHAnsi" w:hAnsiTheme="minorHAnsi" w:cstheme="minorHAnsi"/>
          <w:bCs/>
        </w:rPr>
        <w:t>Ascoltato l’aggiornamento fornito dal Presidente sullo stato dell’arte della convenzione,</w:t>
      </w:r>
    </w:p>
    <w:p w:rsidR="00E46E81" w:rsidRPr="00266961" w:rsidRDefault="00E46E81" w:rsidP="00266961">
      <w:pPr>
        <w:jc w:val="center"/>
        <w:rPr>
          <w:rFonts w:asciiTheme="minorHAnsi" w:hAnsiTheme="minorHAnsi" w:cstheme="minorHAnsi"/>
          <w:b/>
          <w:bCs/>
          <w:u w:val="single"/>
        </w:rPr>
      </w:pPr>
      <w:r w:rsidRPr="00266961">
        <w:rPr>
          <w:rFonts w:asciiTheme="minorHAnsi" w:hAnsiTheme="minorHAnsi" w:cstheme="minorHAnsi"/>
          <w:b/>
          <w:bCs/>
          <w:u w:val="single"/>
        </w:rPr>
        <w:t>DELIBERA</w:t>
      </w:r>
    </w:p>
    <w:p w:rsidR="00266961" w:rsidRPr="00266961" w:rsidRDefault="00266961" w:rsidP="00B25E15">
      <w:pPr>
        <w:pStyle w:val="Paragrafoelenco"/>
        <w:numPr>
          <w:ilvl w:val="0"/>
          <w:numId w:val="34"/>
        </w:numPr>
        <w:ind w:left="426"/>
        <w:jc w:val="both"/>
        <w:rPr>
          <w:rFonts w:asciiTheme="minorHAnsi" w:hAnsiTheme="minorHAnsi" w:cstheme="minorHAnsi"/>
          <w:b/>
          <w:bCs/>
          <w:u w:val="single"/>
        </w:rPr>
      </w:pPr>
      <w:r w:rsidRPr="00266961">
        <w:rPr>
          <w:rFonts w:asciiTheme="minorHAnsi" w:hAnsiTheme="minorHAnsi" w:cstheme="minorHAnsi"/>
          <w:b/>
          <w:bCs/>
          <w:u w:val="single"/>
        </w:rPr>
        <w:lastRenderedPageBreak/>
        <w:t>Di prendere atto dello stato dell’arte della c</w:t>
      </w:r>
      <w:r w:rsidRPr="00266961">
        <w:rPr>
          <w:rFonts w:asciiTheme="minorHAnsi" w:hAnsiTheme="minorHAnsi" w:cs="Calibri"/>
          <w:b/>
          <w:u w:val="single"/>
        </w:rPr>
        <w:t>onvenzione operativa ai sensi dell’art. 4 della convenzione quadro tra la conferenza di agraria ed il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266961">
        <w:trPr>
          <w:trHeight w:val="133"/>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266961">
        <w:trPr>
          <w:trHeight w:val="147"/>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06C1C" w:rsidRPr="0021279B" w:rsidTr="00E46E81">
        <w:tc>
          <w:tcPr>
            <w:tcW w:w="703" w:type="dxa"/>
          </w:tcPr>
          <w:p w:rsidR="00B06C1C" w:rsidRPr="00266961" w:rsidRDefault="00B06C1C" w:rsidP="00266961">
            <w:pPr>
              <w:jc w:val="both"/>
              <w:rPr>
                <w:rFonts w:ascii="Calibri" w:hAnsi="Calibri" w:cs="Calibri"/>
                <w:b/>
              </w:rPr>
            </w:pPr>
            <w:r w:rsidRPr="00266961">
              <w:rPr>
                <w:rFonts w:ascii="Calibri" w:hAnsi="Calibri" w:cs="Calibri"/>
                <w:b/>
              </w:rPr>
              <w:t>30</w:t>
            </w:r>
            <w:r w:rsidR="00266961" w:rsidRPr="00266961">
              <w:rPr>
                <w:rFonts w:ascii="Calibri" w:hAnsi="Calibri" w:cs="Calibri"/>
                <w:b/>
              </w:rPr>
              <w:t>.</w:t>
            </w:r>
          </w:p>
        </w:tc>
        <w:tc>
          <w:tcPr>
            <w:tcW w:w="9929" w:type="dxa"/>
            <w:gridSpan w:val="13"/>
          </w:tcPr>
          <w:p w:rsidR="00B06C1C" w:rsidRPr="00266961" w:rsidRDefault="00427006" w:rsidP="00266961">
            <w:pPr>
              <w:rPr>
                <w:rFonts w:ascii="Calibri" w:hAnsi="Calibri" w:cs="Calibri"/>
                <w:b/>
              </w:rPr>
            </w:pPr>
            <w:r w:rsidRPr="00266961">
              <w:rPr>
                <w:rFonts w:asciiTheme="minorHAnsi" w:hAnsiTheme="minorHAnsi" w:cs="Calibri"/>
                <w:b/>
              </w:rPr>
              <w:t>Convenzione con scuola STEP: esame e determinazione</w:t>
            </w:r>
          </w:p>
        </w:tc>
      </w:tr>
      <w:tr w:rsidR="00427006" w:rsidRPr="0021279B" w:rsidTr="00E46E81">
        <w:trPr>
          <w:trHeight w:val="185"/>
        </w:trPr>
        <w:tc>
          <w:tcPr>
            <w:tcW w:w="703" w:type="dxa"/>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266961">
            <w:pPr>
              <w:jc w:val="both"/>
              <w:rPr>
                <w:rFonts w:asciiTheme="minorHAnsi" w:hAnsiTheme="minorHAnsi" w:cstheme="minorHAnsi"/>
                <w:b/>
                <w:sz w:val="20"/>
                <w:szCs w:val="20"/>
              </w:rPr>
            </w:pPr>
            <w:r>
              <w:rPr>
                <w:rFonts w:asciiTheme="minorHAnsi" w:hAnsiTheme="minorHAnsi" w:cstheme="minorHAnsi"/>
                <w:b/>
                <w:sz w:val="20"/>
                <w:szCs w:val="20"/>
              </w:rPr>
              <w:t>676</w:t>
            </w:r>
          </w:p>
        </w:tc>
        <w:tc>
          <w:tcPr>
            <w:tcW w:w="2231" w:type="dxa"/>
            <w:gridSpan w:val="3"/>
          </w:tcPr>
          <w:p w:rsidR="00427006" w:rsidRPr="005F492C" w:rsidRDefault="00427006" w:rsidP="00266961">
            <w:pPr>
              <w:jc w:val="both"/>
              <w:rPr>
                <w:rFonts w:asciiTheme="minorHAnsi" w:hAnsiTheme="minorHAnsi" w:cstheme="minorHAnsi"/>
                <w:sz w:val="20"/>
                <w:szCs w:val="20"/>
              </w:rPr>
            </w:pPr>
            <w:r w:rsidRPr="005F492C">
              <w:rPr>
                <w:rFonts w:asciiTheme="minorHAnsi" w:hAnsiTheme="minorHAnsi" w:cstheme="minorHAnsi"/>
                <w:sz w:val="20"/>
                <w:szCs w:val="20"/>
              </w:rPr>
              <w:t xml:space="preserve">Relatore </w:t>
            </w:r>
            <w:r w:rsidRPr="005F492C">
              <w:rPr>
                <w:rFonts w:asciiTheme="minorHAnsi" w:hAnsiTheme="minorHAnsi" w:cstheme="minorHAnsi"/>
                <w:b/>
                <w:sz w:val="20"/>
                <w:szCs w:val="20"/>
              </w:rPr>
              <w:t xml:space="preserve">Sisti - </w:t>
            </w:r>
            <w:r>
              <w:rPr>
                <w:rFonts w:asciiTheme="minorHAnsi" w:hAnsiTheme="minorHAnsi" w:cstheme="minorHAnsi"/>
                <w:b/>
                <w:sz w:val="20"/>
                <w:szCs w:val="20"/>
              </w:rPr>
              <w:t>Diamanti</w:t>
            </w:r>
          </w:p>
        </w:tc>
        <w:tc>
          <w:tcPr>
            <w:tcW w:w="1134" w:type="dxa"/>
            <w:gridSpan w:val="2"/>
          </w:tcPr>
          <w:p w:rsidR="00427006" w:rsidRPr="0021279B" w:rsidRDefault="00427006" w:rsidP="00266961">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266961">
            <w:pPr>
              <w:jc w:val="center"/>
              <w:rPr>
                <w:rFonts w:ascii="Calibri" w:hAnsi="Calibri" w:cs="Calibri"/>
                <w:i/>
                <w:sz w:val="16"/>
                <w:szCs w:val="20"/>
              </w:rPr>
            </w:pPr>
            <w:r w:rsidRPr="0021279B">
              <w:rPr>
                <w:rFonts w:ascii="Calibri" w:hAnsi="Calibri" w:cs="Calibri"/>
                <w:i/>
                <w:sz w:val="16"/>
                <w:szCs w:val="20"/>
              </w:rPr>
              <w:t>1</w:t>
            </w:r>
          </w:p>
        </w:tc>
      </w:tr>
      <w:tr w:rsidR="00B06C1C" w:rsidRPr="003C3ABD" w:rsidTr="00E46E81">
        <w:tblPrEx>
          <w:tblLook w:val="00A0" w:firstRow="1" w:lastRow="0" w:firstColumn="1" w:lastColumn="0" w:noHBand="0" w:noVBand="0"/>
        </w:tblPrEx>
        <w:trPr>
          <w:trHeight w:val="768"/>
        </w:trPr>
        <w:tc>
          <w:tcPr>
            <w:tcW w:w="2866" w:type="dxa"/>
            <w:gridSpan w:val="2"/>
          </w:tcPr>
          <w:p w:rsidR="00B06C1C" w:rsidRPr="003C3ABD" w:rsidRDefault="00B06C1C"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06C1C" w:rsidRPr="003C3ABD" w:rsidRDefault="00B06C1C"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266961">
        <w:tblPrEx>
          <w:tblLook w:val="00A0" w:firstRow="1" w:lastRow="0" w:firstColumn="1" w:lastColumn="0" w:noHBand="0" w:noVBand="0"/>
        </w:tblPrEx>
        <w:trPr>
          <w:trHeight w:val="56"/>
        </w:trPr>
        <w:tc>
          <w:tcPr>
            <w:tcW w:w="2866" w:type="dxa"/>
            <w:gridSpan w:val="2"/>
          </w:tcPr>
          <w:p w:rsidR="00B06C1C" w:rsidRPr="003C3ABD" w:rsidRDefault="00B06C1C"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6C1C" w:rsidRPr="003C3ABD" w:rsidRDefault="00B06C1C" w:rsidP="0026696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B06C1C" w:rsidRPr="003C3ABD" w:rsidRDefault="00B06C1C"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06C1C" w:rsidRPr="003C3ABD" w:rsidRDefault="00B06C1C"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6696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6696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26696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b/>
                <w:bCs/>
                <w:sz w:val="22"/>
                <w:szCs w:val="22"/>
              </w:rPr>
            </w:pPr>
          </w:p>
        </w:tc>
      </w:tr>
    </w:tbl>
    <w:p w:rsidR="00E46E81" w:rsidRPr="00266961" w:rsidRDefault="00266961" w:rsidP="00E46E81">
      <w:pPr>
        <w:jc w:val="both"/>
        <w:rPr>
          <w:rFonts w:asciiTheme="minorHAnsi" w:hAnsiTheme="minorHAnsi"/>
        </w:rPr>
      </w:pPr>
      <w:r w:rsidRPr="00266961">
        <w:rPr>
          <w:rFonts w:asciiTheme="minorHAnsi" w:hAnsiTheme="minorHAnsi"/>
        </w:rPr>
        <w:t>Su proposta del Presidente viene avviata l</w:t>
      </w:r>
      <w:r w:rsidR="004B5106" w:rsidRPr="00266961">
        <w:rPr>
          <w:rFonts w:asciiTheme="minorHAnsi" w:hAnsiTheme="minorHAnsi"/>
        </w:rPr>
        <w:t xml:space="preserve">a procedura </w:t>
      </w:r>
      <w:r w:rsidRPr="00266961">
        <w:rPr>
          <w:rFonts w:asciiTheme="minorHAnsi" w:hAnsiTheme="minorHAnsi"/>
        </w:rPr>
        <w:t xml:space="preserve">per la formalizzazione della </w:t>
      </w:r>
      <w:r w:rsidR="004B5106" w:rsidRPr="00266961">
        <w:rPr>
          <w:rFonts w:asciiTheme="minorHAnsi" w:hAnsiTheme="minorHAnsi"/>
        </w:rPr>
        <w:t xml:space="preserve">convenzione già </w:t>
      </w:r>
      <w:r w:rsidR="00F767C4" w:rsidRPr="00266961">
        <w:rPr>
          <w:rFonts w:asciiTheme="minorHAnsi" w:hAnsiTheme="minorHAnsi"/>
        </w:rPr>
        <w:t>prevista</w:t>
      </w:r>
      <w:r w:rsidR="004B5106" w:rsidRPr="00266961">
        <w:rPr>
          <w:rFonts w:asciiTheme="minorHAnsi" w:hAnsiTheme="minorHAnsi"/>
        </w:rPr>
        <w:t xml:space="preserve"> con la Scuola di Trento </w:t>
      </w:r>
      <w:r w:rsidRPr="00266961">
        <w:rPr>
          <w:rFonts w:asciiTheme="minorHAnsi" w:hAnsiTheme="minorHAnsi"/>
        </w:rPr>
        <w:t>S</w:t>
      </w:r>
      <w:r w:rsidR="004B5106" w:rsidRPr="00266961">
        <w:rPr>
          <w:rFonts w:asciiTheme="minorHAnsi" w:hAnsiTheme="minorHAnsi"/>
        </w:rPr>
        <w:t>cuola del Paesaggio</w:t>
      </w:r>
      <w:r w:rsidRPr="00266961">
        <w:rPr>
          <w:rFonts w:asciiTheme="minorHAnsi" w:hAnsiTheme="minorHAnsi"/>
        </w:rPr>
        <w:t>, dando mandato al Presidente di procedere alla relativa sottoscrizione.</w:t>
      </w:r>
      <w:r w:rsidR="004B5106" w:rsidRPr="00266961">
        <w:rPr>
          <w:rFonts w:asciiTheme="minorHAnsi" w:hAnsiTheme="minorHAnsi"/>
        </w:rPr>
        <w:t xml:space="preserve"> </w:t>
      </w:r>
    </w:p>
    <w:p w:rsidR="00E46E81" w:rsidRPr="00266961" w:rsidRDefault="00E46E81" w:rsidP="00E46E81">
      <w:pPr>
        <w:jc w:val="center"/>
        <w:rPr>
          <w:rFonts w:asciiTheme="minorHAnsi" w:hAnsiTheme="minorHAnsi" w:cstheme="minorHAnsi"/>
          <w:b/>
          <w:bCs/>
          <w:u w:val="single"/>
        </w:rPr>
      </w:pPr>
      <w:r w:rsidRPr="00266961">
        <w:rPr>
          <w:rFonts w:asciiTheme="minorHAnsi" w:hAnsiTheme="minorHAnsi" w:cstheme="minorHAnsi"/>
          <w:b/>
          <w:bCs/>
          <w:u w:val="single"/>
        </w:rPr>
        <w:t>IL CONSIGLIO</w:t>
      </w:r>
    </w:p>
    <w:p w:rsidR="00E46E81" w:rsidRPr="00266961" w:rsidRDefault="00266961" w:rsidP="00E46E81">
      <w:pPr>
        <w:jc w:val="both"/>
        <w:rPr>
          <w:rFonts w:asciiTheme="minorHAnsi" w:hAnsiTheme="minorHAnsi" w:cstheme="minorHAnsi"/>
          <w:bCs/>
        </w:rPr>
      </w:pPr>
      <w:r w:rsidRPr="00266961">
        <w:rPr>
          <w:rFonts w:asciiTheme="minorHAnsi" w:hAnsiTheme="minorHAnsi" w:cstheme="minorHAnsi"/>
          <w:bCs/>
        </w:rPr>
        <w:t>Dopo sintetica discussione, ascoltata la proposta del Presidente,</w:t>
      </w:r>
    </w:p>
    <w:p w:rsidR="00E46E81" w:rsidRPr="00266961" w:rsidRDefault="00E46E81" w:rsidP="00E46E81">
      <w:pPr>
        <w:jc w:val="center"/>
        <w:rPr>
          <w:rFonts w:asciiTheme="minorHAnsi" w:hAnsiTheme="minorHAnsi" w:cstheme="minorHAnsi"/>
          <w:b/>
          <w:bCs/>
          <w:u w:val="single"/>
        </w:rPr>
      </w:pPr>
      <w:r w:rsidRPr="00266961">
        <w:rPr>
          <w:rFonts w:asciiTheme="minorHAnsi" w:hAnsiTheme="minorHAnsi" w:cstheme="minorHAnsi"/>
          <w:b/>
          <w:bCs/>
          <w:u w:val="single"/>
        </w:rPr>
        <w:t>DELIBERA</w:t>
      </w:r>
    </w:p>
    <w:p w:rsidR="00266961" w:rsidRPr="00266961" w:rsidRDefault="00266961" w:rsidP="00B25E15">
      <w:pPr>
        <w:pStyle w:val="Paragrafoelenco"/>
        <w:numPr>
          <w:ilvl w:val="0"/>
          <w:numId w:val="35"/>
        </w:numPr>
        <w:jc w:val="both"/>
        <w:rPr>
          <w:rFonts w:asciiTheme="minorHAnsi" w:hAnsiTheme="minorHAnsi"/>
          <w:b/>
          <w:u w:val="single"/>
        </w:rPr>
      </w:pPr>
      <w:r w:rsidRPr="00266961">
        <w:rPr>
          <w:rFonts w:asciiTheme="minorHAnsi" w:hAnsiTheme="minorHAnsi"/>
          <w:b/>
          <w:u w:val="single"/>
        </w:rPr>
        <w:t>Di avviare la procedura per la formalizzazione della convenzione già prevista con la Scuola di Trento Scuola del Paesaggio.</w:t>
      </w:r>
    </w:p>
    <w:p w:rsidR="00266961" w:rsidRPr="00266961" w:rsidRDefault="00266961" w:rsidP="00B25E15">
      <w:pPr>
        <w:pStyle w:val="Paragrafoelenco"/>
        <w:numPr>
          <w:ilvl w:val="0"/>
          <w:numId w:val="35"/>
        </w:numPr>
        <w:jc w:val="both"/>
        <w:rPr>
          <w:rFonts w:asciiTheme="minorHAnsi" w:hAnsiTheme="minorHAnsi"/>
          <w:b/>
          <w:u w:val="single"/>
        </w:rPr>
      </w:pPr>
      <w:r w:rsidRPr="00266961">
        <w:rPr>
          <w:rFonts w:asciiTheme="minorHAnsi" w:hAnsiTheme="minorHAnsi"/>
          <w:b/>
          <w:u w:val="single"/>
        </w:rPr>
        <w:t>Di dare mandato al Presidente di procedere alla relativa sottoscrizione.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266961">
        <w:trPr>
          <w:trHeight w:val="237"/>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266961">
        <w:trPr>
          <w:trHeight w:val="236"/>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E46E81">
        <w:tc>
          <w:tcPr>
            <w:tcW w:w="703" w:type="dxa"/>
          </w:tcPr>
          <w:p w:rsidR="00E46E81" w:rsidRPr="00E965BF" w:rsidRDefault="00E46E81" w:rsidP="00266961">
            <w:pPr>
              <w:jc w:val="both"/>
              <w:rPr>
                <w:rFonts w:ascii="Calibri" w:hAnsi="Calibri" w:cs="Calibri"/>
                <w:b/>
              </w:rPr>
            </w:pPr>
            <w:r w:rsidRPr="00E965BF">
              <w:rPr>
                <w:rFonts w:ascii="Calibri" w:hAnsi="Calibri" w:cs="Calibri"/>
                <w:b/>
              </w:rPr>
              <w:lastRenderedPageBreak/>
              <w:t>31</w:t>
            </w:r>
            <w:r w:rsidR="00E965BF" w:rsidRPr="00E965BF">
              <w:rPr>
                <w:rFonts w:ascii="Calibri" w:hAnsi="Calibri" w:cs="Calibri"/>
                <w:b/>
              </w:rPr>
              <w:t>.</w:t>
            </w:r>
          </w:p>
        </w:tc>
        <w:tc>
          <w:tcPr>
            <w:tcW w:w="9929" w:type="dxa"/>
            <w:gridSpan w:val="13"/>
          </w:tcPr>
          <w:p w:rsidR="00E46E81" w:rsidRPr="00E965BF" w:rsidRDefault="00427006" w:rsidP="00266961">
            <w:pPr>
              <w:rPr>
                <w:rFonts w:asciiTheme="minorHAnsi" w:hAnsiTheme="minorHAnsi" w:cstheme="minorHAnsi"/>
              </w:rPr>
            </w:pPr>
            <w:r w:rsidRPr="00E965BF">
              <w:rPr>
                <w:rFonts w:asciiTheme="minorHAnsi" w:hAnsiTheme="minorHAnsi" w:cs="Calibri"/>
                <w:b/>
              </w:rPr>
              <w:t>Regolamento per l’accreditamento delle riviste nell’ambito della Formazione professionale continua: esame e determinazione.</w:t>
            </w:r>
          </w:p>
        </w:tc>
      </w:tr>
      <w:tr w:rsidR="00E46E81" w:rsidRPr="0021279B" w:rsidTr="00E46E81">
        <w:trPr>
          <w:trHeight w:val="185"/>
        </w:trPr>
        <w:tc>
          <w:tcPr>
            <w:tcW w:w="703" w:type="dxa"/>
          </w:tcPr>
          <w:p w:rsidR="00E46E81" w:rsidRPr="0021279B" w:rsidRDefault="00E46E81" w:rsidP="00266961">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46E81" w:rsidRPr="0021279B" w:rsidRDefault="00E46E81" w:rsidP="0026696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46E81" w:rsidRPr="0021279B" w:rsidRDefault="00427006" w:rsidP="00266961">
            <w:pPr>
              <w:jc w:val="both"/>
              <w:rPr>
                <w:rFonts w:ascii="Calibri" w:hAnsi="Calibri" w:cs="Calibri"/>
                <w:b/>
                <w:i/>
                <w:sz w:val="20"/>
                <w:szCs w:val="20"/>
              </w:rPr>
            </w:pPr>
            <w:r>
              <w:rPr>
                <w:rFonts w:ascii="Calibri" w:hAnsi="Calibri" w:cs="Calibri"/>
                <w:b/>
                <w:i/>
                <w:sz w:val="20"/>
                <w:szCs w:val="20"/>
              </w:rPr>
              <w:t>677</w:t>
            </w:r>
          </w:p>
        </w:tc>
        <w:tc>
          <w:tcPr>
            <w:tcW w:w="2231" w:type="dxa"/>
            <w:gridSpan w:val="3"/>
          </w:tcPr>
          <w:p w:rsidR="00E46E81" w:rsidRPr="0021279B" w:rsidRDefault="00E46E81" w:rsidP="00266961">
            <w:pPr>
              <w:jc w:val="both"/>
              <w:rPr>
                <w:rFonts w:ascii="Calibri" w:hAnsi="Calibri" w:cs="Calibri"/>
                <w:i/>
                <w:iCs/>
                <w:sz w:val="20"/>
                <w:szCs w:val="20"/>
              </w:rPr>
            </w:pPr>
            <w:r w:rsidRPr="0021279B">
              <w:rPr>
                <w:rFonts w:ascii="Calibri" w:hAnsi="Calibri" w:cs="Calibri"/>
                <w:i/>
                <w:iCs/>
                <w:sz w:val="20"/>
                <w:szCs w:val="20"/>
              </w:rPr>
              <w:t xml:space="preserve">Relatore </w:t>
            </w:r>
            <w:r w:rsidR="00266961">
              <w:rPr>
                <w:rFonts w:ascii="Calibri" w:hAnsi="Calibri" w:cs="Calibri"/>
                <w:b/>
                <w:i/>
                <w:sz w:val="20"/>
                <w:szCs w:val="20"/>
              </w:rPr>
              <w:t>Sisti et al.</w:t>
            </w:r>
          </w:p>
        </w:tc>
        <w:tc>
          <w:tcPr>
            <w:tcW w:w="1134" w:type="dxa"/>
            <w:gridSpan w:val="2"/>
          </w:tcPr>
          <w:p w:rsidR="00E46E81" w:rsidRPr="0021279B" w:rsidRDefault="00E46E81" w:rsidP="00266961">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46E81" w:rsidRPr="0021279B" w:rsidRDefault="00E46E81" w:rsidP="00266961">
            <w:pPr>
              <w:jc w:val="center"/>
              <w:rPr>
                <w:rFonts w:ascii="Calibri" w:hAnsi="Calibri" w:cs="Calibri"/>
                <w:i/>
                <w:sz w:val="16"/>
                <w:szCs w:val="20"/>
              </w:rPr>
            </w:pPr>
            <w:r w:rsidRPr="0021279B">
              <w:rPr>
                <w:rFonts w:ascii="Calibri" w:hAnsi="Calibri" w:cs="Calibri"/>
                <w:i/>
                <w:sz w:val="16"/>
                <w:szCs w:val="20"/>
              </w:rPr>
              <w:t>1</w:t>
            </w: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rsidTr="002157F7">
        <w:tblPrEx>
          <w:tblLook w:val="00A0" w:firstRow="1" w:lastRow="0" w:firstColumn="1" w:lastColumn="0" w:noHBand="0" w:noVBand="0"/>
        </w:tblPrEx>
        <w:trPr>
          <w:trHeight w:val="246"/>
        </w:trPr>
        <w:tc>
          <w:tcPr>
            <w:tcW w:w="2866" w:type="dxa"/>
            <w:gridSpan w:val="2"/>
          </w:tcPr>
          <w:p w:rsidR="00E46E81" w:rsidRPr="003C3ABD" w:rsidRDefault="00E46E81" w:rsidP="0026696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26696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26696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26696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6696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26696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26696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26696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6696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6696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66961">
            <w:pPr>
              <w:ind w:left="-109"/>
              <w:jc w:val="center"/>
              <w:rPr>
                <w:rFonts w:asciiTheme="minorHAnsi" w:hAnsiTheme="minorHAnsi" w:cstheme="minorHAnsi"/>
                <w:b/>
                <w:bCs/>
                <w:sz w:val="22"/>
                <w:szCs w:val="22"/>
              </w:rPr>
            </w:pPr>
          </w:p>
        </w:tc>
      </w:tr>
    </w:tbl>
    <w:p w:rsidR="00266961" w:rsidRPr="00B25E15" w:rsidRDefault="00266961" w:rsidP="00E46E81">
      <w:pPr>
        <w:jc w:val="both"/>
        <w:rPr>
          <w:rFonts w:asciiTheme="minorHAnsi" w:hAnsiTheme="minorHAnsi"/>
        </w:rPr>
      </w:pPr>
      <w:r w:rsidRPr="00B25E15">
        <w:rPr>
          <w:rFonts w:asciiTheme="minorHAnsi" w:hAnsiTheme="minorHAnsi"/>
        </w:rPr>
        <w:t>La discussione del punto viene rinviata in attesa degli esiti della riunione con l’Ufficio comunicazione del CONAF, che si terrà il 30 dicembre 2016, e che fisserà i requisiti per l’accreditamento delle riviste</w:t>
      </w:r>
      <w:r w:rsidR="00B25E15" w:rsidRPr="00B25E15">
        <w:rPr>
          <w:rFonts w:asciiTheme="minorHAnsi" w:hAnsiTheme="minorHAnsi" w:cs="Calibri"/>
        </w:rPr>
        <w:t xml:space="preserve"> nell’ambito della Formazione professionale continua</w:t>
      </w:r>
      <w:r w:rsidRPr="00B25E15">
        <w:rPr>
          <w:rFonts w:asciiTheme="minorHAnsi" w:hAnsiTheme="minorHAnsi"/>
        </w:rPr>
        <w:t>.</w:t>
      </w:r>
    </w:p>
    <w:p w:rsidR="00E46E81" w:rsidRPr="00B25E15" w:rsidRDefault="00E46E81" w:rsidP="00E46E81">
      <w:pPr>
        <w:jc w:val="center"/>
        <w:rPr>
          <w:rFonts w:asciiTheme="minorHAnsi" w:hAnsiTheme="minorHAnsi" w:cstheme="minorHAnsi"/>
          <w:b/>
          <w:bCs/>
          <w:u w:val="single"/>
        </w:rPr>
      </w:pPr>
      <w:r w:rsidRPr="00B25E15">
        <w:rPr>
          <w:rFonts w:asciiTheme="minorHAnsi" w:hAnsiTheme="minorHAnsi" w:cstheme="minorHAnsi"/>
          <w:b/>
          <w:bCs/>
          <w:u w:val="single"/>
        </w:rPr>
        <w:t>IL CONSIGLIO</w:t>
      </w:r>
    </w:p>
    <w:p w:rsidR="00E46E81" w:rsidRPr="00B25E15" w:rsidRDefault="00B25E15" w:rsidP="00E46E81">
      <w:pPr>
        <w:jc w:val="both"/>
        <w:rPr>
          <w:rFonts w:asciiTheme="minorHAnsi" w:hAnsiTheme="minorHAnsi" w:cstheme="minorHAnsi"/>
          <w:bCs/>
        </w:rPr>
      </w:pPr>
      <w:r w:rsidRPr="00B25E15">
        <w:rPr>
          <w:rFonts w:asciiTheme="minorHAnsi" w:hAnsiTheme="minorHAnsi" w:cstheme="minorHAnsi"/>
          <w:bCs/>
        </w:rPr>
        <w:t>Dopo sintetica discussione,</w:t>
      </w:r>
    </w:p>
    <w:p w:rsidR="00E46E81" w:rsidRDefault="00E46E81" w:rsidP="00E46E81">
      <w:pPr>
        <w:jc w:val="center"/>
        <w:rPr>
          <w:rFonts w:asciiTheme="minorHAnsi" w:hAnsiTheme="minorHAnsi" w:cstheme="minorHAnsi"/>
          <w:b/>
          <w:bCs/>
          <w:u w:val="single"/>
        </w:rPr>
      </w:pPr>
      <w:r w:rsidRPr="00B25E15">
        <w:rPr>
          <w:rFonts w:asciiTheme="minorHAnsi" w:hAnsiTheme="minorHAnsi" w:cstheme="minorHAnsi"/>
          <w:b/>
          <w:bCs/>
          <w:u w:val="single"/>
        </w:rPr>
        <w:t>DELIBERA</w:t>
      </w:r>
    </w:p>
    <w:p w:rsidR="00B25E15" w:rsidRPr="00B25E15" w:rsidRDefault="00B25E15" w:rsidP="00B25E15">
      <w:pPr>
        <w:pStyle w:val="Paragrafoelenco"/>
        <w:numPr>
          <w:ilvl w:val="0"/>
          <w:numId w:val="36"/>
        </w:numPr>
        <w:ind w:left="426"/>
        <w:jc w:val="both"/>
        <w:rPr>
          <w:rFonts w:asciiTheme="minorHAnsi" w:hAnsiTheme="minorHAnsi" w:cstheme="minorHAnsi"/>
          <w:b/>
          <w:bCs/>
          <w:u w:val="single"/>
        </w:rPr>
      </w:pPr>
      <w:r w:rsidRPr="00B25E15">
        <w:rPr>
          <w:rFonts w:asciiTheme="minorHAnsi" w:hAnsiTheme="minorHAnsi" w:cstheme="minorHAnsi"/>
          <w:b/>
          <w:bCs/>
          <w:u w:val="single"/>
        </w:rPr>
        <w:t>La discussione del presente punto all’ordine del giorno in attesa degli esiti della riunione che si terrà il 30 dicembre prossimo con l’Ufficio Comunicazione.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E46E81">
        <w:trPr>
          <w:trHeight w:val="471"/>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427006">
        <w:trPr>
          <w:trHeight w:val="267"/>
        </w:trPr>
        <w:tc>
          <w:tcPr>
            <w:tcW w:w="703" w:type="dxa"/>
          </w:tcPr>
          <w:p w:rsidR="00E46E81" w:rsidRPr="00B25E15" w:rsidRDefault="00E46E81" w:rsidP="00442BE0">
            <w:pPr>
              <w:jc w:val="both"/>
              <w:rPr>
                <w:rFonts w:ascii="Calibri" w:hAnsi="Calibri" w:cs="Calibri"/>
                <w:b/>
              </w:rPr>
            </w:pPr>
            <w:r w:rsidRPr="00B25E15">
              <w:rPr>
                <w:rFonts w:ascii="Calibri" w:hAnsi="Calibri" w:cs="Calibri"/>
                <w:b/>
              </w:rPr>
              <w:t>32</w:t>
            </w:r>
            <w:r w:rsidR="00B25E15" w:rsidRPr="00B25E15">
              <w:rPr>
                <w:rFonts w:ascii="Calibri" w:hAnsi="Calibri" w:cs="Calibri"/>
                <w:b/>
              </w:rPr>
              <w:t>.</w:t>
            </w:r>
          </w:p>
        </w:tc>
        <w:tc>
          <w:tcPr>
            <w:tcW w:w="9929" w:type="dxa"/>
            <w:gridSpan w:val="13"/>
          </w:tcPr>
          <w:p w:rsidR="00E46E81" w:rsidRPr="00B25E15" w:rsidRDefault="00427006" w:rsidP="00442BE0">
            <w:pPr>
              <w:rPr>
                <w:rFonts w:ascii="Calibri" w:hAnsi="Calibri"/>
                <w:b/>
              </w:rPr>
            </w:pPr>
            <w:r w:rsidRPr="00B25E15">
              <w:rPr>
                <w:rFonts w:asciiTheme="minorHAnsi" w:hAnsiTheme="minorHAnsi" w:cs="Calibri"/>
                <w:b/>
              </w:rPr>
              <w:t>Deroga all’art.5 comma 7 del Regolamento per la formazione professionale continua: esame e determinazione.</w:t>
            </w:r>
          </w:p>
        </w:tc>
      </w:tr>
      <w:tr w:rsidR="00427006" w:rsidRPr="0021279B" w:rsidTr="00E46E81">
        <w:trPr>
          <w:trHeight w:val="185"/>
        </w:trPr>
        <w:tc>
          <w:tcPr>
            <w:tcW w:w="703" w:type="dxa"/>
          </w:tcPr>
          <w:p w:rsidR="00427006" w:rsidRPr="0021279B" w:rsidRDefault="00427006" w:rsidP="00442BE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442BE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442BE0">
            <w:pPr>
              <w:jc w:val="both"/>
              <w:rPr>
                <w:rFonts w:asciiTheme="minorHAnsi" w:hAnsiTheme="minorHAnsi" w:cs="Calibri"/>
                <w:b/>
                <w:sz w:val="20"/>
                <w:szCs w:val="20"/>
              </w:rPr>
            </w:pPr>
            <w:r>
              <w:rPr>
                <w:rFonts w:asciiTheme="minorHAnsi" w:hAnsiTheme="minorHAnsi" w:cs="Calibri"/>
                <w:b/>
                <w:sz w:val="20"/>
                <w:szCs w:val="20"/>
              </w:rPr>
              <w:t>678</w:t>
            </w:r>
          </w:p>
        </w:tc>
        <w:tc>
          <w:tcPr>
            <w:tcW w:w="2231" w:type="dxa"/>
            <w:gridSpan w:val="3"/>
          </w:tcPr>
          <w:p w:rsidR="00427006" w:rsidRPr="005F492C" w:rsidRDefault="00427006" w:rsidP="00442BE0">
            <w:pPr>
              <w:jc w:val="both"/>
              <w:rPr>
                <w:rFonts w:asciiTheme="minorHAnsi" w:hAnsiTheme="minorHAnsi" w:cs="Calibri"/>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Sisti-Antignati</w:t>
            </w:r>
            <w:r w:rsidRPr="00C60190">
              <w:rPr>
                <w:rFonts w:asciiTheme="minorHAnsi" w:hAnsiTheme="minorHAnsi" w:cs="Calibri"/>
                <w:i/>
                <w:iCs/>
                <w:sz w:val="20"/>
                <w:szCs w:val="20"/>
              </w:rPr>
              <w:t>-</w:t>
            </w:r>
            <w:r w:rsidRPr="00C60190">
              <w:rPr>
                <w:rFonts w:asciiTheme="minorHAnsi" w:hAnsiTheme="minorHAnsi" w:cs="Calibri"/>
                <w:b/>
                <w:i/>
                <w:sz w:val="20"/>
                <w:szCs w:val="20"/>
              </w:rPr>
              <w:t>Cipriani-Pecora -Pisanti</w:t>
            </w:r>
          </w:p>
        </w:tc>
        <w:tc>
          <w:tcPr>
            <w:tcW w:w="1134" w:type="dxa"/>
            <w:gridSpan w:val="2"/>
          </w:tcPr>
          <w:p w:rsidR="00427006" w:rsidRPr="0021279B" w:rsidRDefault="00427006" w:rsidP="00442BE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442BE0">
            <w:pPr>
              <w:jc w:val="center"/>
              <w:rPr>
                <w:rFonts w:ascii="Calibri" w:hAnsi="Calibri" w:cs="Calibri"/>
                <w:i/>
                <w:sz w:val="16"/>
                <w:szCs w:val="20"/>
              </w:rPr>
            </w:pPr>
            <w:r w:rsidRPr="0021279B">
              <w:rPr>
                <w:rFonts w:ascii="Calibri" w:hAnsi="Calibri" w:cs="Calibri"/>
                <w:i/>
                <w:sz w:val="16"/>
                <w:szCs w:val="20"/>
              </w:rPr>
              <w:t>1</w:t>
            </w: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rsidTr="00442BE0">
        <w:tblPrEx>
          <w:tblLook w:val="00A0" w:firstRow="1" w:lastRow="0" w:firstColumn="1" w:lastColumn="0" w:noHBand="0" w:noVBand="0"/>
        </w:tblPrEx>
        <w:trPr>
          <w:trHeight w:val="185"/>
        </w:trPr>
        <w:tc>
          <w:tcPr>
            <w:tcW w:w="2866" w:type="dxa"/>
            <w:gridSpan w:val="2"/>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442B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442BE0">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442BE0">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442BE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442BE0">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442BE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442BE0">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442BE0">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442BE0">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442BE0">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442BE0">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442BE0">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b/>
                <w:bCs/>
                <w:sz w:val="22"/>
                <w:szCs w:val="22"/>
              </w:rPr>
            </w:pPr>
          </w:p>
        </w:tc>
      </w:tr>
    </w:tbl>
    <w:p w:rsidR="00B25E15" w:rsidRPr="008B317C" w:rsidRDefault="00B25E15" w:rsidP="00442BE0">
      <w:pPr>
        <w:autoSpaceDE w:val="0"/>
        <w:autoSpaceDN w:val="0"/>
        <w:adjustRightInd w:val="0"/>
        <w:jc w:val="both"/>
        <w:rPr>
          <w:rFonts w:asciiTheme="minorHAnsi" w:hAnsiTheme="minorHAnsi"/>
          <w:color w:val="000000"/>
        </w:rPr>
      </w:pPr>
      <w:r w:rsidRPr="008B317C">
        <w:rPr>
          <w:rFonts w:asciiTheme="minorHAnsi" w:hAnsiTheme="minorHAnsi"/>
          <w:color w:val="000000"/>
        </w:rPr>
        <w:t>Il Presidente richiama i contenuti dell’art. 5 del Regolamento del CONAF n.3/2013 “Modalità e condizioni per l’assolvimento dell’obbligo formativo”; in particolare il comma 7 che recita:</w:t>
      </w:r>
    </w:p>
    <w:p w:rsidR="00B25E15" w:rsidRPr="008B317C" w:rsidRDefault="00B25E15" w:rsidP="00442BE0">
      <w:pPr>
        <w:suppressAutoHyphens/>
        <w:autoSpaceDE w:val="0"/>
        <w:jc w:val="both"/>
        <w:rPr>
          <w:rFonts w:asciiTheme="minorHAnsi" w:hAnsiTheme="minorHAnsi"/>
          <w:bCs/>
        </w:rPr>
      </w:pPr>
      <w:r w:rsidRPr="008B317C">
        <w:rPr>
          <w:rFonts w:asciiTheme="minorHAnsi" w:hAnsiTheme="minorHAnsi"/>
          <w:color w:val="000000"/>
        </w:rPr>
        <w:t xml:space="preserve">“Entro l’anno successivo a quello di prima iscrizione gli iscritti devono acquisire almeno 1 CFP derivante da attività formative aventi a oggetto argomenti metaprofessionali di cui all’art 3 comma 2 lettera a) del presente regolamento” </w:t>
      </w:r>
      <w:r>
        <w:rPr>
          <w:rFonts w:asciiTheme="minorHAnsi" w:hAnsiTheme="minorHAnsi"/>
          <w:color w:val="000000"/>
        </w:rPr>
        <w:t xml:space="preserve">. </w:t>
      </w:r>
      <w:r w:rsidRPr="008B317C">
        <w:rPr>
          <w:rFonts w:asciiTheme="minorHAnsi" w:hAnsiTheme="minorHAnsi"/>
          <w:bCs/>
        </w:rPr>
        <w:t>Il Presidente evide</w:t>
      </w:r>
      <w:r>
        <w:rPr>
          <w:rFonts w:asciiTheme="minorHAnsi" w:hAnsiTheme="minorHAnsi"/>
          <w:bCs/>
        </w:rPr>
        <w:t xml:space="preserve">nzia, inoltre, </w:t>
      </w:r>
      <w:r w:rsidRPr="008B317C">
        <w:rPr>
          <w:rFonts w:asciiTheme="minorHAnsi" w:hAnsiTheme="minorHAnsi"/>
          <w:bCs/>
        </w:rPr>
        <w:t>che nel primo triennio di applicazione del Regolamento 2014-2016 l’offerta formativa di tipo metaprofessionale è stata esclusivamente a carico degli Ordini e delle Federazioni, pertanto gli iscritti non hanno potuto usufruire dell’offerta formativa delle Agenzie Formative in quanto non ancora riconosciute; si propone quindi, una deroga all’art.5 comma 7 del regolamento di formazione n.3/2013, che prevede, limitatamente al triennio 2014</w:t>
      </w:r>
      <w:r w:rsidRPr="008B317C">
        <w:rPr>
          <w:rFonts w:asciiTheme="minorHAnsi" w:hAnsiTheme="minorHAnsi" w:cs="Cambria Math"/>
          <w:bCs/>
        </w:rPr>
        <w:t>‐</w:t>
      </w:r>
      <w:r w:rsidRPr="008B317C">
        <w:rPr>
          <w:rFonts w:asciiTheme="minorHAnsi" w:hAnsiTheme="minorHAnsi"/>
          <w:bCs/>
        </w:rPr>
        <w:t xml:space="preserve">2016, l’acquisizione di almeno 1 CFP da parte dell’iscritto può avvenire anche dopo </w:t>
      </w:r>
      <w:r w:rsidRPr="008B317C">
        <w:rPr>
          <w:rFonts w:asciiTheme="minorHAnsi" w:hAnsiTheme="minorHAnsi"/>
          <w:color w:val="000000"/>
        </w:rPr>
        <w:t>l’anno successivo a quello di prima iscrizione e comunque entro la scadenza del triennio formativo di riferimento.</w:t>
      </w:r>
    </w:p>
    <w:p w:rsidR="00B25E15" w:rsidRPr="008B317C" w:rsidRDefault="00B25E15" w:rsidP="00442BE0">
      <w:pPr>
        <w:jc w:val="center"/>
        <w:rPr>
          <w:rFonts w:asciiTheme="minorHAnsi" w:hAnsiTheme="minorHAnsi"/>
          <w:b/>
          <w:bCs/>
          <w:u w:val="single"/>
        </w:rPr>
      </w:pPr>
      <w:r w:rsidRPr="008B317C">
        <w:rPr>
          <w:rFonts w:asciiTheme="minorHAnsi" w:hAnsiTheme="minorHAnsi"/>
          <w:b/>
          <w:bCs/>
          <w:u w:val="single"/>
        </w:rPr>
        <w:t>IL CONSIGLIO</w:t>
      </w:r>
    </w:p>
    <w:p w:rsidR="00B25E15" w:rsidRPr="008B317C" w:rsidRDefault="00B25E15" w:rsidP="00442BE0">
      <w:pPr>
        <w:jc w:val="both"/>
        <w:rPr>
          <w:rFonts w:asciiTheme="minorHAnsi" w:hAnsiTheme="minorHAnsi"/>
          <w:bCs/>
        </w:rPr>
      </w:pPr>
      <w:r w:rsidRPr="008B317C">
        <w:rPr>
          <w:rFonts w:asciiTheme="minorHAnsi" w:hAnsiTheme="minorHAnsi"/>
          <w:bCs/>
        </w:rPr>
        <w:t>Dopo ampia e approfondita discussione,</w:t>
      </w:r>
      <w:r>
        <w:rPr>
          <w:rFonts w:asciiTheme="minorHAnsi" w:hAnsiTheme="minorHAnsi"/>
          <w:bCs/>
        </w:rPr>
        <w:t xml:space="preserve"> ascoltata la relazione del Presidente,</w:t>
      </w:r>
    </w:p>
    <w:p w:rsidR="00B25E15" w:rsidRPr="008B317C" w:rsidRDefault="00B25E15" w:rsidP="00442BE0">
      <w:pPr>
        <w:jc w:val="center"/>
        <w:rPr>
          <w:rFonts w:asciiTheme="minorHAnsi" w:hAnsiTheme="minorHAnsi"/>
          <w:b/>
          <w:bCs/>
          <w:u w:val="single"/>
        </w:rPr>
      </w:pPr>
      <w:r w:rsidRPr="008B317C">
        <w:rPr>
          <w:rFonts w:asciiTheme="minorHAnsi" w:hAnsiTheme="minorHAnsi"/>
          <w:b/>
          <w:bCs/>
          <w:u w:val="single"/>
        </w:rPr>
        <w:t>DELIBERA</w:t>
      </w:r>
    </w:p>
    <w:p w:rsidR="00B25E15" w:rsidRPr="00B25E15" w:rsidRDefault="00B25E15" w:rsidP="00442BE0">
      <w:pPr>
        <w:pStyle w:val="Paragrafoelenco"/>
        <w:numPr>
          <w:ilvl w:val="0"/>
          <w:numId w:val="37"/>
        </w:numPr>
        <w:jc w:val="both"/>
        <w:rPr>
          <w:rFonts w:asciiTheme="minorHAnsi" w:hAnsiTheme="minorHAnsi" w:cstheme="minorHAnsi"/>
          <w:b/>
          <w:bCs/>
          <w:u w:val="single"/>
        </w:rPr>
      </w:pPr>
      <w:r w:rsidRPr="00B25E15">
        <w:rPr>
          <w:rFonts w:asciiTheme="minorHAnsi" w:hAnsiTheme="minorHAnsi" w:cstheme="minorHAnsi"/>
          <w:b/>
          <w:bCs/>
          <w:u w:val="single"/>
        </w:rPr>
        <w:t xml:space="preserve">che in deroga all’art.5 comma 7 del regolamento di formazione n.3/2013 l’acquisizione di almeno 1 CFP da parte dell’iscritto può avvenire anche dopo </w:t>
      </w:r>
      <w:r w:rsidRPr="00B25E15">
        <w:rPr>
          <w:rFonts w:asciiTheme="minorHAnsi" w:hAnsiTheme="minorHAnsi" w:cstheme="minorHAnsi"/>
          <w:b/>
          <w:color w:val="000000"/>
          <w:u w:val="single"/>
        </w:rPr>
        <w:t>l’anno successivo a quello di prima iscrizione</w:t>
      </w:r>
      <w:r w:rsidRPr="00B25E15">
        <w:rPr>
          <w:rFonts w:asciiTheme="minorHAnsi" w:hAnsiTheme="minorHAnsi" w:cstheme="minorHAnsi"/>
          <w:b/>
          <w:bCs/>
          <w:u w:val="single"/>
        </w:rPr>
        <w:t xml:space="preserve"> limitatamente al triennio 2014-2016, e comunque entro la scadenza del triennio formativo di riferimento; </w:t>
      </w:r>
    </w:p>
    <w:p w:rsidR="00B25E15" w:rsidRPr="00B25E15" w:rsidRDefault="00B25E15" w:rsidP="00442BE0">
      <w:pPr>
        <w:pStyle w:val="Paragrafoelenco"/>
        <w:numPr>
          <w:ilvl w:val="0"/>
          <w:numId w:val="37"/>
        </w:numPr>
        <w:jc w:val="both"/>
        <w:rPr>
          <w:rFonts w:asciiTheme="minorHAnsi" w:hAnsiTheme="minorHAnsi" w:cstheme="minorHAnsi"/>
          <w:b/>
          <w:bCs/>
          <w:u w:val="single"/>
        </w:rPr>
      </w:pPr>
      <w:r w:rsidRPr="00B25E15">
        <w:rPr>
          <w:rFonts w:asciiTheme="minorHAnsi" w:hAnsiTheme="minorHAnsi" w:cstheme="minorHAnsi"/>
          <w:b/>
          <w:bCs/>
          <w:u w:val="single"/>
        </w:rPr>
        <w:lastRenderedPageBreak/>
        <w:t>di procedere alla pubblicazione nel sito istituzionale;</w:t>
      </w:r>
    </w:p>
    <w:p w:rsidR="00B25E15" w:rsidRPr="00B25E15" w:rsidRDefault="00B25E15" w:rsidP="00442BE0">
      <w:pPr>
        <w:pStyle w:val="Paragrafoelenco"/>
        <w:numPr>
          <w:ilvl w:val="0"/>
          <w:numId w:val="37"/>
        </w:numPr>
        <w:jc w:val="both"/>
        <w:rPr>
          <w:rFonts w:asciiTheme="minorHAnsi" w:hAnsiTheme="minorHAnsi" w:cstheme="minorHAnsi"/>
          <w:b/>
          <w:bCs/>
          <w:u w:val="single"/>
        </w:rPr>
      </w:pPr>
      <w:r w:rsidRPr="00B25E15">
        <w:rPr>
          <w:rFonts w:asciiTheme="minorHAnsi" w:hAnsiTheme="minorHAnsi" w:cstheme="minorHAnsi"/>
          <w:b/>
          <w:bCs/>
          <w:u w:val="single"/>
        </w:rPr>
        <w:t>di trasmettere il testo della delibera agli Ordini Territoriali;</w:t>
      </w:r>
    </w:p>
    <w:p w:rsidR="00B25E15" w:rsidRPr="00B25E15" w:rsidRDefault="00B25E15" w:rsidP="00442BE0">
      <w:pPr>
        <w:pStyle w:val="Paragrafoelenco"/>
        <w:numPr>
          <w:ilvl w:val="0"/>
          <w:numId w:val="37"/>
        </w:numPr>
        <w:jc w:val="both"/>
        <w:rPr>
          <w:rFonts w:asciiTheme="minorHAnsi" w:hAnsiTheme="minorHAnsi" w:cstheme="minorHAnsi"/>
          <w:b/>
          <w:bCs/>
          <w:u w:val="single"/>
        </w:rPr>
      </w:pPr>
      <w:r w:rsidRPr="00B25E15">
        <w:rPr>
          <w:rFonts w:asciiTheme="minorHAnsi" w:hAnsiTheme="minorHAnsi" w:cstheme="minorHAnsi"/>
          <w:b/>
          <w:bCs/>
          <w:u w:val="single"/>
        </w:rPr>
        <w:t>di rendere esecutiva la delibera dopo 15 gg dalla pubblicazione.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B25E15">
        <w:trPr>
          <w:trHeight w:val="148"/>
        </w:trPr>
        <w:tc>
          <w:tcPr>
            <w:tcW w:w="7734" w:type="dxa"/>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B25E15">
        <w:trPr>
          <w:trHeight w:val="160"/>
        </w:trPr>
        <w:tc>
          <w:tcPr>
            <w:tcW w:w="7734" w:type="dxa"/>
            <w:tcBorders>
              <w:bottom w:val="dotted" w:sz="4" w:space="0" w:color="C6D9F1"/>
            </w:tcBorders>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p w:rsidR="00E46E81" w:rsidRDefault="00E46E81"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E46E81">
        <w:tc>
          <w:tcPr>
            <w:tcW w:w="703" w:type="dxa"/>
          </w:tcPr>
          <w:p w:rsidR="00E46E81" w:rsidRPr="00B25E15" w:rsidRDefault="00E46E81" w:rsidP="00B25E15">
            <w:pPr>
              <w:jc w:val="both"/>
              <w:rPr>
                <w:rFonts w:ascii="Calibri" w:hAnsi="Calibri" w:cs="Calibri"/>
                <w:b/>
              </w:rPr>
            </w:pPr>
            <w:r w:rsidRPr="00B25E15">
              <w:rPr>
                <w:rFonts w:ascii="Calibri" w:hAnsi="Calibri" w:cs="Calibri"/>
                <w:b/>
              </w:rPr>
              <w:t>33</w:t>
            </w:r>
            <w:r w:rsidR="00B25E15" w:rsidRPr="00B25E15">
              <w:rPr>
                <w:rFonts w:ascii="Calibri" w:hAnsi="Calibri" w:cs="Calibri"/>
                <w:b/>
              </w:rPr>
              <w:t>.</w:t>
            </w:r>
          </w:p>
        </w:tc>
        <w:tc>
          <w:tcPr>
            <w:tcW w:w="9929" w:type="dxa"/>
            <w:gridSpan w:val="13"/>
          </w:tcPr>
          <w:p w:rsidR="00E46E81" w:rsidRPr="00B25E15" w:rsidRDefault="00427006" w:rsidP="00B25E15">
            <w:pPr>
              <w:jc w:val="both"/>
              <w:rPr>
                <w:rFonts w:ascii="Calibri" w:hAnsi="Calibri" w:cs="Calibri"/>
                <w:b/>
              </w:rPr>
            </w:pPr>
            <w:r w:rsidRPr="00B25E15">
              <w:rPr>
                <w:rFonts w:asciiTheme="minorHAnsi" w:hAnsiTheme="minorHAnsi" w:cs="Calibri"/>
                <w:b/>
              </w:rPr>
              <w:t>Master agricoltura di precisione: informativa</w:t>
            </w:r>
          </w:p>
        </w:tc>
      </w:tr>
      <w:tr w:rsidR="00427006" w:rsidRPr="0021279B" w:rsidTr="00E46E81">
        <w:trPr>
          <w:trHeight w:val="185"/>
        </w:trPr>
        <w:tc>
          <w:tcPr>
            <w:tcW w:w="703" w:type="dxa"/>
          </w:tcPr>
          <w:p w:rsidR="00427006" w:rsidRPr="0021279B" w:rsidRDefault="00427006" w:rsidP="00B25E15">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B25E15">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427006" w:rsidP="00B25E15">
            <w:pPr>
              <w:jc w:val="both"/>
              <w:rPr>
                <w:rFonts w:asciiTheme="minorHAnsi" w:hAnsiTheme="minorHAnsi" w:cs="Calibri"/>
                <w:b/>
                <w:sz w:val="20"/>
                <w:szCs w:val="20"/>
              </w:rPr>
            </w:pPr>
            <w:r>
              <w:rPr>
                <w:rFonts w:asciiTheme="minorHAnsi" w:hAnsiTheme="minorHAnsi" w:cs="Calibri"/>
                <w:b/>
                <w:sz w:val="20"/>
                <w:szCs w:val="20"/>
              </w:rPr>
              <w:t>679</w:t>
            </w:r>
          </w:p>
          <w:p w:rsidR="00427006" w:rsidRPr="005F492C" w:rsidRDefault="00427006" w:rsidP="00B25E15">
            <w:pPr>
              <w:jc w:val="both"/>
              <w:rPr>
                <w:rFonts w:asciiTheme="minorHAnsi" w:hAnsiTheme="minorHAnsi" w:cs="Calibri"/>
                <w:b/>
                <w:sz w:val="20"/>
                <w:szCs w:val="20"/>
              </w:rPr>
            </w:pPr>
          </w:p>
        </w:tc>
        <w:tc>
          <w:tcPr>
            <w:tcW w:w="2231" w:type="dxa"/>
            <w:gridSpan w:val="3"/>
          </w:tcPr>
          <w:p w:rsidR="00427006" w:rsidRPr="005F492C" w:rsidRDefault="00427006" w:rsidP="00B25E15">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gridSpan w:val="2"/>
          </w:tcPr>
          <w:p w:rsidR="00427006" w:rsidRPr="0021279B" w:rsidRDefault="00427006" w:rsidP="00B25E15">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B25E15">
            <w:pPr>
              <w:jc w:val="center"/>
              <w:rPr>
                <w:rFonts w:ascii="Calibri" w:hAnsi="Calibri" w:cs="Calibri"/>
                <w:i/>
                <w:sz w:val="16"/>
                <w:szCs w:val="20"/>
              </w:rPr>
            </w:pPr>
            <w:r w:rsidRPr="0021279B">
              <w:rPr>
                <w:rFonts w:ascii="Calibri" w:hAnsi="Calibri" w:cs="Calibri"/>
                <w:i/>
                <w:sz w:val="16"/>
                <w:szCs w:val="20"/>
              </w:rPr>
              <w:t>1</w:t>
            </w: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B25E1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B25E1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B25E1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rsidTr="00442BE0">
        <w:tblPrEx>
          <w:tblLook w:val="00A0" w:firstRow="1" w:lastRow="0" w:firstColumn="1" w:lastColumn="0" w:noHBand="0" w:noVBand="0"/>
        </w:tblPrEx>
        <w:trPr>
          <w:trHeight w:val="139"/>
        </w:trPr>
        <w:tc>
          <w:tcPr>
            <w:tcW w:w="2866" w:type="dxa"/>
            <w:gridSpan w:val="2"/>
          </w:tcPr>
          <w:p w:rsidR="00E46E81" w:rsidRPr="003C3ABD" w:rsidRDefault="00E46E81" w:rsidP="00B25E1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442B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B25E15">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B25E15">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B25E1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B25E15">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B25E1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B25E15">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25E1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B25E1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sz w:val="22"/>
                <w:szCs w:val="22"/>
              </w:rPr>
            </w:pPr>
          </w:p>
        </w:tc>
      </w:tr>
      <w:tr w:rsidR="005261BE"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B25E15">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B25E15">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B25E15">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B25E15">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B25E15">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E15">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E15">
            <w:pPr>
              <w:ind w:left="-109"/>
              <w:jc w:val="center"/>
              <w:rPr>
                <w:rFonts w:asciiTheme="minorHAnsi" w:hAnsiTheme="minorHAnsi" w:cstheme="minorHAnsi"/>
                <w:b/>
                <w:bCs/>
                <w:sz w:val="22"/>
                <w:szCs w:val="22"/>
              </w:rPr>
            </w:pPr>
          </w:p>
        </w:tc>
      </w:tr>
    </w:tbl>
    <w:p w:rsidR="00B25E15" w:rsidRPr="00B25E15" w:rsidRDefault="00B25E15" w:rsidP="00E22116">
      <w:pPr>
        <w:jc w:val="both"/>
        <w:rPr>
          <w:rFonts w:asciiTheme="minorHAnsi" w:hAnsiTheme="minorHAnsi"/>
        </w:rPr>
      </w:pPr>
      <w:r w:rsidRPr="00B25E15">
        <w:rPr>
          <w:rFonts w:asciiTheme="minorHAnsi" w:hAnsiTheme="minorHAnsi"/>
        </w:rPr>
        <w:t>Il Consigliere Cipriani informa il Consiglio che per l’anno 2017 è prevista l’attivazione di un master di agricoltura di precisione nelle Università di  Teramo Padova e Viterbo con  inaugurazione 30 gennaio 2017. E’ da valutare la opportunità di stipulare una convenzione per la collaborazione anche ai fini dell’ampliamento della nostra offerta formativa e in vista della possibilità di attuazione dei corsi di laurea professionalizzanti</w:t>
      </w:r>
    </w:p>
    <w:p w:rsidR="00B25E15" w:rsidRPr="00B25E15" w:rsidRDefault="00B25E15" w:rsidP="00E22116">
      <w:pPr>
        <w:jc w:val="center"/>
        <w:rPr>
          <w:rFonts w:asciiTheme="minorHAnsi" w:hAnsiTheme="minorHAnsi" w:cstheme="minorHAnsi"/>
          <w:b/>
          <w:bCs/>
          <w:u w:val="single"/>
        </w:rPr>
      </w:pPr>
      <w:r w:rsidRPr="00B25E15">
        <w:rPr>
          <w:rFonts w:asciiTheme="minorHAnsi" w:hAnsiTheme="minorHAnsi" w:cstheme="minorHAnsi"/>
          <w:b/>
          <w:bCs/>
          <w:u w:val="single"/>
        </w:rPr>
        <w:t>IL CONSIGLIO</w:t>
      </w:r>
    </w:p>
    <w:p w:rsidR="00B25E15" w:rsidRPr="00B25E15" w:rsidRDefault="00B25E15" w:rsidP="00E22116">
      <w:pPr>
        <w:jc w:val="both"/>
        <w:rPr>
          <w:rFonts w:asciiTheme="minorHAnsi" w:hAnsiTheme="minorHAnsi" w:cstheme="minorHAnsi"/>
          <w:bCs/>
        </w:rPr>
      </w:pPr>
      <w:r w:rsidRPr="00B25E15">
        <w:rPr>
          <w:rFonts w:asciiTheme="minorHAnsi" w:hAnsiTheme="minorHAnsi" w:cstheme="minorHAnsi"/>
          <w:bCs/>
        </w:rPr>
        <w:t xml:space="preserve">Preso atto dell’informativa del Consigliere Cipriani, </w:t>
      </w:r>
    </w:p>
    <w:p w:rsidR="00B25E15" w:rsidRPr="00B25E15" w:rsidRDefault="00B25E15" w:rsidP="00E22116">
      <w:pPr>
        <w:jc w:val="both"/>
        <w:rPr>
          <w:rFonts w:asciiTheme="minorHAnsi" w:hAnsiTheme="minorHAnsi" w:cstheme="minorHAnsi"/>
          <w:bCs/>
        </w:rPr>
      </w:pPr>
    </w:p>
    <w:p w:rsidR="00B25E15" w:rsidRPr="00B25E15" w:rsidRDefault="00B25E15" w:rsidP="00E22116">
      <w:pPr>
        <w:jc w:val="center"/>
        <w:rPr>
          <w:rFonts w:asciiTheme="minorHAnsi" w:hAnsiTheme="minorHAnsi" w:cstheme="minorHAnsi"/>
          <w:b/>
          <w:bCs/>
          <w:u w:val="single"/>
        </w:rPr>
      </w:pPr>
      <w:r w:rsidRPr="00B25E15">
        <w:rPr>
          <w:rFonts w:asciiTheme="minorHAnsi" w:hAnsiTheme="minorHAnsi" w:cstheme="minorHAnsi"/>
          <w:b/>
          <w:bCs/>
          <w:u w:val="single"/>
        </w:rPr>
        <w:t>DELIBERA</w:t>
      </w:r>
    </w:p>
    <w:p w:rsidR="00B25E15" w:rsidRPr="00B25E15" w:rsidRDefault="00B25E15" w:rsidP="00B25E15">
      <w:pPr>
        <w:pStyle w:val="Paragrafoelenco"/>
        <w:numPr>
          <w:ilvl w:val="0"/>
          <w:numId w:val="38"/>
        </w:numPr>
        <w:ind w:left="426"/>
        <w:jc w:val="both"/>
        <w:rPr>
          <w:rFonts w:asciiTheme="minorHAnsi" w:hAnsiTheme="minorHAnsi" w:cstheme="minorHAnsi"/>
          <w:b/>
          <w:bCs/>
          <w:u w:val="single"/>
        </w:rPr>
      </w:pPr>
      <w:r w:rsidRPr="00B25E15">
        <w:rPr>
          <w:rFonts w:asciiTheme="minorHAnsi" w:hAnsiTheme="minorHAnsi" w:cstheme="minorHAnsi"/>
          <w:b/>
          <w:bCs/>
          <w:u w:val="single"/>
        </w:rPr>
        <w:lastRenderedPageBreak/>
        <w:t>Di delegare il Presidente e il consigliere Cipriani di prendere contatto con il coordinatore del Master per valutare la opportunità di collaborazione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3"/>
        <w:gridCol w:w="2163"/>
        <w:gridCol w:w="955"/>
        <w:gridCol w:w="398"/>
        <w:gridCol w:w="258"/>
        <w:gridCol w:w="90"/>
        <w:gridCol w:w="1357"/>
        <w:gridCol w:w="853"/>
        <w:gridCol w:w="21"/>
        <w:gridCol w:w="857"/>
        <w:gridCol w:w="79"/>
        <w:gridCol w:w="198"/>
        <w:gridCol w:w="721"/>
        <w:gridCol w:w="999"/>
        <w:gridCol w:w="980"/>
        <w:gridCol w:w="70"/>
      </w:tblGrid>
      <w:tr w:rsidR="00E46E81" w:rsidRPr="003C3ABD" w:rsidTr="00442BE0">
        <w:trPr>
          <w:trHeight w:val="271"/>
        </w:trPr>
        <w:tc>
          <w:tcPr>
            <w:tcW w:w="7734" w:type="dxa"/>
            <w:gridSpan w:val="11"/>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442BE0">
        <w:trPr>
          <w:trHeight w:val="129"/>
        </w:trPr>
        <w:tc>
          <w:tcPr>
            <w:tcW w:w="7734" w:type="dxa"/>
            <w:gridSpan w:val="11"/>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3B6E0B" w:rsidRPr="0021279B" w:rsidTr="00442BE0">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rsidR="003B6E0B" w:rsidRPr="00755832" w:rsidRDefault="003B6E0B" w:rsidP="00B252B9">
            <w:pPr>
              <w:jc w:val="both"/>
              <w:rPr>
                <w:rFonts w:ascii="Calibri" w:hAnsi="Calibri" w:cs="Calibri"/>
                <w:b/>
              </w:rPr>
            </w:pPr>
            <w:r w:rsidRPr="00755832">
              <w:rPr>
                <w:rFonts w:ascii="Calibri" w:hAnsi="Calibri" w:cs="Calibri"/>
                <w:b/>
              </w:rPr>
              <w:t>34</w:t>
            </w:r>
            <w:r w:rsidR="00B25E15">
              <w:rPr>
                <w:rFonts w:ascii="Calibri" w:hAnsi="Calibri" w:cs="Calibri"/>
                <w:b/>
              </w:rPr>
              <w:t>.</w:t>
            </w:r>
          </w:p>
        </w:tc>
        <w:tc>
          <w:tcPr>
            <w:tcW w:w="9929" w:type="dxa"/>
            <w:gridSpan w:val="14"/>
          </w:tcPr>
          <w:p w:rsidR="003B6E0B" w:rsidRPr="00755832" w:rsidRDefault="00427006" w:rsidP="00B252B9">
            <w:pPr>
              <w:rPr>
                <w:rFonts w:ascii="Calibri" w:hAnsi="Calibri"/>
                <w:b/>
              </w:rPr>
            </w:pPr>
            <w:r w:rsidRPr="00755832">
              <w:rPr>
                <w:rFonts w:asciiTheme="minorHAnsi" w:hAnsiTheme="minorHAnsi"/>
                <w:b/>
              </w:rPr>
              <w:t>Parere di conformità POF 2016:esame e determinazione</w:t>
            </w:r>
          </w:p>
        </w:tc>
      </w:tr>
      <w:tr w:rsidR="00427006" w:rsidRPr="0021279B" w:rsidTr="00442BE0">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tcPr>
          <w:p w:rsidR="00427006" w:rsidRPr="0021279B" w:rsidRDefault="00427006" w:rsidP="00B252B9">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B252B9">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C60190" w:rsidRDefault="00427006" w:rsidP="00B252B9">
            <w:pPr>
              <w:jc w:val="both"/>
              <w:rPr>
                <w:rFonts w:asciiTheme="minorHAnsi" w:hAnsiTheme="minorHAnsi" w:cs="Calibri"/>
                <w:b/>
                <w:i/>
                <w:sz w:val="20"/>
                <w:szCs w:val="20"/>
              </w:rPr>
            </w:pPr>
            <w:r>
              <w:rPr>
                <w:rFonts w:asciiTheme="minorHAnsi" w:hAnsiTheme="minorHAnsi" w:cs="Calibri"/>
                <w:b/>
                <w:i/>
                <w:sz w:val="20"/>
                <w:szCs w:val="20"/>
              </w:rPr>
              <w:t>680</w:t>
            </w:r>
          </w:p>
        </w:tc>
        <w:tc>
          <w:tcPr>
            <w:tcW w:w="2231" w:type="dxa"/>
            <w:gridSpan w:val="3"/>
          </w:tcPr>
          <w:p w:rsidR="00427006" w:rsidRPr="00C60190" w:rsidRDefault="00427006" w:rsidP="00B252B9">
            <w:pPr>
              <w:jc w:val="both"/>
              <w:rPr>
                <w:rFonts w:asciiTheme="minorHAnsi" w:hAnsiTheme="minorHAnsi" w:cs="Calibri"/>
                <w:i/>
                <w:iCs/>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Sisti-Antignati</w:t>
            </w:r>
            <w:r w:rsidRPr="00C60190">
              <w:rPr>
                <w:rFonts w:asciiTheme="minorHAnsi" w:hAnsiTheme="minorHAnsi" w:cs="Calibri"/>
                <w:i/>
                <w:iCs/>
                <w:sz w:val="20"/>
                <w:szCs w:val="20"/>
              </w:rPr>
              <w:t>-</w:t>
            </w:r>
            <w:r w:rsidRPr="00C60190">
              <w:rPr>
                <w:rFonts w:asciiTheme="minorHAnsi" w:hAnsiTheme="minorHAnsi" w:cs="Calibri"/>
                <w:b/>
                <w:i/>
                <w:sz w:val="20"/>
                <w:szCs w:val="20"/>
              </w:rPr>
              <w:t>Cipriani-Pecora -Pisanti</w:t>
            </w:r>
          </w:p>
        </w:tc>
        <w:tc>
          <w:tcPr>
            <w:tcW w:w="1134" w:type="dxa"/>
            <w:gridSpan w:val="3"/>
          </w:tcPr>
          <w:p w:rsidR="00427006" w:rsidRPr="0021279B" w:rsidRDefault="00427006" w:rsidP="00B252B9">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B252B9">
            <w:pPr>
              <w:jc w:val="center"/>
              <w:rPr>
                <w:rFonts w:ascii="Calibri" w:hAnsi="Calibri" w:cs="Calibri"/>
                <w:i/>
                <w:sz w:val="16"/>
                <w:szCs w:val="20"/>
              </w:rPr>
            </w:pPr>
            <w:r w:rsidRPr="0021279B">
              <w:rPr>
                <w:rFonts w:ascii="Calibri" w:hAnsi="Calibri" w:cs="Calibri"/>
                <w:i/>
                <w:sz w:val="16"/>
                <w:szCs w:val="20"/>
              </w:rPr>
              <w:t>1</w:t>
            </w:r>
          </w:p>
        </w:tc>
      </w:tr>
      <w:tr w:rsidR="003B6E0B" w:rsidRPr="003C3ABD" w:rsidTr="00442BE0">
        <w:tblPrEx>
          <w:tblBorders>
            <w:insideH w:val="dotted" w:sz="4" w:space="0" w:color="C6D9F1"/>
            <w:insideV w:val="dotted" w:sz="4" w:space="0" w:color="C6D9F1"/>
          </w:tblBorders>
        </w:tblPrEx>
        <w:trPr>
          <w:gridAfter w:val="1"/>
          <w:wAfter w:w="70" w:type="dxa"/>
          <w:trHeight w:val="768"/>
        </w:trPr>
        <w:tc>
          <w:tcPr>
            <w:tcW w:w="2866" w:type="dxa"/>
            <w:gridSpan w:val="2"/>
          </w:tcPr>
          <w:p w:rsidR="003B6E0B" w:rsidRPr="003C3ABD" w:rsidRDefault="003B6E0B" w:rsidP="00B252B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6E0B" w:rsidRPr="003C3ABD" w:rsidRDefault="003B6E0B" w:rsidP="00B252B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3B6E0B" w:rsidRPr="003C3ABD" w:rsidRDefault="003B6E0B" w:rsidP="00B252B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6E0B" w:rsidRPr="003C3ABD" w:rsidTr="00442BE0">
        <w:tblPrEx>
          <w:tblBorders>
            <w:insideH w:val="dotted" w:sz="4" w:space="0" w:color="C6D9F1"/>
            <w:insideV w:val="dotted" w:sz="4" w:space="0" w:color="C6D9F1"/>
          </w:tblBorders>
        </w:tblPrEx>
        <w:trPr>
          <w:gridAfter w:val="1"/>
          <w:wAfter w:w="70" w:type="dxa"/>
          <w:trHeight w:val="241"/>
        </w:trPr>
        <w:tc>
          <w:tcPr>
            <w:tcW w:w="2866" w:type="dxa"/>
            <w:gridSpan w:val="2"/>
          </w:tcPr>
          <w:p w:rsidR="003B6E0B" w:rsidRPr="003C3ABD" w:rsidRDefault="003B6E0B" w:rsidP="00B252B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3B6E0B" w:rsidRPr="003C3ABD" w:rsidRDefault="003B6E0B" w:rsidP="00B252B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6E0B"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3B6E0B" w:rsidRPr="003C3ABD" w:rsidRDefault="003B6E0B" w:rsidP="00B252B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B6E0B" w:rsidRPr="003C3ABD" w:rsidRDefault="003B6E0B"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B252B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B252B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B252B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B252B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6E0B" w:rsidRPr="003C3ABD" w:rsidRDefault="003B6E0B" w:rsidP="00B252B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B252B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B252B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5261BE" w:rsidRPr="003C3ABD" w:rsidRDefault="005261BE" w:rsidP="00B252B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B252B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B252B9">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B252B9">
            <w:pPr>
              <w:contextualSpacing/>
              <w:jc w:val="center"/>
              <w:rPr>
                <w:rFonts w:asciiTheme="minorHAnsi" w:hAnsiTheme="minorHAnsi"/>
                <w:b/>
                <w:bCs/>
              </w:rPr>
            </w:pPr>
            <w:r>
              <w:rPr>
                <w:rFonts w:asciiTheme="minorHAnsi" w:hAnsiTheme="minorHAnsi"/>
                <w:b/>
                <w:bCs/>
              </w:rPr>
              <w:t>6</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127ED6" w:rsidRDefault="005261BE" w:rsidP="00B252B9">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252B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252B9">
            <w:pPr>
              <w:ind w:left="-109"/>
              <w:jc w:val="center"/>
              <w:rPr>
                <w:rFonts w:asciiTheme="minorHAnsi" w:hAnsiTheme="minorHAnsi" w:cstheme="minorHAnsi"/>
                <w:b/>
                <w:bCs/>
                <w:sz w:val="22"/>
                <w:szCs w:val="22"/>
              </w:rPr>
            </w:pPr>
          </w:p>
        </w:tc>
      </w:tr>
    </w:tbl>
    <w:p w:rsidR="00A17EEA" w:rsidRPr="00A17EEA" w:rsidRDefault="00A17EEA" w:rsidP="00A17EEA">
      <w:pPr>
        <w:jc w:val="both"/>
        <w:rPr>
          <w:rFonts w:asciiTheme="minorHAnsi" w:hAnsiTheme="minorHAnsi"/>
        </w:rPr>
      </w:pPr>
      <w:r w:rsidRPr="00A17EEA">
        <w:rPr>
          <w:rFonts w:asciiTheme="minorHAnsi" w:hAnsiTheme="minorHAnsi"/>
        </w:rPr>
        <w:t>Relazione il Consigliere Cipriani, che da riscontro dei piani formativi 2016 pervenuti e delle istruttorie di valutazione effettuate dal Consigliere Cipriani e dal Consigliere Pecora . In particolare sono stati valutati positivamente  i POF della federazione Sardegna, le integrazioni ai POF degli Ordini di Brescia, Cagliari, Crotone , Enna , Firenze, Frosinone, Livorno</w:t>
      </w:r>
      <w:r>
        <w:rPr>
          <w:rFonts w:asciiTheme="minorHAnsi" w:hAnsiTheme="minorHAnsi"/>
        </w:rPr>
        <w:t>, La Spezia , Catanzaro, Lecce</w:t>
      </w:r>
      <w:r w:rsidRPr="00A17EEA">
        <w:rPr>
          <w:rFonts w:asciiTheme="minorHAnsi" w:hAnsiTheme="minorHAnsi"/>
        </w:rPr>
        <w:t xml:space="preserve">, Sassari Lombardia e le varianti ai POF degli ordini di Bologna,  Trento , Vicenza , Reggio Calabria, Marche. Pertanto il Consigliere Cipriani propone al Consiglio il parere di conformità positivo ai sensi dell’art per i relativi POF </w:t>
      </w:r>
    </w:p>
    <w:p w:rsidR="00A17EEA" w:rsidRPr="00A17EEA" w:rsidRDefault="00A17EEA" w:rsidP="00A17EEA">
      <w:pPr>
        <w:jc w:val="center"/>
        <w:rPr>
          <w:rFonts w:asciiTheme="minorHAnsi" w:hAnsiTheme="minorHAnsi" w:cstheme="minorHAnsi"/>
          <w:b/>
          <w:bCs/>
          <w:u w:val="single"/>
        </w:rPr>
      </w:pPr>
      <w:r w:rsidRPr="00A17EEA">
        <w:rPr>
          <w:rFonts w:asciiTheme="minorHAnsi" w:hAnsiTheme="minorHAnsi" w:cstheme="minorHAnsi"/>
          <w:b/>
          <w:bCs/>
          <w:u w:val="single"/>
        </w:rPr>
        <w:t>IL CONSIGLIO</w:t>
      </w:r>
    </w:p>
    <w:p w:rsidR="00A17EEA" w:rsidRPr="00A17EEA" w:rsidRDefault="00A17EEA" w:rsidP="00A17EEA">
      <w:pPr>
        <w:rPr>
          <w:rFonts w:asciiTheme="minorHAnsi" w:hAnsiTheme="minorHAnsi" w:cstheme="minorHAnsi"/>
          <w:bCs/>
        </w:rPr>
      </w:pPr>
      <w:r w:rsidRPr="00A17EEA">
        <w:rPr>
          <w:rFonts w:asciiTheme="minorHAnsi" w:hAnsiTheme="minorHAnsi" w:cstheme="minorHAnsi"/>
          <w:bCs/>
        </w:rPr>
        <w:t xml:space="preserve">Ascoltata la Relazione del Consigliere Cipriani e  vagliata la proposta </w:t>
      </w:r>
    </w:p>
    <w:p w:rsidR="00A17EEA" w:rsidRPr="00A17EEA" w:rsidRDefault="00A17EEA" w:rsidP="00A17EEA">
      <w:pPr>
        <w:jc w:val="center"/>
        <w:rPr>
          <w:rFonts w:asciiTheme="minorHAnsi" w:hAnsiTheme="minorHAnsi" w:cstheme="minorHAnsi"/>
          <w:b/>
          <w:bCs/>
          <w:u w:val="single"/>
        </w:rPr>
      </w:pPr>
      <w:r>
        <w:rPr>
          <w:rFonts w:asciiTheme="minorHAnsi" w:hAnsiTheme="minorHAnsi" w:cstheme="minorHAnsi"/>
          <w:b/>
          <w:bCs/>
          <w:u w:val="single"/>
        </w:rPr>
        <w:t>D</w:t>
      </w:r>
      <w:r w:rsidRPr="00A17EEA">
        <w:rPr>
          <w:rFonts w:asciiTheme="minorHAnsi" w:hAnsiTheme="minorHAnsi" w:cstheme="minorHAnsi"/>
          <w:b/>
          <w:bCs/>
          <w:u w:val="single"/>
        </w:rPr>
        <w:t>ELIBERA</w:t>
      </w:r>
    </w:p>
    <w:p w:rsidR="00A17EEA" w:rsidRPr="00A17EEA" w:rsidRDefault="00A17EEA" w:rsidP="00A17EEA">
      <w:pPr>
        <w:pStyle w:val="Paragrafoelenco"/>
        <w:numPr>
          <w:ilvl w:val="0"/>
          <w:numId w:val="39"/>
        </w:numPr>
        <w:ind w:left="426"/>
        <w:jc w:val="both"/>
        <w:rPr>
          <w:rFonts w:asciiTheme="minorHAnsi" w:hAnsiTheme="minorHAnsi"/>
          <w:b/>
          <w:u w:val="single"/>
        </w:rPr>
      </w:pPr>
      <w:r w:rsidRPr="00A17EEA">
        <w:rPr>
          <w:rFonts w:asciiTheme="minorHAnsi" w:hAnsiTheme="minorHAnsi" w:cstheme="minorHAnsi"/>
          <w:b/>
          <w:bCs/>
          <w:u w:val="single"/>
        </w:rPr>
        <w:t xml:space="preserve">Di </w:t>
      </w:r>
      <w:r w:rsidR="009023E0">
        <w:rPr>
          <w:rFonts w:asciiTheme="minorHAnsi" w:hAnsiTheme="minorHAnsi" w:cstheme="minorHAnsi"/>
          <w:b/>
          <w:bCs/>
          <w:u w:val="single"/>
        </w:rPr>
        <w:t>esprimere</w:t>
      </w:r>
      <w:r w:rsidRPr="00A17EEA">
        <w:rPr>
          <w:rFonts w:asciiTheme="minorHAnsi" w:hAnsiTheme="minorHAnsi" w:cstheme="minorHAnsi"/>
          <w:b/>
          <w:bCs/>
          <w:u w:val="single"/>
        </w:rPr>
        <w:t xml:space="preserve"> parere di conformità positivo ai POF della Federazione Sardegna, alle integrazioni dei POF degli  </w:t>
      </w:r>
      <w:r w:rsidRPr="00A17EEA">
        <w:rPr>
          <w:rFonts w:asciiTheme="minorHAnsi" w:hAnsiTheme="minorHAnsi"/>
          <w:b/>
          <w:u w:val="single"/>
        </w:rPr>
        <w:t xml:space="preserve">Ordini di Brescia, Cagliari, Crotone, Enna, Firenze, Frosinone, </w:t>
      </w:r>
      <w:r w:rsidRPr="00A17EEA">
        <w:rPr>
          <w:rFonts w:asciiTheme="minorHAnsi" w:hAnsiTheme="minorHAnsi"/>
          <w:b/>
          <w:u w:val="single"/>
        </w:rPr>
        <w:lastRenderedPageBreak/>
        <w:t xml:space="preserve">Livorno , La Spezia , Catanzaro, Lecce , Sassari e della Federazione  Lombardia e alle varianti ai POF degli ordini di Bologna,  Trento , Vicenza , Reggio Calabria, Marche.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3"/>
        <w:gridCol w:w="2163"/>
        <w:gridCol w:w="955"/>
        <w:gridCol w:w="398"/>
        <w:gridCol w:w="258"/>
        <w:gridCol w:w="90"/>
        <w:gridCol w:w="1357"/>
        <w:gridCol w:w="853"/>
        <w:gridCol w:w="21"/>
        <w:gridCol w:w="857"/>
        <w:gridCol w:w="79"/>
        <w:gridCol w:w="198"/>
        <w:gridCol w:w="721"/>
        <w:gridCol w:w="999"/>
        <w:gridCol w:w="980"/>
        <w:gridCol w:w="70"/>
      </w:tblGrid>
      <w:tr w:rsidR="003B6E0B" w:rsidRPr="003C3ABD" w:rsidTr="00442BE0">
        <w:trPr>
          <w:trHeight w:val="56"/>
        </w:trPr>
        <w:tc>
          <w:tcPr>
            <w:tcW w:w="7734" w:type="dxa"/>
            <w:gridSpan w:val="11"/>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B6E0B" w:rsidRPr="003C3ABD" w:rsidTr="00442BE0">
        <w:trPr>
          <w:trHeight w:val="51"/>
        </w:trPr>
        <w:tc>
          <w:tcPr>
            <w:tcW w:w="7734" w:type="dxa"/>
            <w:gridSpan w:val="11"/>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3B6E0B" w:rsidRPr="0021279B" w:rsidTr="00442BE0">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rsidR="003B6E0B" w:rsidRPr="00A17EEA" w:rsidRDefault="003B6E0B" w:rsidP="00A17EEA">
            <w:pPr>
              <w:jc w:val="both"/>
              <w:rPr>
                <w:rFonts w:ascii="Calibri" w:hAnsi="Calibri" w:cs="Calibri"/>
                <w:b/>
              </w:rPr>
            </w:pPr>
            <w:r w:rsidRPr="00A17EEA">
              <w:rPr>
                <w:rFonts w:ascii="Calibri" w:hAnsi="Calibri" w:cs="Calibri"/>
                <w:b/>
              </w:rPr>
              <w:t>35</w:t>
            </w:r>
            <w:r w:rsidR="00A17EEA" w:rsidRPr="00A17EEA">
              <w:rPr>
                <w:rFonts w:ascii="Calibri" w:hAnsi="Calibri" w:cs="Calibri"/>
                <w:b/>
              </w:rPr>
              <w:t>.</w:t>
            </w:r>
          </w:p>
        </w:tc>
        <w:tc>
          <w:tcPr>
            <w:tcW w:w="9929" w:type="dxa"/>
            <w:gridSpan w:val="14"/>
          </w:tcPr>
          <w:p w:rsidR="003B6E0B" w:rsidRPr="00A17EEA" w:rsidRDefault="00427006" w:rsidP="00A17EEA">
            <w:pPr>
              <w:rPr>
                <w:rFonts w:ascii="Calibri" w:hAnsi="Calibri"/>
                <w:b/>
                <w:bCs/>
              </w:rPr>
            </w:pPr>
            <w:r w:rsidRPr="00A17EEA">
              <w:rPr>
                <w:rFonts w:asciiTheme="minorHAnsi" w:hAnsiTheme="minorHAnsi" w:cs="Calibri"/>
                <w:b/>
              </w:rPr>
              <w:t>Accreditamento Agenzie Formative: aggiornamento.</w:t>
            </w:r>
          </w:p>
        </w:tc>
      </w:tr>
      <w:tr w:rsidR="00427006" w:rsidRPr="0021279B" w:rsidTr="00442BE0">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tcPr>
          <w:p w:rsidR="00427006" w:rsidRPr="0021279B" w:rsidRDefault="00427006" w:rsidP="00A17EEA">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27006" w:rsidRPr="0021279B" w:rsidRDefault="00427006" w:rsidP="00A17EEA">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C60190" w:rsidRDefault="00427006" w:rsidP="00A17EEA">
            <w:pPr>
              <w:jc w:val="both"/>
              <w:rPr>
                <w:rFonts w:asciiTheme="minorHAnsi" w:hAnsiTheme="minorHAnsi" w:cstheme="minorHAnsi"/>
                <w:b/>
                <w:sz w:val="20"/>
                <w:szCs w:val="20"/>
              </w:rPr>
            </w:pPr>
            <w:r>
              <w:rPr>
                <w:rFonts w:asciiTheme="minorHAnsi" w:hAnsiTheme="minorHAnsi" w:cstheme="minorHAnsi"/>
                <w:b/>
                <w:sz w:val="20"/>
                <w:szCs w:val="20"/>
              </w:rPr>
              <w:t>681</w:t>
            </w:r>
          </w:p>
        </w:tc>
        <w:tc>
          <w:tcPr>
            <w:tcW w:w="2231" w:type="dxa"/>
            <w:gridSpan w:val="3"/>
          </w:tcPr>
          <w:p w:rsidR="00427006" w:rsidRPr="00C60190" w:rsidRDefault="00427006" w:rsidP="00A17EEA">
            <w:pPr>
              <w:jc w:val="both"/>
              <w:rPr>
                <w:rFonts w:asciiTheme="minorHAnsi" w:hAnsiTheme="minorHAnsi" w:cs="Calibri"/>
                <w:i/>
                <w:iCs/>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Sisti-Antignati</w:t>
            </w:r>
            <w:r w:rsidRPr="00C60190">
              <w:rPr>
                <w:rFonts w:asciiTheme="minorHAnsi" w:hAnsiTheme="minorHAnsi" w:cs="Calibri"/>
                <w:i/>
                <w:iCs/>
                <w:sz w:val="20"/>
                <w:szCs w:val="20"/>
              </w:rPr>
              <w:t>-</w:t>
            </w:r>
            <w:r w:rsidRPr="00C60190">
              <w:rPr>
                <w:rFonts w:asciiTheme="minorHAnsi" w:hAnsiTheme="minorHAnsi" w:cs="Calibri"/>
                <w:b/>
                <w:i/>
                <w:sz w:val="20"/>
                <w:szCs w:val="20"/>
              </w:rPr>
              <w:t>Cipriani-Pecora -Pisanti</w:t>
            </w:r>
          </w:p>
        </w:tc>
        <w:tc>
          <w:tcPr>
            <w:tcW w:w="1134" w:type="dxa"/>
            <w:gridSpan w:val="3"/>
          </w:tcPr>
          <w:p w:rsidR="00427006" w:rsidRPr="0021279B" w:rsidRDefault="00427006" w:rsidP="00A17EEA">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A17EEA">
            <w:pPr>
              <w:jc w:val="center"/>
              <w:rPr>
                <w:rFonts w:ascii="Calibri" w:hAnsi="Calibri" w:cs="Calibri"/>
                <w:i/>
                <w:sz w:val="16"/>
                <w:szCs w:val="20"/>
              </w:rPr>
            </w:pPr>
            <w:r w:rsidRPr="0021279B">
              <w:rPr>
                <w:rFonts w:ascii="Calibri" w:hAnsi="Calibri" w:cs="Calibri"/>
                <w:i/>
                <w:sz w:val="16"/>
                <w:szCs w:val="20"/>
              </w:rPr>
              <w:t>1</w:t>
            </w:r>
          </w:p>
        </w:tc>
      </w:tr>
      <w:tr w:rsidR="003B6E0B" w:rsidRPr="003C3ABD" w:rsidTr="00442BE0">
        <w:tblPrEx>
          <w:tblBorders>
            <w:insideH w:val="dotted" w:sz="4" w:space="0" w:color="C6D9F1"/>
            <w:insideV w:val="dotted" w:sz="4" w:space="0" w:color="C6D9F1"/>
          </w:tblBorders>
        </w:tblPrEx>
        <w:trPr>
          <w:gridAfter w:val="1"/>
          <w:wAfter w:w="70" w:type="dxa"/>
          <w:trHeight w:val="768"/>
        </w:trPr>
        <w:tc>
          <w:tcPr>
            <w:tcW w:w="2866" w:type="dxa"/>
            <w:gridSpan w:val="2"/>
          </w:tcPr>
          <w:p w:rsidR="003B6E0B" w:rsidRPr="003C3ABD" w:rsidRDefault="003B6E0B" w:rsidP="00A17EEA">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6E0B" w:rsidRPr="003C3ABD" w:rsidRDefault="003B6E0B" w:rsidP="00A17EE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3B6E0B" w:rsidRPr="003C3ABD" w:rsidRDefault="003B6E0B" w:rsidP="00A17EE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6E0B" w:rsidRPr="003C3ABD" w:rsidTr="00442BE0">
        <w:tblPrEx>
          <w:tblBorders>
            <w:insideH w:val="dotted" w:sz="4" w:space="0" w:color="C6D9F1"/>
            <w:insideV w:val="dotted" w:sz="4" w:space="0" w:color="C6D9F1"/>
          </w:tblBorders>
        </w:tblPrEx>
        <w:trPr>
          <w:gridAfter w:val="1"/>
          <w:wAfter w:w="70" w:type="dxa"/>
          <w:trHeight w:val="251"/>
        </w:trPr>
        <w:tc>
          <w:tcPr>
            <w:tcW w:w="2866" w:type="dxa"/>
            <w:gridSpan w:val="2"/>
          </w:tcPr>
          <w:p w:rsidR="003B6E0B" w:rsidRPr="003C3ABD" w:rsidRDefault="003B6E0B" w:rsidP="00A17EE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3B6E0B" w:rsidRPr="003C3ABD" w:rsidRDefault="003B6E0B" w:rsidP="00442B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6E0B"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3B6E0B" w:rsidRPr="003C3ABD" w:rsidRDefault="003B6E0B" w:rsidP="00A17EEA">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B6E0B" w:rsidRPr="003C3ABD" w:rsidRDefault="003B6E0B"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A17EEA">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A17EEA">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A17EEA">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A17EEA">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6E0B" w:rsidRPr="003C3ABD" w:rsidRDefault="003B6E0B" w:rsidP="00A17EEA">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261BE" w:rsidRPr="003C3ABD" w:rsidRDefault="005261BE" w:rsidP="00A17EE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A17EE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sz w:val="22"/>
                <w:szCs w:val="22"/>
              </w:rPr>
            </w:pPr>
          </w:p>
        </w:tc>
      </w:tr>
      <w:tr w:rsidR="005261BE" w:rsidRPr="003C3ABD" w:rsidTr="00442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5261BE" w:rsidRPr="003C3ABD" w:rsidRDefault="005261BE" w:rsidP="00A17EEA">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A17EE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A17EEA">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A17EEA">
            <w:pPr>
              <w:contextualSpacing/>
              <w:jc w:val="center"/>
              <w:rPr>
                <w:rFonts w:asciiTheme="minorHAnsi" w:hAnsiTheme="minorHAnsi"/>
                <w:b/>
                <w:bCs/>
              </w:rPr>
            </w:pPr>
            <w:r>
              <w:rPr>
                <w:rFonts w:asciiTheme="minorHAnsi" w:hAnsiTheme="minorHAnsi"/>
                <w:b/>
                <w:bCs/>
              </w:rPr>
              <w:t>6</w:t>
            </w:r>
          </w:p>
        </w:tc>
        <w:tc>
          <w:tcPr>
            <w:tcW w:w="998" w:type="dxa"/>
            <w:gridSpan w:val="3"/>
            <w:tcBorders>
              <w:top w:val="single" w:sz="4" w:space="0" w:color="000000"/>
              <w:left w:val="single" w:sz="4" w:space="0" w:color="000000"/>
              <w:bottom w:val="single" w:sz="4" w:space="0" w:color="000000"/>
              <w:right w:val="single" w:sz="4" w:space="0" w:color="000000"/>
            </w:tcBorders>
          </w:tcPr>
          <w:p w:rsidR="005261BE" w:rsidRPr="00127ED6" w:rsidRDefault="005261BE" w:rsidP="00A17EEA">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A17EE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A17EEA">
            <w:pPr>
              <w:ind w:left="-109"/>
              <w:jc w:val="center"/>
              <w:rPr>
                <w:rFonts w:asciiTheme="minorHAnsi" w:hAnsiTheme="minorHAnsi" w:cstheme="minorHAnsi"/>
                <w:b/>
                <w:bCs/>
                <w:sz w:val="22"/>
                <w:szCs w:val="22"/>
              </w:rPr>
            </w:pPr>
          </w:p>
        </w:tc>
      </w:tr>
    </w:tbl>
    <w:p w:rsidR="00A17EEA" w:rsidRDefault="00A17EEA" w:rsidP="00A17EEA">
      <w:pPr>
        <w:jc w:val="both"/>
        <w:rPr>
          <w:rFonts w:asciiTheme="minorHAnsi" w:hAnsiTheme="minorHAnsi" w:cstheme="minorHAnsi"/>
          <w:bCs/>
        </w:rPr>
      </w:pPr>
      <w:r>
        <w:rPr>
          <w:rFonts w:asciiTheme="minorHAnsi" w:hAnsiTheme="minorHAnsi" w:cstheme="minorHAnsi"/>
          <w:bCs/>
        </w:rPr>
        <w:t xml:space="preserve">Relaziona il Consigliere </w:t>
      </w:r>
      <w:r w:rsidRPr="002A34F2">
        <w:rPr>
          <w:rFonts w:asciiTheme="minorHAnsi" w:hAnsiTheme="minorHAnsi" w:cstheme="minorHAnsi"/>
          <w:bCs/>
        </w:rPr>
        <w:t xml:space="preserve"> Cipriani, </w:t>
      </w:r>
      <w:r>
        <w:rPr>
          <w:rFonts w:asciiTheme="minorHAnsi" w:hAnsiTheme="minorHAnsi" w:cstheme="minorHAnsi"/>
          <w:bCs/>
        </w:rPr>
        <w:t>la quale ricorda le agenzie formative già deliberate in commissione formazione del 12 ottobre e successivamente nel consiglio del 13 ottobre sono n° 5 .</w:t>
      </w:r>
    </w:p>
    <w:p w:rsidR="00A17EEA" w:rsidRDefault="00A17EEA" w:rsidP="00A17EEA">
      <w:pPr>
        <w:jc w:val="both"/>
        <w:rPr>
          <w:rFonts w:asciiTheme="minorHAnsi" w:hAnsiTheme="minorHAnsi" w:cstheme="minorHAnsi"/>
          <w:bCs/>
        </w:rPr>
      </w:pPr>
      <w:r>
        <w:rPr>
          <w:rFonts w:asciiTheme="minorHAnsi" w:hAnsiTheme="minorHAnsi" w:cstheme="minorHAnsi"/>
          <w:bCs/>
        </w:rPr>
        <w:t xml:space="preserve">Dopo la richiesta di integrazione per il perfezionamento dei fascicoli con curricula da inviare al ministero di giustizia solo l’agenzia formativa Sintesi Forma e beta formazione hanno inviato integrazioni, mentre ancora attendiamo per Missione Lavoro, Sintonia. </w:t>
      </w:r>
    </w:p>
    <w:p w:rsidR="00A17EEA" w:rsidRDefault="00A17EEA" w:rsidP="00A17EEA">
      <w:pPr>
        <w:jc w:val="both"/>
        <w:rPr>
          <w:rFonts w:asciiTheme="minorHAnsi" w:hAnsiTheme="minorHAnsi" w:cstheme="minorHAnsi"/>
          <w:bCs/>
        </w:rPr>
      </w:pPr>
      <w:r>
        <w:rPr>
          <w:rFonts w:asciiTheme="minorHAnsi" w:hAnsiTheme="minorHAnsi" w:cstheme="minorHAnsi"/>
          <w:bCs/>
        </w:rPr>
        <w:t xml:space="preserve">Pertanto Cesar e Sintesiforma hanno i fascicoli completi che vanno ricostituiti ed inviati al ministero, mentre le integrazioni di Beta formazione devono essere valutate, </w:t>
      </w:r>
    </w:p>
    <w:p w:rsidR="00A17EEA" w:rsidRPr="0005719E" w:rsidRDefault="00A17EEA" w:rsidP="00A17EEA">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A17EEA" w:rsidRPr="0005719E" w:rsidRDefault="00A17EEA" w:rsidP="00A17EEA">
      <w:pPr>
        <w:jc w:val="both"/>
        <w:rPr>
          <w:rFonts w:asciiTheme="minorHAnsi" w:hAnsiTheme="minorHAnsi" w:cstheme="minorHAnsi"/>
          <w:bCs/>
        </w:rPr>
      </w:pPr>
      <w:r>
        <w:rPr>
          <w:rFonts w:asciiTheme="minorHAnsi" w:hAnsiTheme="minorHAnsi" w:cstheme="minorHAnsi"/>
          <w:bCs/>
        </w:rPr>
        <w:t xml:space="preserve">Ascoltata la relazione del consigliere Cipriani </w:t>
      </w:r>
    </w:p>
    <w:p w:rsidR="00A17EEA" w:rsidRDefault="00A17EEA" w:rsidP="00A17EEA">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A17EEA" w:rsidRPr="00A17EEA" w:rsidRDefault="00A17EEA" w:rsidP="00A17EEA">
      <w:pPr>
        <w:pStyle w:val="Paragrafoelenco"/>
        <w:numPr>
          <w:ilvl w:val="0"/>
          <w:numId w:val="40"/>
        </w:numPr>
        <w:ind w:left="426"/>
        <w:jc w:val="both"/>
        <w:rPr>
          <w:rFonts w:asciiTheme="minorHAnsi" w:hAnsiTheme="minorHAnsi" w:cstheme="minorHAnsi"/>
          <w:b/>
          <w:bCs/>
          <w:u w:val="single"/>
        </w:rPr>
      </w:pPr>
      <w:r w:rsidRPr="00A17EEA">
        <w:rPr>
          <w:rFonts w:asciiTheme="minorHAnsi" w:hAnsiTheme="minorHAnsi" w:cstheme="minorHAnsi"/>
          <w:b/>
          <w:bCs/>
          <w:u w:val="single"/>
        </w:rPr>
        <w:lastRenderedPageBreak/>
        <w:t xml:space="preserve">Di prendere atto che le agenzie formative Sintonia stp, Beta formazione, Missione Lavoro devono integrare il fascicolo con i curricula formalmente corretti prima dell’invio al Ministero di Giustizia per il parere vincolante </w:t>
      </w:r>
    </w:p>
    <w:p w:rsidR="00A17EEA" w:rsidRPr="00A17EEA" w:rsidRDefault="00A17EEA" w:rsidP="00A17EEA">
      <w:pPr>
        <w:pStyle w:val="Paragrafoelenco"/>
        <w:numPr>
          <w:ilvl w:val="0"/>
          <w:numId w:val="40"/>
        </w:numPr>
        <w:ind w:left="426"/>
        <w:jc w:val="both"/>
        <w:rPr>
          <w:rFonts w:asciiTheme="minorHAnsi" w:hAnsiTheme="minorHAnsi" w:cstheme="minorHAnsi"/>
          <w:b/>
          <w:bCs/>
          <w:u w:val="single"/>
        </w:rPr>
      </w:pPr>
      <w:r w:rsidRPr="00A17EEA">
        <w:rPr>
          <w:rFonts w:asciiTheme="minorHAnsi" w:hAnsiTheme="minorHAnsi" w:cstheme="minorHAnsi"/>
          <w:b/>
          <w:bCs/>
          <w:u w:val="single"/>
        </w:rPr>
        <w:t>Di delegare la segreteria ad inviare al ministero il fascicolo dell’agenzia CESAR e dell’Agenzia Sintesi Forma  al Ministero di Giustizia per il Parere vincolante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3B6E0B" w:rsidRPr="003C3ABD" w:rsidTr="00A17EEA">
        <w:trPr>
          <w:trHeight w:val="89"/>
        </w:trPr>
        <w:tc>
          <w:tcPr>
            <w:tcW w:w="7734"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B6E0B" w:rsidRPr="003C3ABD" w:rsidTr="00A17EEA">
        <w:trPr>
          <w:trHeight w:val="89"/>
        </w:trPr>
        <w:tc>
          <w:tcPr>
            <w:tcW w:w="7734"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6E0B" w:rsidRDefault="003B6E0B" w:rsidP="003B6E0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427006">
        <w:tc>
          <w:tcPr>
            <w:tcW w:w="703" w:type="dxa"/>
          </w:tcPr>
          <w:p w:rsidR="00E25F0D" w:rsidRPr="00A17EEA" w:rsidRDefault="00E25F0D" w:rsidP="00205DE1">
            <w:pPr>
              <w:jc w:val="both"/>
              <w:rPr>
                <w:rFonts w:asciiTheme="minorHAnsi" w:hAnsiTheme="minorHAnsi" w:cstheme="minorHAnsi"/>
                <w:b/>
              </w:rPr>
            </w:pPr>
            <w:r w:rsidRPr="00A17EEA">
              <w:rPr>
                <w:rFonts w:asciiTheme="minorHAnsi" w:hAnsiTheme="minorHAnsi" w:cstheme="minorHAnsi"/>
                <w:b/>
              </w:rPr>
              <w:t>36.</w:t>
            </w:r>
          </w:p>
        </w:tc>
        <w:tc>
          <w:tcPr>
            <w:tcW w:w="9929" w:type="dxa"/>
            <w:gridSpan w:val="13"/>
          </w:tcPr>
          <w:p w:rsidR="00E25F0D" w:rsidRPr="00A17EEA" w:rsidRDefault="00E25F0D" w:rsidP="00205DE1">
            <w:pPr>
              <w:rPr>
                <w:rFonts w:asciiTheme="minorHAnsi" w:hAnsiTheme="minorHAnsi" w:cs="Calibri"/>
                <w:b/>
              </w:rPr>
            </w:pPr>
            <w:r w:rsidRPr="00A17EEA">
              <w:rPr>
                <w:rFonts w:asciiTheme="minorHAnsi" w:hAnsiTheme="minorHAnsi" w:cs="Calibri"/>
                <w:b/>
              </w:rPr>
              <w:t>Implementazione SIDAF: esame e determinazione.</w:t>
            </w:r>
          </w:p>
        </w:tc>
      </w:tr>
      <w:tr w:rsidR="00E25F0D" w:rsidRPr="0021279B" w:rsidTr="00427006">
        <w:trPr>
          <w:trHeight w:val="185"/>
        </w:trPr>
        <w:tc>
          <w:tcPr>
            <w:tcW w:w="703" w:type="dxa"/>
          </w:tcPr>
          <w:p w:rsidR="00E25F0D" w:rsidRPr="0021279B" w:rsidRDefault="00E25F0D" w:rsidP="00205DE1">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25F0D" w:rsidRPr="0021279B" w:rsidRDefault="00E25F0D" w:rsidP="00205DE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60190" w:rsidRDefault="00E25F0D" w:rsidP="00205DE1">
            <w:pPr>
              <w:jc w:val="both"/>
              <w:rPr>
                <w:rFonts w:asciiTheme="minorHAnsi" w:hAnsiTheme="minorHAnsi" w:cstheme="minorHAnsi"/>
                <w:b/>
                <w:sz w:val="20"/>
                <w:szCs w:val="20"/>
              </w:rPr>
            </w:pPr>
            <w:r>
              <w:rPr>
                <w:rFonts w:asciiTheme="minorHAnsi" w:hAnsiTheme="minorHAnsi" w:cstheme="minorHAnsi"/>
                <w:b/>
                <w:sz w:val="20"/>
                <w:szCs w:val="20"/>
              </w:rPr>
              <w:t>682</w:t>
            </w:r>
          </w:p>
        </w:tc>
        <w:tc>
          <w:tcPr>
            <w:tcW w:w="2231" w:type="dxa"/>
            <w:gridSpan w:val="3"/>
          </w:tcPr>
          <w:p w:rsidR="00E25F0D" w:rsidRPr="00C60190" w:rsidRDefault="00E25F0D" w:rsidP="00205DE1">
            <w:pPr>
              <w:jc w:val="both"/>
              <w:rPr>
                <w:rFonts w:asciiTheme="minorHAnsi" w:hAnsiTheme="minorHAnsi" w:cs="Calibri"/>
                <w:i/>
                <w:iCs/>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Sisti - Cipriani</w:t>
            </w:r>
          </w:p>
        </w:tc>
        <w:tc>
          <w:tcPr>
            <w:tcW w:w="1134" w:type="dxa"/>
            <w:gridSpan w:val="2"/>
          </w:tcPr>
          <w:p w:rsidR="00E25F0D" w:rsidRPr="0021279B" w:rsidRDefault="00E25F0D" w:rsidP="00205DE1">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205DE1">
            <w:pPr>
              <w:jc w:val="center"/>
              <w:rPr>
                <w:rFonts w:ascii="Calibri" w:hAnsi="Calibri" w:cs="Calibri"/>
                <w:i/>
                <w:sz w:val="16"/>
                <w:szCs w:val="20"/>
              </w:rPr>
            </w:pPr>
            <w:r w:rsidRPr="0021279B">
              <w:rPr>
                <w:rFonts w:ascii="Calibri" w:hAnsi="Calibri" w:cs="Calibri"/>
                <w:i/>
                <w:sz w:val="16"/>
                <w:szCs w:val="20"/>
              </w:rPr>
              <w:t>1</w:t>
            </w:r>
          </w:p>
        </w:tc>
      </w:tr>
      <w:tr w:rsidR="00427006" w:rsidRPr="003C3ABD" w:rsidTr="00427006">
        <w:tblPrEx>
          <w:tblLook w:val="00A0" w:firstRow="1" w:lastRow="0" w:firstColumn="1" w:lastColumn="0" w:noHBand="0" w:noVBand="0"/>
        </w:tblPrEx>
        <w:trPr>
          <w:trHeight w:val="768"/>
        </w:trPr>
        <w:tc>
          <w:tcPr>
            <w:tcW w:w="2866" w:type="dxa"/>
            <w:gridSpan w:val="2"/>
          </w:tcPr>
          <w:p w:rsidR="00427006" w:rsidRPr="003C3ABD" w:rsidRDefault="00427006"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27006" w:rsidRPr="003C3ABD" w:rsidRDefault="00427006"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27006" w:rsidRPr="003C3ABD" w:rsidRDefault="00427006"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27006" w:rsidRPr="003C3ABD" w:rsidTr="00A17EEA">
        <w:tblPrEx>
          <w:tblLook w:val="00A0" w:firstRow="1" w:lastRow="0" w:firstColumn="1" w:lastColumn="0" w:noHBand="0" w:noVBand="0"/>
        </w:tblPrEx>
        <w:trPr>
          <w:trHeight w:val="212"/>
        </w:trPr>
        <w:tc>
          <w:tcPr>
            <w:tcW w:w="2866" w:type="dxa"/>
            <w:gridSpan w:val="2"/>
          </w:tcPr>
          <w:p w:rsidR="00427006" w:rsidRPr="003C3ABD" w:rsidRDefault="00427006"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427006" w:rsidRPr="003C3ABD" w:rsidRDefault="00427006" w:rsidP="00205DE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27006"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427006" w:rsidRPr="003C3ABD" w:rsidRDefault="00427006" w:rsidP="00205DE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27006" w:rsidRPr="003C3ABD" w:rsidRDefault="00427006"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205DE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205DE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205DE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205DE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27006" w:rsidRPr="003C3ABD" w:rsidRDefault="00427006" w:rsidP="00205DE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427006">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205DE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205DE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205DE1">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05DE1">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05DE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b/>
                <w:bCs/>
                <w:sz w:val="22"/>
                <w:szCs w:val="22"/>
              </w:rPr>
            </w:pPr>
          </w:p>
        </w:tc>
      </w:tr>
    </w:tbl>
    <w:p w:rsidR="00F85E9F" w:rsidRPr="00F85E9F" w:rsidRDefault="00F85E9F" w:rsidP="00E22116">
      <w:pPr>
        <w:jc w:val="both"/>
        <w:rPr>
          <w:rFonts w:asciiTheme="minorHAnsi" w:hAnsiTheme="minorHAnsi"/>
        </w:rPr>
      </w:pPr>
      <w:r w:rsidRPr="00F85E9F">
        <w:rPr>
          <w:rFonts w:asciiTheme="minorHAnsi" w:hAnsiTheme="minorHAnsi"/>
        </w:rPr>
        <w:t>Relazione il Consigliere Cipriani che evidenzia il grande lavoro fatto e ancora da fare per quanto riguarda la implementazione del SIDAF. E’ stata predisposta una lista che contiene le modifiche e le implementazioni del sistema relativamente alla formazione e all’assicurazione che l’informatico di Namirial porterà avanti secondo le priorità.</w:t>
      </w:r>
      <w:r>
        <w:rPr>
          <w:rFonts w:asciiTheme="minorHAnsi" w:hAnsiTheme="minorHAnsi"/>
        </w:rPr>
        <w:t xml:space="preserve"> In </w:t>
      </w:r>
      <w:r w:rsidRPr="00F85E9F">
        <w:rPr>
          <w:rFonts w:asciiTheme="minorHAnsi" w:hAnsiTheme="minorHAnsi"/>
        </w:rPr>
        <w:t xml:space="preserve">particolare sulla implementazione del SIDAF formazione sono state inserite alcune modifiche richieste dagli ordini e dalle federazioni durante l’incontro del 1 dicembre “giornata Nazionale della formazione professionale continua”. </w:t>
      </w:r>
    </w:p>
    <w:p w:rsidR="00F85E9F" w:rsidRPr="00F85E9F" w:rsidRDefault="00F85E9F" w:rsidP="00E22116">
      <w:pPr>
        <w:jc w:val="center"/>
        <w:rPr>
          <w:rFonts w:asciiTheme="minorHAnsi" w:hAnsiTheme="minorHAnsi" w:cstheme="minorHAnsi"/>
          <w:b/>
          <w:bCs/>
          <w:u w:val="single"/>
        </w:rPr>
      </w:pPr>
      <w:r w:rsidRPr="00F85E9F">
        <w:rPr>
          <w:rFonts w:asciiTheme="minorHAnsi" w:hAnsiTheme="minorHAnsi" w:cstheme="minorHAnsi"/>
          <w:b/>
          <w:bCs/>
          <w:u w:val="single"/>
        </w:rPr>
        <w:t>IL CONSIGLIO</w:t>
      </w:r>
    </w:p>
    <w:p w:rsidR="00F85E9F" w:rsidRPr="00F85E9F" w:rsidRDefault="00F85E9F" w:rsidP="00E22116">
      <w:pPr>
        <w:jc w:val="both"/>
        <w:rPr>
          <w:rFonts w:asciiTheme="minorHAnsi" w:hAnsiTheme="minorHAnsi" w:cstheme="minorHAnsi"/>
          <w:bCs/>
        </w:rPr>
      </w:pPr>
      <w:r w:rsidRPr="00F85E9F">
        <w:rPr>
          <w:rFonts w:asciiTheme="minorHAnsi" w:hAnsiTheme="minorHAnsi" w:cstheme="minorHAnsi"/>
          <w:bCs/>
        </w:rPr>
        <w:t>Ascoltata la rel</w:t>
      </w:r>
      <w:r>
        <w:rPr>
          <w:rFonts w:asciiTheme="minorHAnsi" w:hAnsiTheme="minorHAnsi" w:cstheme="minorHAnsi"/>
          <w:bCs/>
        </w:rPr>
        <w:t>azione del consigliere Cipriani,</w:t>
      </w:r>
    </w:p>
    <w:p w:rsidR="00F85E9F" w:rsidRPr="00F85E9F" w:rsidRDefault="00F85E9F" w:rsidP="00E22116">
      <w:pPr>
        <w:jc w:val="center"/>
        <w:rPr>
          <w:rFonts w:asciiTheme="minorHAnsi" w:hAnsiTheme="minorHAnsi" w:cstheme="minorHAnsi"/>
          <w:b/>
          <w:bCs/>
          <w:u w:val="single"/>
        </w:rPr>
      </w:pPr>
      <w:r w:rsidRPr="00F85E9F">
        <w:rPr>
          <w:rFonts w:asciiTheme="minorHAnsi" w:hAnsiTheme="minorHAnsi" w:cstheme="minorHAnsi"/>
          <w:b/>
          <w:bCs/>
          <w:u w:val="single"/>
        </w:rPr>
        <w:t>DELIBERA</w:t>
      </w:r>
    </w:p>
    <w:p w:rsidR="00F85E9F" w:rsidRPr="00F85E9F" w:rsidRDefault="00F85E9F" w:rsidP="009023E0">
      <w:pPr>
        <w:pStyle w:val="Paragrafoelenco"/>
        <w:numPr>
          <w:ilvl w:val="0"/>
          <w:numId w:val="41"/>
        </w:numPr>
        <w:ind w:left="426"/>
        <w:jc w:val="both"/>
        <w:rPr>
          <w:rFonts w:asciiTheme="minorHAnsi" w:hAnsiTheme="minorHAnsi" w:cstheme="minorHAnsi"/>
          <w:b/>
          <w:bCs/>
          <w:u w:val="single"/>
        </w:rPr>
      </w:pPr>
      <w:r w:rsidRPr="00F85E9F">
        <w:rPr>
          <w:rFonts w:asciiTheme="minorHAnsi" w:hAnsiTheme="minorHAnsi" w:cstheme="minorHAnsi"/>
          <w:b/>
          <w:bCs/>
          <w:u w:val="single"/>
        </w:rPr>
        <w:lastRenderedPageBreak/>
        <w:t xml:space="preserve">Di prendere atto dello stato dell’arte del SIDAF </w:t>
      </w:r>
      <w:r w:rsidR="00205DE1">
        <w:rPr>
          <w:rFonts w:asciiTheme="minorHAnsi" w:hAnsiTheme="minorHAnsi" w:cstheme="minorHAnsi"/>
          <w:b/>
          <w:bCs/>
          <w:u w:val="single"/>
        </w:rPr>
        <w:t>.</w:t>
      </w:r>
    </w:p>
    <w:p w:rsidR="00F85E9F" w:rsidRPr="00F85E9F" w:rsidRDefault="00F85E9F" w:rsidP="009023E0">
      <w:pPr>
        <w:pStyle w:val="Paragrafoelenco"/>
        <w:numPr>
          <w:ilvl w:val="0"/>
          <w:numId w:val="41"/>
        </w:numPr>
        <w:ind w:left="426"/>
        <w:jc w:val="both"/>
        <w:rPr>
          <w:rFonts w:asciiTheme="minorHAnsi" w:hAnsiTheme="minorHAnsi" w:cstheme="minorHAnsi"/>
          <w:b/>
          <w:bCs/>
          <w:u w:val="single"/>
        </w:rPr>
      </w:pPr>
      <w:r w:rsidRPr="00F85E9F">
        <w:rPr>
          <w:rFonts w:asciiTheme="minorHAnsi" w:hAnsiTheme="minorHAnsi" w:cstheme="minorHAnsi"/>
          <w:b/>
          <w:bCs/>
          <w:u w:val="single"/>
        </w:rPr>
        <w:t>Di  approvare la  lista di implementazioni e modifiche su SIDAF a</w:t>
      </w:r>
      <w:r w:rsidR="00205DE1">
        <w:rPr>
          <w:rFonts w:asciiTheme="minorHAnsi" w:hAnsiTheme="minorHAnsi" w:cstheme="minorHAnsi"/>
          <w:b/>
          <w:bCs/>
          <w:u w:val="single"/>
        </w:rPr>
        <w:t>ssicurazione e SIDAF formazione.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27006" w:rsidRPr="003C3ABD" w:rsidTr="00F85E9F">
        <w:trPr>
          <w:trHeight w:val="97"/>
        </w:trPr>
        <w:tc>
          <w:tcPr>
            <w:tcW w:w="7683" w:type="dxa"/>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27006" w:rsidRPr="003C3ABD" w:rsidTr="00F85E9F">
        <w:trPr>
          <w:trHeight w:val="83"/>
        </w:trPr>
        <w:tc>
          <w:tcPr>
            <w:tcW w:w="7683" w:type="dxa"/>
            <w:tcBorders>
              <w:bottom w:val="dotted" w:sz="4" w:space="0" w:color="C6D9F1"/>
            </w:tcBorders>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6E0B" w:rsidRDefault="003B6E0B" w:rsidP="003B6E0B">
      <w:pPr>
        <w:jc w:val="both"/>
        <w:rPr>
          <w:rFonts w:asciiTheme="minorHAnsi" w:hAnsiTheme="minorHAnsi" w:cstheme="minorHAnsi"/>
          <w:sz w:val="22"/>
          <w:szCs w:val="22"/>
        </w:rPr>
      </w:pPr>
    </w:p>
    <w:p w:rsidR="003B6E0B" w:rsidRDefault="003B6E0B"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AC7E13">
        <w:tc>
          <w:tcPr>
            <w:tcW w:w="703" w:type="dxa"/>
          </w:tcPr>
          <w:p w:rsidR="00E25F0D" w:rsidRPr="00205DE1" w:rsidRDefault="00E25F0D" w:rsidP="00205DE1">
            <w:pPr>
              <w:jc w:val="both"/>
              <w:rPr>
                <w:rFonts w:asciiTheme="minorHAnsi" w:hAnsiTheme="minorHAnsi" w:cstheme="minorHAnsi"/>
                <w:b/>
              </w:rPr>
            </w:pPr>
            <w:r w:rsidRPr="00205DE1">
              <w:rPr>
                <w:rFonts w:asciiTheme="minorHAnsi" w:hAnsiTheme="minorHAnsi" w:cstheme="minorHAnsi"/>
                <w:b/>
              </w:rPr>
              <w:t>37.</w:t>
            </w:r>
          </w:p>
        </w:tc>
        <w:tc>
          <w:tcPr>
            <w:tcW w:w="9929" w:type="dxa"/>
            <w:gridSpan w:val="13"/>
          </w:tcPr>
          <w:p w:rsidR="00E25F0D" w:rsidRPr="00205DE1" w:rsidRDefault="00E25F0D" w:rsidP="00205DE1">
            <w:pPr>
              <w:rPr>
                <w:rFonts w:asciiTheme="minorHAnsi" w:hAnsiTheme="minorHAnsi" w:cs="Calibri"/>
                <w:b/>
              </w:rPr>
            </w:pPr>
            <w:r w:rsidRPr="00205DE1">
              <w:rPr>
                <w:rFonts w:asciiTheme="minorHAnsi" w:hAnsiTheme="minorHAnsi" w:cs="Calibri"/>
                <w:b/>
              </w:rPr>
              <w:t>Protocollo d’intesa con la Federazione Veneto per l’implementazione della piattaforma SIDAF – contabilità ordini territoriali e relativa personalizzazione:: esame e determinazione.</w:t>
            </w:r>
          </w:p>
        </w:tc>
      </w:tr>
      <w:tr w:rsidR="00E25F0D" w:rsidRPr="0021279B" w:rsidTr="00AC7E13">
        <w:trPr>
          <w:trHeight w:val="185"/>
        </w:trPr>
        <w:tc>
          <w:tcPr>
            <w:tcW w:w="703" w:type="dxa"/>
          </w:tcPr>
          <w:p w:rsidR="00E25F0D" w:rsidRPr="0021279B" w:rsidRDefault="00E25F0D" w:rsidP="00205DE1">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25F0D" w:rsidRPr="0021279B" w:rsidRDefault="00E25F0D" w:rsidP="00205DE1">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60190" w:rsidRDefault="00E25F0D" w:rsidP="00205DE1">
            <w:pPr>
              <w:jc w:val="both"/>
              <w:rPr>
                <w:rFonts w:asciiTheme="minorHAnsi" w:hAnsiTheme="minorHAnsi" w:cstheme="minorHAnsi"/>
                <w:b/>
                <w:sz w:val="20"/>
                <w:szCs w:val="20"/>
              </w:rPr>
            </w:pPr>
            <w:r>
              <w:rPr>
                <w:rFonts w:asciiTheme="minorHAnsi" w:hAnsiTheme="minorHAnsi" w:cstheme="minorHAnsi"/>
                <w:b/>
                <w:sz w:val="20"/>
                <w:szCs w:val="20"/>
              </w:rPr>
              <w:t>683</w:t>
            </w:r>
          </w:p>
        </w:tc>
        <w:tc>
          <w:tcPr>
            <w:tcW w:w="2231" w:type="dxa"/>
            <w:gridSpan w:val="3"/>
          </w:tcPr>
          <w:p w:rsidR="00E25F0D" w:rsidRPr="00C60190" w:rsidRDefault="00E25F0D" w:rsidP="00205DE1">
            <w:pPr>
              <w:jc w:val="both"/>
              <w:rPr>
                <w:rFonts w:asciiTheme="minorHAnsi" w:hAnsiTheme="minorHAnsi" w:cs="Calibri"/>
                <w:i/>
                <w:iCs/>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Sisti - Cipriani</w:t>
            </w:r>
          </w:p>
        </w:tc>
        <w:tc>
          <w:tcPr>
            <w:tcW w:w="1134" w:type="dxa"/>
            <w:gridSpan w:val="2"/>
          </w:tcPr>
          <w:p w:rsidR="00E25F0D" w:rsidRPr="0021279B" w:rsidRDefault="00E25F0D" w:rsidP="00205DE1">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205DE1">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rsidTr="00205DE1">
        <w:tblPrEx>
          <w:tblLook w:val="00A0" w:firstRow="1" w:lastRow="0" w:firstColumn="1" w:lastColumn="0" w:noHBand="0" w:noVBand="0"/>
        </w:tblPrEx>
        <w:trPr>
          <w:trHeight w:val="244"/>
        </w:trPr>
        <w:tc>
          <w:tcPr>
            <w:tcW w:w="2866" w:type="dxa"/>
            <w:gridSpan w:val="2"/>
          </w:tcPr>
          <w:p w:rsidR="00E25F0D" w:rsidRPr="003C3ABD" w:rsidRDefault="00E25F0D" w:rsidP="00205DE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205DE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205DE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205DE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205DE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205DE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205DE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205DE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205DE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205DE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205DE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205DE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205DE1">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05DE1">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205DE1">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205DE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205DE1">
            <w:pPr>
              <w:ind w:left="-109"/>
              <w:jc w:val="center"/>
              <w:rPr>
                <w:rFonts w:asciiTheme="minorHAnsi" w:hAnsiTheme="minorHAnsi" w:cstheme="minorHAnsi"/>
                <w:b/>
                <w:bCs/>
                <w:sz w:val="22"/>
                <w:szCs w:val="22"/>
              </w:rPr>
            </w:pPr>
          </w:p>
        </w:tc>
      </w:tr>
    </w:tbl>
    <w:p w:rsidR="009023E0" w:rsidRPr="0051706A" w:rsidRDefault="0051706A" w:rsidP="0051706A">
      <w:pPr>
        <w:jc w:val="both"/>
        <w:rPr>
          <w:rFonts w:asciiTheme="minorHAnsi" w:hAnsiTheme="minorHAnsi" w:cstheme="minorHAnsi"/>
        </w:rPr>
      </w:pPr>
      <w:r w:rsidRPr="0051706A">
        <w:rPr>
          <w:rFonts w:asciiTheme="minorHAnsi" w:hAnsiTheme="minorHAnsi" w:cstheme="minorHAnsi"/>
        </w:rPr>
        <w:t xml:space="preserve">Relaziona il Presidente Sisti, che informa </w:t>
      </w:r>
      <w:r>
        <w:rPr>
          <w:rFonts w:asciiTheme="minorHAnsi" w:hAnsiTheme="minorHAnsi" w:cstheme="minorHAnsi"/>
        </w:rPr>
        <w:t>il Consiglio</w:t>
      </w:r>
      <w:r w:rsidRPr="0051706A">
        <w:rPr>
          <w:rFonts w:asciiTheme="minorHAnsi" w:hAnsiTheme="minorHAnsi" w:cstheme="minorHAnsi"/>
        </w:rPr>
        <w:t xml:space="preserve"> </w:t>
      </w:r>
      <w:r>
        <w:rPr>
          <w:rFonts w:asciiTheme="minorHAnsi" w:hAnsiTheme="minorHAnsi" w:cstheme="minorHAnsi"/>
        </w:rPr>
        <w:t>che gli</w:t>
      </w:r>
      <w:r w:rsidRPr="0051706A">
        <w:rPr>
          <w:rFonts w:asciiTheme="minorHAnsi" w:hAnsiTheme="minorHAnsi" w:cstheme="minorHAnsi"/>
        </w:rPr>
        <w:t xml:space="preserve"> dagli Ordini del Veneto </w:t>
      </w:r>
      <w:r>
        <w:rPr>
          <w:rFonts w:asciiTheme="minorHAnsi" w:hAnsiTheme="minorHAnsi" w:cstheme="minorHAnsi"/>
        </w:rPr>
        <w:t>stanno sviluppando contatti per disporre di</w:t>
      </w:r>
      <w:r w:rsidRPr="0051706A">
        <w:rPr>
          <w:rFonts w:asciiTheme="minorHAnsi" w:hAnsiTheme="minorHAnsi" w:cstheme="minorHAnsi"/>
        </w:rPr>
        <w:t xml:space="preserve"> un programma</w:t>
      </w:r>
      <w:r w:rsidR="009023E0" w:rsidRPr="0051706A">
        <w:rPr>
          <w:rFonts w:asciiTheme="minorHAnsi" w:hAnsiTheme="minorHAnsi" w:cstheme="minorHAnsi"/>
        </w:rPr>
        <w:t xml:space="preserve"> “gestionale di segreteria”</w:t>
      </w:r>
      <w:r>
        <w:rPr>
          <w:rFonts w:asciiTheme="minorHAnsi" w:hAnsiTheme="minorHAnsi" w:cstheme="minorHAnsi"/>
        </w:rPr>
        <w:t xml:space="preserve"> in grado di ottimizzare le varie procedure delle Segreterie</w:t>
      </w:r>
      <w:r w:rsidR="009023E0" w:rsidRPr="0051706A">
        <w:rPr>
          <w:rFonts w:asciiTheme="minorHAnsi" w:hAnsiTheme="minorHAnsi" w:cstheme="minorHAnsi"/>
        </w:rPr>
        <w:t>.</w:t>
      </w:r>
      <w:r w:rsidRPr="0051706A">
        <w:rPr>
          <w:rFonts w:asciiTheme="minorHAnsi" w:hAnsiTheme="minorHAnsi" w:cstheme="minorHAnsi"/>
        </w:rPr>
        <w:t xml:space="preserve"> Vista l’importanza dell’argomento si dà mandato al Consigliere Segretario di contattare il Presidente Carraro per conoscere a che punto è arrivata la Federazione Veneto sull’attuazione di questo programma.</w:t>
      </w:r>
    </w:p>
    <w:p w:rsidR="00E25F0D" w:rsidRPr="0051706A" w:rsidRDefault="00E25F0D" w:rsidP="0051706A">
      <w:pPr>
        <w:jc w:val="center"/>
        <w:rPr>
          <w:rFonts w:asciiTheme="minorHAnsi" w:hAnsiTheme="minorHAnsi" w:cstheme="minorHAnsi"/>
          <w:b/>
          <w:bCs/>
          <w:u w:val="single"/>
        </w:rPr>
      </w:pPr>
      <w:r w:rsidRPr="0051706A">
        <w:rPr>
          <w:rFonts w:asciiTheme="minorHAnsi" w:hAnsiTheme="minorHAnsi" w:cstheme="minorHAnsi"/>
          <w:b/>
          <w:bCs/>
          <w:u w:val="single"/>
        </w:rPr>
        <w:t>IL CONSIGLIO</w:t>
      </w:r>
    </w:p>
    <w:p w:rsidR="00E25F0D" w:rsidRPr="0051706A" w:rsidRDefault="0051706A" w:rsidP="0051706A">
      <w:pPr>
        <w:jc w:val="both"/>
        <w:rPr>
          <w:rFonts w:asciiTheme="minorHAnsi" w:hAnsiTheme="minorHAnsi" w:cstheme="minorHAnsi"/>
          <w:bCs/>
        </w:rPr>
      </w:pPr>
      <w:r>
        <w:rPr>
          <w:rFonts w:asciiTheme="minorHAnsi" w:hAnsiTheme="minorHAnsi" w:cstheme="minorHAnsi"/>
          <w:bCs/>
        </w:rPr>
        <w:t>Dopo sintetica discussione,</w:t>
      </w:r>
    </w:p>
    <w:p w:rsidR="00E25F0D" w:rsidRPr="0051706A" w:rsidRDefault="00E25F0D" w:rsidP="0051706A">
      <w:pPr>
        <w:jc w:val="center"/>
        <w:rPr>
          <w:rFonts w:asciiTheme="minorHAnsi" w:hAnsiTheme="minorHAnsi" w:cstheme="minorHAnsi"/>
          <w:b/>
          <w:bCs/>
          <w:u w:val="single"/>
        </w:rPr>
      </w:pPr>
      <w:r w:rsidRPr="0051706A">
        <w:rPr>
          <w:rFonts w:asciiTheme="minorHAnsi" w:hAnsiTheme="minorHAnsi" w:cstheme="minorHAnsi"/>
          <w:b/>
          <w:bCs/>
          <w:u w:val="single"/>
        </w:rPr>
        <w:t>DELIBERA</w:t>
      </w:r>
    </w:p>
    <w:p w:rsidR="00BE7A17" w:rsidRPr="0051706A" w:rsidRDefault="0051706A" w:rsidP="0051706A">
      <w:pPr>
        <w:pStyle w:val="Paragrafoelenco"/>
        <w:numPr>
          <w:ilvl w:val="0"/>
          <w:numId w:val="45"/>
        </w:numPr>
        <w:ind w:left="426"/>
        <w:jc w:val="both"/>
        <w:rPr>
          <w:rFonts w:asciiTheme="minorHAnsi" w:hAnsiTheme="minorHAnsi" w:cstheme="minorHAnsi"/>
          <w:b/>
          <w:bCs/>
          <w:u w:val="single"/>
        </w:rPr>
      </w:pPr>
      <w:r w:rsidRPr="0051706A">
        <w:rPr>
          <w:rFonts w:asciiTheme="minorHAnsi" w:hAnsiTheme="minorHAnsi" w:cstheme="minorHAnsi"/>
          <w:b/>
          <w:bCs/>
          <w:u w:val="single"/>
        </w:rPr>
        <w:lastRenderedPageBreak/>
        <w:t>Di dare mandato al Consigliere Segretario di contattare il Presidente Carraro per avviare un p</w:t>
      </w:r>
      <w:r w:rsidRPr="0051706A">
        <w:rPr>
          <w:rFonts w:asciiTheme="minorHAnsi" w:hAnsiTheme="minorHAnsi" w:cs="Calibri"/>
          <w:b/>
          <w:u w:val="single"/>
        </w:rPr>
        <w:t>rotocollo d’intesa con la Federazione Veneto per l’implementazione della piattaforma SIDAF – contabilità ordini territoriali e relativa personalizzazione.</w:t>
      </w:r>
      <w:r w:rsidRPr="0051706A">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B846AE">
        <w:trPr>
          <w:trHeight w:val="134"/>
        </w:trPr>
        <w:tc>
          <w:tcPr>
            <w:tcW w:w="7683" w:type="dxa"/>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B846AE">
        <w:trPr>
          <w:trHeight w:val="132"/>
        </w:trPr>
        <w:tc>
          <w:tcPr>
            <w:tcW w:w="7683" w:type="dxa"/>
            <w:tcBorders>
              <w:bottom w:val="dotted" w:sz="4" w:space="0" w:color="C6D9F1"/>
            </w:tcBorders>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42BE0" w:rsidRDefault="00442BE0" w:rsidP="004853BE">
      <w:pPr>
        <w:jc w:val="both"/>
        <w:rPr>
          <w:rFonts w:asciiTheme="minorHAnsi" w:hAnsiTheme="minorHAnsi" w:cstheme="minorHAnsi"/>
          <w:sz w:val="22"/>
          <w:szCs w:val="22"/>
        </w:rPr>
      </w:pPr>
    </w:p>
    <w:p w:rsidR="00442BE0" w:rsidRDefault="00442BE0">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AC7E13">
        <w:tc>
          <w:tcPr>
            <w:tcW w:w="703" w:type="dxa"/>
          </w:tcPr>
          <w:p w:rsidR="00E25F0D" w:rsidRPr="00B846AE" w:rsidRDefault="00E25F0D" w:rsidP="00B846AE">
            <w:pPr>
              <w:jc w:val="both"/>
              <w:rPr>
                <w:rFonts w:asciiTheme="minorHAnsi" w:hAnsiTheme="minorHAnsi" w:cstheme="minorHAnsi"/>
                <w:b/>
              </w:rPr>
            </w:pPr>
            <w:r w:rsidRPr="00B846AE">
              <w:rPr>
                <w:rFonts w:asciiTheme="minorHAnsi" w:hAnsiTheme="minorHAnsi" w:cstheme="minorHAnsi"/>
                <w:b/>
              </w:rPr>
              <w:lastRenderedPageBreak/>
              <w:t>38.</w:t>
            </w:r>
          </w:p>
        </w:tc>
        <w:tc>
          <w:tcPr>
            <w:tcW w:w="9929" w:type="dxa"/>
            <w:gridSpan w:val="13"/>
          </w:tcPr>
          <w:p w:rsidR="00E25F0D" w:rsidRPr="00B846AE" w:rsidRDefault="00E25F0D" w:rsidP="00F5422B">
            <w:pPr>
              <w:jc w:val="both"/>
              <w:rPr>
                <w:rFonts w:asciiTheme="minorHAnsi" w:hAnsiTheme="minorHAnsi" w:cs="Calibri"/>
                <w:b/>
              </w:rPr>
            </w:pPr>
            <w:r w:rsidRPr="00B846AE">
              <w:rPr>
                <w:rFonts w:asciiTheme="minorHAnsi" w:hAnsiTheme="minorHAnsi" w:cs="Calibri"/>
                <w:b/>
              </w:rPr>
              <w:t>Costituzione gruppo di lavoro per predisposizione manuale SIDAF Formazione: esame e determinazione.</w:t>
            </w:r>
          </w:p>
        </w:tc>
      </w:tr>
      <w:tr w:rsidR="00E25F0D" w:rsidRPr="0021279B" w:rsidTr="00AC7E13">
        <w:trPr>
          <w:trHeight w:val="185"/>
        </w:trPr>
        <w:tc>
          <w:tcPr>
            <w:tcW w:w="703" w:type="dxa"/>
          </w:tcPr>
          <w:p w:rsidR="00E25F0D" w:rsidRPr="0021279B" w:rsidRDefault="00E25F0D" w:rsidP="00B846AE">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25F0D" w:rsidRPr="0021279B" w:rsidRDefault="00E25F0D" w:rsidP="00B846AE">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E58F9" w:rsidRDefault="00E25F0D" w:rsidP="00B846AE">
            <w:pPr>
              <w:jc w:val="both"/>
              <w:rPr>
                <w:rFonts w:asciiTheme="minorHAnsi" w:hAnsiTheme="minorHAnsi" w:cstheme="minorHAnsi"/>
                <w:b/>
                <w:sz w:val="20"/>
                <w:szCs w:val="20"/>
              </w:rPr>
            </w:pPr>
            <w:r w:rsidRPr="00CE58F9">
              <w:rPr>
                <w:rFonts w:asciiTheme="minorHAnsi" w:hAnsiTheme="minorHAnsi" w:cstheme="minorHAnsi"/>
                <w:b/>
                <w:sz w:val="20"/>
                <w:szCs w:val="20"/>
              </w:rPr>
              <w:t>68</w:t>
            </w:r>
            <w:r>
              <w:rPr>
                <w:rFonts w:asciiTheme="minorHAnsi" w:hAnsiTheme="minorHAnsi" w:cstheme="minorHAnsi"/>
                <w:b/>
                <w:sz w:val="20"/>
                <w:szCs w:val="20"/>
              </w:rPr>
              <w:t>4</w:t>
            </w:r>
          </w:p>
        </w:tc>
        <w:tc>
          <w:tcPr>
            <w:tcW w:w="2231" w:type="dxa"/>
            <w:gridSpan w:val="3"/>
          </w:tcPr>
          <w:p w:rsidR="00E25F0D" w:rsidRPr="00CE58F9" w:rsidRDefault="00E25F0D" w:rsidP="00B846AE">
            <w:pPr>
              <w:jc w:val="both"/>
              <w:rPr>
                <w:rFonts w:asciiTheme="minorHAnsi" w:hAnsiTheme="minorHAnsi" w:cs="Calibri"/>
                <w:i/>
                <w:iCs/>
                <w:sz w:val="20"/>
                <w:szCs w:val="20"/>
              </w:rPr>
            </w:pPr>
            <w:r w:rsidRPr="00CE58F9">
              <w:rPr>
                <w:rFonts w:asciiTheme="minorHAnsi" w:hAnsiTheme="minorHAnsi" w:cs="Calibri"/>
                <w:i/>
                <w:iCs/>
                <w:sz w:val="20"/>
                <w:szCs w:val="20"/>
              </w:rPr>
              <w:t xml:space="preserve">Relatore </w:t>
            </w:r>
            <w:r w:rsidRPr="00CE58F9">
              <w:rPr>
                <w:rFonts w:asciiTheme="minorHAnsi" w:hAnsiTheme="minorHAnsi" w:cs="Calibri"/>
                <w:b/>
                <w:i/>
                <w:iCs/>
                <w:sz w:val="20"/>
                <w:szCs w:val="20"/>
              </w:rPr>
              <w:t>Sisti - Cipriani</w:t>
            </w:r>
          </w:p>
        </w:tc>
        <w:tc>
          <w:tcPr>
            <w:tcW w:w="1134" w:type="dxa"/>
            <w:gridSpan w:val="2"/>
          </w:tcPr>
          <w:p w:rsidR="00E25F0D" w:rsidRPr="0021279B" w:rsidRDefault="00E25F0D" w:rsidP="00B846AE">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B846AE">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B846A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B846A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B846A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rsidTr="00442BE0">
        <w:tblPrEx>
          <w:tblLook w:val="00A0" w:firstRow="1" w:lastRow="0" w:firstColumn="1" w:lastColumn="0" w:noHBand="0" w:noVBand="0"/>
        </w:tblPrEx>
        <w:trPr>
          <w:trHeight w:val="209"/>
        </w:trPr>
        <w:tc>
          <w:tcPr>
            <w:tcW w:w="2866" w:type="dxa"/>
            <w:gridSpan w:val="2"/>
          </w:tcPr>
          <w:p w:rsidR="00E25F0D" w:rsidRPr="003C3ABD" w:rsidRDefault="00E25F0D" w:rsidP="00B846A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442B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B846A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B846A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B846A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B846A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B846A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B846A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B846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B846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B846A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B846A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B846AE">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B846AE">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B846AE">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B846A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B846AE">
            <w:pPr>
              <w:ind w:left="-109"/>
              <w:jc w:val="center"/>
              <w:rPr>
                <w:rFonts w:asciiTheme="minorHAnsi" w:hAnsiTheme="minorHAnsi" w:cstheme="minorHAnsi"/>
                <w:b/>
                <w:bCs/>
                <w:sz w:val="22"/>
                <w:szCs w:val="22"/>
              </w:rPr>
            </w:pPr>
          </w:p>
        </w:tc>
      </w:tr>
    </w:tbl>
    <w:p w:rsidR="00F5422B" w:rsidRPr="00D94764" w:rsidRDefault="00F5422B" w:rsidP="00F5422B">
      <w:pPr>
        <w:widowControl w:val="0"/>
        <w:autoSpaceDE w:val="0"/>
        <w:autoSpaceDN w:val="0"/>
        <w:adjustRightInd w:val="0"/>
        <w:jc w:val="both"/>
        <w:rPr>
          <w:rFonts w:asciiTheme="minorHAnsi" w:hAnsiTheme="minorHAnsi"/>
        </w:rPr>
      </w:pPr>
      <w:r w:rsidRPr="00D94764">
        <w:rPr>
          <w:rFonts w:asciiTheme="minorHAnsi" w:hAnsiTheme="minorHAnsi"/>
        </w:rPr>
        <w:t xml:space="preserve">Relazione il consigliere Cipriani che evidenzia le difficoltà incontrate nella predisposizione del manuale di gestione del SIDAF, strumento che da diverso tempo viene richiesto per una migliore fruizione del sistema informativo dedicato alla formazione. Poiché il manuale sarà composto da diverse sezioni, ognuna relativa an diverso tipo di utente (CONAF, Ordini, Federazioni, iscritto)  si rende necessaria la collaborazione dei referenti della formazione che utilizzano di frequente il SIDAF dalle posizione di ordini e federazioni.  Pertanto il Consigliere Cipriani propone di predisporre un gruppo di lavoro costituito da 8 referenti della formazione che predisponga il </w:t>
      </w:r>
      <w:r>
        <w:rPr>
          <w:rFonts w:asciiTheme="minorHAnsi" w:hAnsiTheme="minorHAnsi"/>
        </w:rPr>
        <w:t>manuale del SIDAF e faccia proposte per</w:t>
      </w:r>
      <w:r w:rsidRPr="00D94764">
        <w:rPr>
          <w:rFonts w:asciiTheme="minorHAnsi" w:hAnsiTheme="minorHAnsi"/>
        </w:rPr>
        <w:t xml:space="preserve"> l’implementazione del SIDAF, si renda utile per la risoluzione delle criticità del sistema della formazione. La scelta dei componenti è avvenuta in funzione di distribuzione territoriale, e della </w:t>
      </w:r>
      <w:r>
        <w:rPr>
          <w:rFonts w:asciiTheme="minorHAnsi" w:hAnsiTheme="minorHAnsi"/>
        </w:rPr>
        <w:t xml:space="preserve">maggiore </w:t>
      </w:r>
      <w:r w:rsidRPr="00D94764">
        <w:rPr>
          <w:rFonts w:asciiTheme="minorHAnsi" w:hAnsiTheme="minorHAnsi"/>
        </w:rPr>
        <w:t xml:space="preserve">conoscenza del sistema informativo. I nominativi proposti sono i seguenti: </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Paolo Pietrobon, referente formazione Fe</w:t>
      </w:r>
      <w:r>
        <w:rPr>
          <w:rFonts w:asciiTheme="minorHAnsi" w:hAnsiTheme="minorHAnsi" w:cs="Times"/>
        </w:rPr>
        <w:t>derazione Ve</w:t>
      </w:r>
      <w:r w:rsidRPr="00D94764">
        <w:rPr>
          <w:rFonts w:asciiTheme="minorHAnsi" w:hAnsiTheme="minorHAnsi" w:cs="Times"/>
        </w:rPr>
        <w:t xml:space="preserve">neto, </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 xml:space="preserve">Alessandra Gomiero referente formazione ordineTrento, </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Marco Bonavia referente formazione Federazione Piemonte e VA</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 xml:space="preserve">Eraldo Antonini referente formazione Modena </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 xml:space="preserve">Marcella Candelli referente formazione ordine Taranto </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Arial"/>
        </w:rPr>
        <w:lastRenderedPageBreak/>
        <w:t>Silvestri Elena</w:t>
      </w:r>
      <w:r w:rsidRPr="00D94764">
        <w:rPr>
          <w:rFonts w:asciiTheme="minorHAnsi" w:hAnsiTheme="minorHAnsi" w:cs="Times"/>
        </w:rPr>
        <w:t xml:space="preserve"> Referente Formazione Ordine Napoli</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Pao</w:t>
      </w:r>
      <w:r>
        <w:rPr>
          <w:rFonts w:asciiTheme="minorHAnsi" w:hAnsiTheme="minorHAnsi" w:cs="Times"/>
        </w:rPr>
        <w:t xml:space="preserve">lo Lo Bue Referente Formazione </w:t>
      </w:r>
      <w:r w:rsidRPr="00D94764">
        <w:rPr>
          <w:rFonts w:asciiTheme="minorHAnsi" w:hAnsiTheme="minorHAnsi" w:cs="Times"/>
        </w:rPr>
        <w:t xml:space="preserve">Federazione Sicilia </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Francesco Tanferna Referente Ordine Regionale Marche</w:t>
      </w:r>
    </w:p>
    <w:p w:rsidR="00F5422B" w:rsidRPr="00D94764" w:rsidRDefault="00F5422B" w:rsidP="00F5422B">
      <w:pPr>
        <w:widowControl w:val="0"/>
        <w:autoSpaceDE w:val="0"/>
        <w:autoSpaceDN w:val="0"/>
        <w:adjustRightInd w:val="0"/>
        <w:jc w:val="both"/>
        <w:rPr>
          <w:rFonts w:asciiTheme="minorHAnsi" w:hAnsiTheme="minorHAnsi" w:cs="Times"/>
        </w:rPr>
      </w:pPr>
      <w:r w:rsidRPr="00D94764">
        <w:rPr>
          <w:rFonts w:asciiTheme="minorHAnsi" w:hAnsiTheme="minorHAnsi" w:cs="Times"/>
        </w:rPr>
        <w:t xml:space="preserve">Il gruppo di lavoro si riunirà entro il mese di gennaio con la commissione formazione a Roma </w:t>
      </w:r>
      <w:r>
        <w:rPr>
          <w:rFonts w:asciiTheme="minorHAnsi" w:hAnsiTheme="minorHAnsi" w:cs="Times"/>
        </w:rPr>
        <w:t xml:space="preserve">per definire i criteri e le linee guida e l’indice per il manuale di gestione del sidaf formazione. </w:t>
      </w:r>
    </w:p>
    <w:p w:rsidR="00F5422B" w:rsidRPr="003C3ABD" w:rsidRDefault="00F5422B" w:rsidP="00F5422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F5422B" w:rsidRPr="00BD605C" w:rsidRDefault="00F5422B" w:rsidP="00F5422B">
      <w:pPr>
        <w:jc w:val="both"/>
        <w:rPr>
          <w:rFonts w:asciiTheme="minorHAnsi" w:hAnsiTheme="minorHAnsi" w:cstheme="minorHAnsi"/>
          <w:bCs/>
        </w:rPr>
      </w:pPr>
      <w:r>
        <w:rPr>
          <w:rFonts w:asciiTheme="minorHAnsi" w:hAnsiTheme="minorHAnsi" w:cstheme="minorHAnsi"/>
          <w:bCs/>
        </w:rPr>
        <w:t xml:space="preserve">Ascoltata la relazione del Consigliere Cipriani, </w:t>
      </w:r>
    </w:p>
    <w:p w:rsidR="00F5422B" w:rsidRDefault="00F5422B" w:rsidP="00F5422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F5422B" w:rsidRPr="00F5422B" w:rsidRDefault="00F5422B" w:rsidP="00F5422B">
      <w:pPr>
        <w:pStyle w:val="Paragrafoelenco"/>
        <w:widowControl w:val="0"/>
        <w:numPr>
          <w:ilvl w:val="0"/>
          <w:numId w:val="46"/>
        </w:numPr>
        <w:autoSpaceDE w:val="0"/>
        <w:autoSpaceDN w:val="0"/>
        <w:adjustRightInd w:val="0"/>
        <w:jc w:val="both"/>
        <w:rPr>
          <w:rFonts w:asciiTheme="minorHAnsi" w:hAnsiTheme="minorHAnsi" w:cs="Times"/>
          <w:b/>
          <w:u w:val="single"/>
        </w:rPr>
      </w:pPr>
      <w:r w:rsidRPr="00F5422B">
        <w:rPr>
          <w:rFonts w:asciiTheme="minorHAnsi" w:hAnsiTheme="minorHAnsi" w:cstheme="minorHAnsi"/>
          <w:b/>
          <w:bCs/>
          <w:u w:val="single"/>
        </w:rPr>
        <w:t xml:space="preserve">Di istituire un gruppo di lavoro per la redazione del manuale di gestione del SIDAF Formazione costituito dai seguenti referenti della formazione </w:t>
      </w:r>
      <w:r w:rsidRPr="00F5422B">
        <w:rPr>
          <w:rFonts w:asciiTheme="minorHAnsi" w:hAnsiTheme="minorHAnsi" w:cs="Times"/>
          <w:b/>
          <w:u w:val="single"/>
        </w:rPr>
        <w:t xml:space="preserve">Paolo Pietrobon, referente formazione Federazione Veneto, Alessandra Gomiero referente formazione ordine Trento, Marco Bonavia referente formazione Federazione Piemonte e VA Eraldo Antonini referente formazione Modena,  Marcella Candelli referente formazione ordine Taranto </w:t>
      </w:r>
    </w:p>
    <w:p w:rsidR="00F5422B" w:rsidRPr="00F5422B" w:rsidRDefault="00F5422B" w:rsidP="00F5422B">
      <w:pPr>
        <w:pStyle w:val="Paragrafoelenco"/>
        <w:widowControl w:val="0"/>
        <w:numPr>
          <w:ilvl w:val="0"/>
          <w:numId w:val="46"/>
        </w:numPr>
        <w:autoSpaceDE w:val="0"/>
        <w:autoSpaceDN w:val="0"/>
        <w:adjustRightInd w:val="0"/>
        <w:jc w:val="both"/>
        <w:rPr>
          <w:rFonts w:asciiTheme="minorHAnsi" w:hAnsiTheme="minorHAnsi" w:cs="Times"/>
          <w:b/>
          <w:u w:val="single"/>
        </w:rPr>
      </w:pPr>
      <w:r w:rsidRPr="00F5422B">
        <w:rPr>
          <w:rFonts w:asciiTheme="minorHAnsi" w:hAnsiTheme="minorHAnsi" w:cs="Arial"/>
          <w:b/>
          <w:u w:val="single"/>
        </w:rPr>
        <w:t>Silvestri Elena</w:t>
      </w:r>
      <w:r w:rsidRPr="00F5422B">
        <w:rPr>
          <w:rFonts w:asciiTheme="minorHAnsi" w:hAnsiTheme="minorHAnsi" w:cs="Times"/>
          <w:b/>
          <w:u w:val="single"/>
        </w:rPr>
        <w:t xml:space="preserve"> Referente Formazione Ordine Napoli, Paolo Lo Bue Referente Formazione Federazione Sicilia  Francesco Tanferna Referente Ordine Marche</w:t>
      </w:r>
    </w:p>
    <w:p w:rsidR="00F5422B" w:rsidRPr="00F5422B" w:rsidRDefault="00F5422B" w:rsidP="00F5422B">
      <w:pPr>
        <w:pStyle w:val="Paragrafoelenco"/>
        <w:widowControl w:val="0"/>
        <w:numPr>
          <w:ilvl w:val="0"/>
          <w:numId w:val="46"/>
        </w:numPr>
        <w:autoSpaceDE w:val="0"/>
        <w:autoSpaceDN w:val="0"/>
        <w:adjustRightInd w:val="0"/>
        <w:jc w:val="both"/>
        <w:rPr>
          <w:rFonts w:asciiTheme="minorHAnsi" w:hAnsiTheme="minorHAnsi" w:cs="Times"/>
          <w:b/>
          <w:u w:val="single"/>
        </w:rPr>
      </w:pPr>
      <w:r w:rsidRPr="00F5422B">
        <w:rPr>
          <w:rFonts w:asciiTheme="minorHAnsi" w:hAnsiTheme="minorHAnsi" w:cs="Times"/>
          <w:b/>
          <w:u w:val="single"/>
        </w:rPr>
        <w:t xml:space="preserve">Di delegare la segreteria a comunicare agli interessati la nomina nel gruppo di lavoro. </w:t>
      </w:r>
    </w:p>
    <w:p w:rsidR="00F5422B" w:rsidRPr="00F5422B" w:rsidRDefault="00F5422B" w:rsidP="00F5422B">
      <w:pPr>
        <w:pStyle w:val="Paragrafoelenco"/>
        <w:widowControl w:val="0"/>
        <w:numPr>
          <w:ilvl w:val="0"/>
          <w:numId w:val="46"/>
        </w:numPr>
        <w:autoSpaceDE w:val="0"/>
        <w:autoSpaceDN w:val="0"/>
        <w:adjustRightInd w:val="0"/>
        <w:jc w:val="both"/>
        <w:rPr>
          <w:rFonts w:asciiTheme="minorHAnsi" w:hAnsiTheme="minorHAnsi" w:cs="Times"/>
          <w:b/>
          <w:u w:val="single"/>
        </w:rPr>
      </w:pPr>
      <w:r w:rsidRPr="00F5422B">
        <w:rPr>
          <w:rFonts w:asciiTheme="minorHAnsi" w:hAnsiTheme="minorHAnsi" w:cs="Times"/>
          <w:b/>
          <w:u w:val="single"/>
        </w:rPr>
        <w:t xml:space="preserve">Di delegare li coordinatore della commissione nazionale Cipriani Marcella di convocare il l gruppo di lavoro presso il CONAF a Roma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F5422B">
        <w:trPr>
          <w:trHeight w:val="263"/>
        </w:trPr>
        <w:tc>
          <w:tcPr>
            <w:tcW w:w="7734" w:type="dxa"/>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F5422B">
        <w:trPr>
          <w:trHeight w:val="121"/>
        </w:trPr>
        <w:tc>
          <w:tcPr>
            <w:tcW w:w="7734" w:type="dxa"/>
            <w:tcBorders>
              <w:bottom w:val="dotted" w:sz="4" w:space="0" w:color="C6D9F1"/>
            </w:tcBorders>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25F0D" w:rsidRDefault="00E25F0D"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878"/>
        <w:gridCol w:w="567"/>
        <w:gridCol w:w="431"/>
        <w:gridCol w:w="562"/>
        <w:gridCol w:w="437"/>
        <w:gridCol w:w="980"/>
      </w:tblGrid>
      <w:tr w:rsidR="00E25F0D" w:rsidRPr="0021279B" w:rsidTr="00AC7E13">
        <w:tc>
          <w:tcPr>
            <w:tcW w:w="703" w:type="dxa"/>
          </w:tcPr>
          <w:p w:rsidR="00E25F0D" w:rsidRPr="00F5422B" w:rsidRDefault="00E25F0D" w:rsidP="00442BE0">
            <w:pPr>
              <w:jc w:val="both"/>
              <w:rPr>
                <w:rFonts w:asciiTheme="minorHAnsi" w:hAnsiTheme="minorHAnsi" w:cstheme="minorHAnsi"/>
                <w:b/>
              </w:rPr>
            </w:pPr>
            <w:r w:rsidRPr="00F5422B">
              <w:rPr>
                <w:rFonts w:asciiTheme="minorHAnsi" w:hAnsiTheme="minorHAnsi" w:cstheme="minorHAnsi"/>
                <w:b/>
              </w:rPr>
              <w:t>39.</w:t>
            </w:r>
          </w:p>
        </w:tc>
        <w:tc>
          <w:tcPr>
            <w:tcW w:w="9929" w:type="dxa"/>
            <w:gridSpan w:val="13"/>
          </w:tcPr>
          <w:p w:rsidR="00E25F0D" w:rsidRPr="00F5422B" w:rsidRDefault="00E25F0D" w:rsidP="00442BE0">
            <w:pPr>
              <w:rPr>
                <w:rFonts w:asciiTheme="minorHAnsi" w:hAnsiTheme="minorHAnsi" w:cs="Calibri"/>
                <w:b/>
              </w:rPr>
            </w:pPr>
            <w:r w:rsidRPr="00F5422B">
              <w:rPr>
                <w:rFonts w:asciiTheme="minorHAnsi" w:hAnsiTheme="minorHAnsi" w:cs="Calibri"/>
                <w:b/>
              </w:rPr>
              <w:t>Attivazione account Formazione: esame e determinazione.</w:t>
            </w:r>
          </w:p>
        </w:tc>
      </w:tr>
      <w:tr w:rsidR="00E25F0D" w:rsidRPr="0021279B" w:rsidTr="00F5422B">
        <w:trPr>
          <w:trHeight w:val="185"/>
        </w:trPr>
        <w:tc>
          <w:tcPr>
            <w:tcW w:w="703" w:type="dxa"/>
          </w:tcPr>
          <w:p w:rsidR="00E25F0D" w:rsidRPr="0021279B" w:rsidRDefault="00E25F0D" w:rsidP="00442BE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25F0D" w:rsidRPr="0021279B" w:rsidRDefault="00E25F0D" w:rsidP="00442BE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E58F9" w:rsidRDefault="00E25F0D" w:rsidP="00442BE0">
            <w:pPr>
              <w:jc w:val="both"/>
              <w:rPr>
                <w:rFonts w:asciiTheme="minorHAnsi" w:hAnsiTheme="minorHAnsi" w:cstheme="minorHAnsi"/>
                <w:b/>
                <w:sz w:val="20"/>
                <w:szCs w:val="20"/>
              </w:rPr>
            </w:pPr>
            <w:r w:rsidRPr="00CE58F9">
              <w:rPr>
                <w:rFonts w:asciiTheme="minorHAnsi" w:hAnsiTheme="minorHAnsi" w:cstheme="minorHAnsi"/>
                <w:b/>
                <w:sz w:val="20"/>
                <w:szCs w:val="20"/>
              </w:rPr>
              <w:t>68</w:t>
            </w:r>
            <w:r>
              <w:rPr>
                <w:rFonts w:asciiTheme="minorHAnsi" w:hAnsiTheme="minorHAnsi" w:cstheme="minorHAnsi"/>
                <w:b/>
                <w:sz w:val="20"/>
                <w:szCs w:val="20"/>
              </w:rPr>
              <w:t>5</w:t>
            </w:r>
          </w:p>
        </w:tc>
        <w:tc>
          <w:tcPr>
            <w:tcW w:w="3655" w:type="dxa"/>
            <w:gridSpan w:val="4"/>
          </w:tcPr>
          <w:p w:rsidR="00E25F0D" w:rsidRPr="00CE58F9" w:rsidRDefault="00E25F0D" w:rsidP="00442BE0">
            <w:pPr>
              <w:jc w:val="both"/>
              <w:rPr>
                <w:rFonts w:asciiTheme="minorHAnsi" w:hAnsiTheme="minorHAnsi" w:cs="Calibri"/>
                <w:i/>
                <w:iCs/>
                <w:sz w:val="20"/>
                <w:szCs w:val="20"/>
              </w:rPr>
            </w:pPr>
            <w:r w:rsidRPr="00CE58F9">
              <w:rPr>
                <w:rFonts w:asciiTheme="minorHAnsi" w:hAnsiTheme="minorHAnsi" w:cs="Calibri"/>
                <w:i/>
                <w:iCs/>
                <w:sz w:val="20"/>
                <w:szCs w:val="20"/>
              </w:rPr>
              <w:t xml:space="preserve">Relatore </w:t>
            </w:r>
            <w:r w:rsidRPr="00CE58F9">
              <w:rPr>
                <w:rFonts w:asciiTheme="minorHAnsi" w:hAnsiTheme="minorHAnsi" w:cs="Calibri"/>
                <w:b/>
                <w:i/>
                <w:iCs/>
                <w:sz w:val="20"/>
                <w:szCs w:val="20"/>
              </w:rPr>
              <w:t>Sisti – Cipriani - Zari</w:t>
            </w:r>
          </w:p>
        </w:tc>
        <w:tc>
          <w:tcPr>
            <w:tcW w:w="993" w:type="dxa"/>
            <w:gridSpan w:val="2"/>
          </w:tcPr>
          <w:p w:rsidR="00E25F0D" w:rsidRPr="0021279B" w:rsidRDefault="00E25F0D" w:rsidP="00442BE0">
            <w:pPr>
              <w:jc w:val="both"/>
              <w:rPr>
                <w:rFonts w:ascii="Calibri" w:hAnsi="Calibri" w:cs="Calibri"/>
                <w:i/>
                <w:iCs/>
                <w:sz w:val="20"/>
                <w:szCs w:val="20"/>
              </w:rPr>
            </w:pPr>
            <w:r w:rsidRPr="0021279B">
              <w:rPr>
                <w:rFonts w:ascii="Calibri" w:hAnsi="Calibri" w:cs="Calibri"/>
                <w:i/>
                <w:iCs/>
                <w:sz w:val="20"/>
                <w:szCs w:val="20"/>
              </w:rPr>
              <w:t>Allegato</w:t>
            </w:r>
          </w:p>
        </w:tc>
        <w:tc>
          <w:tcPr>
            <w:tcW w:w="1417" w:type="dxa"/>
            <w:gridSpan w:val="2"/>
          </w:tcPr>
          <w:p w:rsidR="00E25F0D" w:rsidRPr="0021279B" w:rsidRDefault="00E25F0D" w:rsidP="00442BE0">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rsidTr="00F5422B">
        <w:tblPrEx>
          <w:tblLook w:val="00A0" w:firstRow="1" w:lastRow="0" w:firstColumn="1" w:lastColumn="0" w:noHBand="0" w:noVBand="0"/>
        </w:tblPrEx>
        <w:trPr>
          <w:trHeight w:val="175"/>
        </w:trPr>
        <w:tc>
          <w:tcPr>
            <w:tcW w:w="2866" w:type="dxa"/>
            <w:gridSpan w:val="2"/>
          </w:tcPr>
          <w:p w:rsidR="00E25F0D" w:rsidRPr="003C3ABD" w:rsidRDefault="00E25F0D" w:rsidP="00442BE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442B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442BE0">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442BE0">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442BE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442BE0">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442BE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442BE0">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442B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442BE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442BE0">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442BE0">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442BE0">
            <w:pPr>
              <w:ind w:rightChars="-54" w:right="-130"/>
              <w:contextualSpacing/>
              <w:jc w:val="center"/>
              <w:rPr>
                <w:rFonts w:asciiTheme="minorHAnsi" w:hAnsiTheme="minorHAnsi"/>
                <w:b/>
                <w:bCs/>
              </w:rPr>
            </w:pPr>
            <w:r>
              <w:rPr>
                <w:rFonts w:asciiTheme="minorHAnsi" w:hAnsiTheme="minorHAnsi"/>
                <w:b/>
                <w:bCs/>
              </w:rPr>
              <w:t>9</w:t>
            </w:r>
          </w:p>
        </w:tc>
        <w:tc>
          <w:tcPr>
            <w:tcW w:w="878" w:type="dxa"/>
            <w:tcBorders>
              <w:top w:val="single" w:sz="4" w:space="0" w:color="000000"/>
              <w:left w:val="single" w:sz="4" w:space="0" w:color="000000"/>
              <w:bottom w:val="single" w:sz="4" w:space="0" w:color="000000"/>
              <w:right w:val="single" w:sz="4" w:space="0" w:color="000000"/>
            </w:tcBorders>
          </w:tcPr>
          <w:p w:rsidR="005261BE" w:rsidRPr="00127ED6" w:rsidRDefault="005261BE" w:rsidP="00442BE0">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442BE0">
            <w:pPr>
              <w:ind w:rightChars="-54" w:right="-130"/>
              <w:contextualSpacing/>
              <w:jc w:val="center"/>
              <w:rPr>
                <w:rFonts w:asciiTheme="minorHAnsi" w:hAnsiTheme="minorHAnsi"/>
                <w:b/>
                <w:bCs/>
              </w:rPr>
            </w:pPr>
            <w:r>
              <w:rPr>
                <w:rFonts w:asciiTheme="minorHAnsi" w:hAnsiTheme="minorHAnsi"/>
                <w:b/>
                <w:bCs/>
              </w:rPr>
              <w:t>9</w:t>
            </w:r>
          </w:p>
        </w:tc>
        <w:tc>
          <w:tcPr>
            <w:tcW w:w="999"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442BE0">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442BE0">
            <w:pPr>
              <w:ind w:left="-109"/>
              <w:jc w:val="center"/>
              <w:rPr>
                <w:rFonts w:asciiTheme="minorHAnsi" w:hAnsiTheme="minorHAnsi" w:cstheme="minorHAnsi"/>
                <w:b/>
                <w:bCs/>
                <w:sz w:val="22"/>
                <w:szCs w:val="22"/>
              </w:rPr>
            </w:pPr>
          </w:p>
        </w:tc>
      </w:tr>
    </w:tbl>
    <w:p w:rsidR="00F5422B" w:rsidRPr="00F5422B" w:rsidRDefault="00F5422B" w:rsidP="00F5422B">
      <w:pPr>
        <w:jc w:val="both"/>
        <w:rPr>
          <w:rFonts w:asciiTheme="minorHAnsi" w:hAnsiTheme="minorHAnsi"/>
        </w:rPr>
      </w:pPr>
      <w:r w:rsidRPr="00F5422B">
        <w:rPr>
          <w:rFonts w:asciiTheme="minorHAnsi" w:hAnsiTheme="minorHAnsi"/>
        </w:rPr>
        <w:t xml:space="preserve">Relaziona il consigliere Cipriani che propone congiuntamente alla vicepresidente Dott.ssa Zari coordinatrice dipartimento comunicazione di attivare una casella di posta elettronica con account </w:t>
      </w:r>
      <w:hyperlink r:id="rId10" w:history="1">
        <w:r w:rsidRPr="00F5422B">
          <w:rPr>
            <w:rStyle w:val="Collegamentoipertestuale"/>
            <w:rFonts w:asciiTheme="minorHAnsi" w:hAnsiTheme="minorHAnsi"/>
          </w:rPr>
          <w:t>formazione@conaf.it</w:t>
        </w:r>
      </w:hyperlink>
      <w:r w:rsidRPr="00F5422B">
        <w:rPr>
          <w:rFonts w:asciiTheme="minorHAnsi" w:hAnsiTheme="minorHAnsi"/>
        </w:rPr>
        <w:t xml:space="preserve">  per le comunicazioni con i referenti della comunicazione. LA casella di posta </w:t>
      </w:r>
      <w:hyperlink r:id="rId11" w:history="1">
        <w:r w:rsidRPr="00F5422B">
          <w:rPr>
            <w:rStyle w:val="Collegamentoipertestuale"/>
            <w:rFonts w:asciiTheme="minorHAnsi" w:hAnsiTheme="minorHAnsi"/>
          </w:rPr>
          <w:t>formazione@conaf.it</w:t>
        </w:r>
      </w:hyperlink>
      <w:r w:rsidRPr="00F5422B">
        <w:rPr>
          <w:rFonts w:asciiTheme="minorHAnsi" w:hAnsiTheme="minorHAnsi"/>
        </w:rPr>
        <w:t xml:space="preserve"> sostituisce l’account </w:t>
      </w:r>
      <w:hyperlink r:id="rId12" w:history="1">
        <w:r w:rsidRPr="00F5422B">
          <w:rPr>
            <w:rStyle w:val="Collegamentoipertestuale"/>
            <w:rFonts w:asciiTheme="minorHAnsi" w:hAnsiTheme="minorHAnsi"/>
          </w:rPr>
          <w:t>formazionecooperazione@conaf.it</w:t>
        </w:r>
      </w:hyperlink>
      <w:r w:rsidRPr="00F5422B">
        <w:rPr>
          <w:rFonts w:asciiTheme="minorHAnsi" w:hAnsiTheme="minorHAnsi"/>
        </w:rPr>
        <w:t xml:space="preserve"> quella da cui verrà effettuato il reindirizzamento  delle mail eventualmente in arrivo. L’account verrà gestito dal coordinatore della commissione e l’accesso sarà consentito al Coordinatore della Commissione e al RUP della formazione Barbara Bruni</w:t>
      </w:r>
    </w:p>
    <w:p w:rsidR="00F5422B" w:rsidRPr="00F5422B" w:rsidRDefault="00F5422B" w:rsidP="00F5422B">
      <w:pPr>
        <w:jc w:val="center"/>
        <w:rPr>
          <w:rFonts w:asciiTheme="minorHAnsi" w:hAnsiTheme="minorHAnsi" w:cstheme="minorHAnsi"/>
          <w:b/>
          <w:bCs/>
          <w:u w:val="single"/>
        </w:rPr>
      </w:pPr>
      <w:r w:rsidRPr="00F5422B">
        <w:rPr>
          <w:rFonts w:asciiTheme="minorHAnsi" w:hAnsiTheme="minorHAnsi" w:cstheme="minorHAnsi"/>
          <w:b/>
          <w:bCs/>
          <w:u w:val="single"/>
        </w:rPr>
        <w:t>IL CONSIGLIO</w:t>
      </w:r>
    </w:p>
    <w:p w:rsidR="00F5422B" w:rsidRPr="00F5422B" w:rsidRDefault="00F5422B" w:rsidP="00F5422B">
      <w:pPr>
        <w:jc w:val="both"/>
        <w:rPr>
          <w:rFonts w:asciiTheme="minorHAnsi" w:hAnsiTheme="minorHAnsi" w:cstheme="minorHAnsi"/>
          <w:bCs/>
        </w:rPr>
      </w:pPr>
      <w:r w:rsidRPr="00F5422B">
        <w:rPr>
          <w:rFonts w:asciiTheme="minorHAnsi" w:hAnsiTheme="minorHAnsi" w:cstheme="minorHAnsi"/>
          <w:bCs/>
        </w:rPr>
        <w:t>Ascoltata la relazione del Consigliere Cipriani, esaminate le proposte formulate da quest’ultima congiuntamente alla Vicepresidente Zari,</w:t>
      </w:r>
    </w:p>
    <w:p w:rsidR="00F5422B" w:rsidRPr="00F5422B" w:rsidRDefault="00F5422B" w:rsidP="00F5422B">
      <w:pPr>
        <w:jc w:val="center"/>
        <w:rPr>
          <w:rFonts w:asciiTheme="minorHAnsi" w:hAnsiTheme="minorHAnsi" w:cstheme="minorHAnsi"/>
          <w:b/>
          <w:bCs/>
          <w:u w:val="single"/>
        </w:rPr>
      </w:pPr>
      <w:r w:rsidRPr="00F5422B">
        <w:rPr>
          <w:rFonts w:asciiTheme="minorHAnsi" w:hAnsiTheme="minorHAnsi" w:cstheme="minorHAnsi"/>
          <w:b/>
          <w:bCs/>
          <w:u w:val="single"/>
        </w:rPr>
        <w:t>DELIBERA</w:t>
      </w:r>
    </w:p>
    <w:p w:rsidR="00F5422B" w:rsidRPr="00F5422B" w:rsidRDefault="00F5422B" w:rsidP="00F5422B">
      <w:pPr>
        <w:pStyle w:val="Paragrafoelenco"/>
        <w:numPr>
          <w:ilvl w:val="0"/>
          <w:numId w:val="47"/>
        </w:numPr>
        <w:ind w:left="284" w:hanging="284"/>
        <w:jc w:val="both"/>
        <w:rPr>
          <w:rFonts w:asciiTheme="minorHAnsi" w:hAnsiTheme="minorHAnsi" w:cstheme="minorHAnsi"/>
          <w:b/>
          <w:bCs/>
          <w:u w:val="single"/>
        </w:rPr>
      </w:pPr>
      <w:r w:rsidRPr="00F5422B">
        <w:rPr>
          <w:rFonts w:asciiTheme="minorHAnsi" w:hAnsiTheme="minorHAnsi" w:cstheme="minorHAnsi"/>
          <w:b/>
          <w:bCs/>
          <w:u w:val="single"/>
        </w:rPr>
        <w:t xml:space="preserve">L’attivazione della casella di posta </w:t>
      </w:r>
      <w:hyperlink r:id="rId13" w:history="1">
        <w:r w:rsidRPr="00F5422B">
          <w:rPr>
            <w:rStyle w:val="Collegamentoipertestuale"/>
            <w:rFonts w:asciiTheme="minorHAnsi" w:hAnsiTheme="minorHAnsi" w:cstheme="minorHAnsi"/>
          </w:rPr>
          <w:t>formazione@conaf.it</w:t>
        </w:r>
      </w:hyperlink>
      <w:r w:rsidRPr="00F5422B">
        <w:rPr>
          <w:rStyle w:val="Collegamentoipertestuale"/>
          <w:rFonts w:asciiTheme="minorHAnsi" w:hAnsiTheme="minorHAnsi" w:cstheme="minorHAnsi"/>
        </w:rPr>
        <w:t>.</w:t>
      </w:r>
    </w:p>
    <w:p w:rsidR="00F5422B" w:rsidRPr="00F5422B" w:rsidRDefault="00F5422B" w:rsidP="00F5422B">
      <w:pPr>
        <w:pStyle w:val="Paragrafoelenco"/>
        <w:numPr>
          <w:ilvl w:val="0"/>
          <w:numId w:val="47"/>
        </w:numPr>
        <w:ind w:left="284" w:hanging="284"/>
        <w:jc w:val="both"/>
        <w:rPr>
          <w:rFonts w:asciiTheme="minorHAnsi" w:hAnsiTheme="minorHAnsi" w:cstheme="minorHAnsi"/>
          <w:b/>
          <w:bCs/>
          <w:u w:val="single"/>
        </w:rPr>
      </w:pPr>
      <w:r w:rsidRPr="00F5422B">
        <w:rPr>
          <w:rFonts w:asciiTheme="minorHAnsi" w:hAnsiTheme="minorHAnsi" w:cstheme="minorHAnsi"/>
          <w:b/>
          <w:bCs/>
          <w:u w:val="single"/>
        </w:rPr>
        <w:t>Di prendere atto che la nuova casella attivata sostituisce quella già esistente ed inutilizzata formazionecooperazione@conaf.it.</w:t>
      </w:r>
    </w:p>
    <w:p w:rsidR="00F5422B" w:rsidRPr="00F5422B" w:rsidRDefault="00F5422B" w:rsidP="00F5422B">
      <w:pPr>
        <w:pStyle w:val="Paragrafoelenco"/>
        <w:numPr>
          <w:ilvl w:val="0"/>
          <w:numId w:val="47"/>
        </w:numPr>
        <w:ind w:left="284" w:hanging="284"/>
        <w:jc w:val="both"/>
        <w:rPr>
          <w:rFonts w:asciiTheme="minorHAnsi" w:hAnsiTheme="minorHAnsi" w:cstheme="minorHAnsi"/>
          <w:b/>
          <w:bCs/>
          <w:u w:val="single"/>
        </w:rPr>
      </w:pPr>
      <w:r w:rsidRPr="00F5422B">
        <w:rPr>
          <w:rFonts w:asciiTheme="minorHAnsi" w:hAnsiTheme="minorHAnsi" w:cstheme="minorHAnsi"/>
          <w:b/>
          <w:bCs/>
          <w:u w:val="single"/>
        </w:rPr>
        <w:t>Di dare mandato alla Dott.ssa Zari di far attivare la casella di posta suddetta.</w:t>
      </w:r>
    </w:p>
    <w:p w:rsidR="00F5422B" w:rsidRPr="00F5422B" w:rsidRDefault="00F5422B" w:rsidP="00F5422B">
      <w:pPr>
        <w:pStyle w:val="Paragrafoelenco"/>
        <w:numPr>
          <w:ilvl w:val="0"/>
          <w:numId w:val="47"/>
        </w:numPr>
        <w:ind w:left="284" w:hanging="284"/>
        <w:jc w:val="both"/>
        <w:rPr>
          <w:rFonts w:asciiTheme="minorHAnsi" w:hAnsiTheme="minorHAnsi" w:cstheme="minorHAnsi"/>
          <w:b/>
          <w:bCs/>
          <w:u w:val="single"/>
        </w:rPr>
      </w:pPr>
      <w:r w:rsidRPr="00F5422B">
        <w:rPr>
          <w:rFonts w:asciiTheme="minorHAnsi" w:hAnsiTheme="minorHAnsi" w:cstheme="minorHAnsi"/>
          <w:b/>
          <w:bCs/>
          <w:u w:val="single"/>
        </w:rPr>
        <w:t xml:space="preserve">Di consentirne l’accesso al coordinatore della Commissione Consigliere Cipriani e al Responsabile  dei procedimenti della formazione Barbara Bruni </w:t>
      </w:r>
    </w:p>
    <w:p w:rsidR="00E25F0D" w:rsidRPr="003C3ABD" w:rsidRDefault="00E25F0D" w:rsidP="00E25F0D">
      <w:pPr>
        <w:jc w:val="center"/>
        <w:rPr>
          <w:rFonts w:asciiTheme="minorHAnsi" w:hAnsiTheme="minorHAnsi" w:cstheme="minorHAnsi"/>
          <w:b/>
          <w:bCs/>
          <w:sz w:val="22"/>
          <w:szCs w:val="22"/>
          <w:u w:val="single"/>
        </w:rPr>
      </w:pP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F5422B">
        <w:trPr>
          <w:trHeight w:val="77"/>
        </w:trPr>
        <w:tc>
          <w:tcPr>
            <w:tcW w:w="7683" w:type="dxa"/>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F5422B">
        <w:trPr>
          <w:trHeight w:val="232"/>
        </w:trPr>
        <w:tc>
          <w:tcPr>
            <w:tcW w:w="7683" w:type="dxa"/>
            <w:tcBorders>
              <w:bottom w:val="dotted" w:sz="4" w:space="0" w:color="C6D9F1"/>
            </w:tcBorders>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25F0D" w:rsidRPr="003C3ABD" w:rsidRDefault="00E25F0D" w:rsidP="00AC7E1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25F0D" w:rsidRDefault="00E25F0D" w:rsidP="004853BE">
      <w:pPr>
        <w:jc w:val="both"/>
        <w:rPr>
          <w:rFonts w:asciiTheme="minorHAnsi" w:hAnsiTheme="minorHAnsi" w:cstheme="minorHAnsi"/>
          <w:sz w:val="22"/>
          <w:szCs w:val="22"/>
        </w:rPr>
      </w:pPr>
    </w:p>
    <w:p w:rsidR="005261BE" w:rsidRPr="005261BE" w:rsidRDefault="00F5422B" w:rsidP="004853BE">
      <w:pPr>
        <w:jc w:val="both"/>
        <w:rPr>
          <w:rFonts w:asciiTheme="minorHAnsi" w:hAnsiTheme="minorHAnsi" w:cstheme="minorHAnsi"/>
        </w:rPr>
      </w:pPr>
      <w:r>
        <w:rPr>
          <w:rFonts w:asciiTheme="minorHAnsi" w:hAnsiTheme="minorHAnsi" w:cstheme="minorHAnsi"/>
        </w:rPr>
        <w:t>Su proposta del Presidente, approvata dal Consiglio, vista l’ora tarda e l’importanza dei punti 45 e 54 gli stessi vengono anticipati.</w:t>
      </w:r>
    </w:p>
    <w:p w:rsidR="005261BE" w:rsidRDefault="005261BE"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AC7E13">
        <w:tc>
          <w:tcPr>
            <w:tcW w:w="703" w:type="dxa"/>
          </w:tcPr>
          <w:p w:rsidR="00E25F0D" w:rsidRPr="005261BE" w:rsidRDefault="00E25F0D" w:rsidP="00F5422B">
            <w:pPr>
              <w:jc w:val="both"/>
              <w:rPr>
                <w:rFonts w:asciiTheme="minorHAnsi" w:hAnsiTheme="minorHAnsi" w:cs="Calibri"/>
                <w:b/>
              </w:rPr>
            </w:pPr>
            <w:r w:rsidRPr="005261BE">
              <w:rPr>
                <w:rFonts w:asciiTheme="minorHAnsi" w:hAnsiTheme="minorHAnsi" w:cs="Calibri"/>
                <w:b/>
              </w:rPr>
              <w:t>45.</w:t>
            </w:r>
          </w:p>
        </w:tc>
        <w:tc>
          <w:tcPr>
            <w:tcW w:w="9929" w:type="dxa"/>
            <w:gridSpan w:val="13"/>
          </w:tcPr>
          <w:p w:rsidR="00E25F0D" w:rsidRPr="005261BE" w:rsidRDefault="00E25F0D" w:rsidP="00F5422B">
            <w:pPr>
              <w:rPr>
                <w:rFonts w:asciiTheme="minorHAnsi" w:hAnsiTheme="minorHAnsi" w:cs="Calibri"/>
                <w:b/>
              </w:rPr>
            </w:pPr>
            <w:r w:rsidRPr="005261BE">
              <w:rPr>
                <w:rFonts w:asciiTheme="minorHAnsi" w:hAnsiTheme="minorHAnsi" w:cs="Calibri"/>
                <w:b/>
              </w:rPr>
              <w:t>Sisma Italia Centrale 2016 - Riscontro istanza in merito all'impiego dei tecnici del CONAF per la procedura FAST ed attivazione corsi di formazione specifici: esame e determinazione.</w:t>
            </w:r>
          </w:p>
        </w:tc>
      </w:tr>
      <w:tr w:rsidR="00E25F0D" w:rsidRPr="0021279B" w:rsidTr="00AC7E13">
        <w:trPr>
          <w:trHeight w:val="185"/>
        </w:trPr>
        <w:tc>
          <w:tcPr>
            <w:tcW w:w="703" w:type="dxa"/>
          </w:tcPr>
          <w:p w:rsidR="00E25F0D" w:rsidRPr="0021279B" w:rsidRDefault="00E25F0D" w:rsidP="00F5422B">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25F0D" w:rsidRPr="0021279B" w:rsidRDefault="00E25F0D" w:rsidP="00F5422B">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E58F9" w:rsidRDefault="00E25F0D" w:rsidP="00F5422B">
            <w:pPr>
              <w:jc w:val="both"/>
              <w:rPr>
                <w:rFonts w:asciiTheme="minorHAnsi" w:hAnsiTheme="minorHAnsi" w:cs="Calibri"/>
                <w:b/>
                <w:sz w:val="20"/>
                <w:szCs w:val="20"/>
              </w:rPr>
            </w:pPr>
            <w:r w:rsidRPr="00CE58F9">
              <w:rPr>
                <w:rFonts w:asciiTheme="minorHAnsi" w:hAnsiTheme="minorHAnsi" w:cs="Calibri"/>
                <w:b/>
                <w:sz w:val="20"/>
                <w:szCs w:val="20"/>
              </w:rPr>
              <w:t>6</w:t>
            </w:r>
            <w:r>
              <w:rPr>
                <w:rFonts w:asciiTheme="minorHAnsi" w:hAnsiTheme="minorHAnsi" w:cs="Calibri"/>
                <w:b/>
                <w:sz w:val="20"/>
                <w:szCs w:val="20"/>
              </w:rPr>
              <w:t>91</w:t>
            </w:r>
          </w:p>
        </w:tc>
        <w:tc>
          <w:tcPr>
            <w:tcW w:w="2231" w:type="dxa"/>
            <w:gridSpan w:val="3"/>
          </w:tcPr>
          <w:p w:rsidR="00E25F0D" w:rsidRPr="00CE58F9" w:rsidRDefault="00E25F0D" w:rsidP="00F5422B">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Pr="00CE58F9">
              <w:rPr>
                <w:rFonts w:asciiTheme="minorHAnsi" w:hAnsiTheme="minorHAnsi" w:cs="Calibri"/>
                <w:b/>
                <w:sz w:val="20"/>
                <w:szCs w:val="20"/>
              </w:rPr>
              <w:t xml:space="preserve">Zari </w:t>
            </w:r>
          </w:p>
        </w:tc>
        <w:tc>
          <w:tcPr>
            <w:tcW w:w="1134" w:type="dxa"/>
            <w:gridSpan w:val="2"/>
          </w:tcPr>
          <w:p w:rsidR="00E25F0D" w:rsidRPr="0021279B" w:rsidRDefault="00E25F0D" w:rsidP="00F5422B">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F5422B">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rsidTr="005261BE">
        <w:tblPrEx>
          <w:tblLook w:val="00A0" w:firstRow="1" w:lastRow="0" w:firstColumn="1" w:lastColumn="0" w:noHBand="0" w:noVBand="0"/>
        </w:tblPrEx>
        <w:trPr>
          <w:trHeight w:val="80"/>
        </w:trPr>
        <w:tc>
          <w:tcPr>
            <w:tcW w:w="2866" w:type="dxa"/>
            <w:gridSpan w:val="2"/>
          </w:tcPr>
          <w:p w:rsidR="00E25F0D" w:rsidRPr="003C3ABD" w:rsidRDefault="00E25F0D"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F5422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F5422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F5422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F5422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F5422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F5422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F5422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F5422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F5422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F5422B">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F5422B">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F5422B">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b/>
                <w:bCs/>
                <w:sz w:val="22"/>
                <w:szCs w:val="22"/>
              </w:rPr>
            </w:pPr>
          </w:p>
        </w:tc>
      </w:tr>
    </w:tbl>
    <w:p w:rsidR="005261BE" w:rsidRPr="005261BE" w:rsidRDefault="005261BE" w:rsidP="00E25F0D">
      <w:pPr>
        <w:jc w:val="both"/>
        <w:rPr>
          <w:rFonts w:asciiTheme="minorHAnsi" w:hAnsiTheme="minorHAnsi" w:cs="Calibri"/>
        </w:rPr>
      </w:pPr>
      <w:r w:rsidRPr="005261BE">
        <w:rPr>
          <w:rFonts w:asciiTheme="minorHAnsi" w:hAnsiTheme="minorHAnsi" w:cs="Calibri"/>
        </w:rPr>
        <w:t>Si dà atto del protocollo d’intesa sottoscritt</w:t>
      </w:r>
      <w:r>
        <w:rPr>
          <w:rFonts w:asciiTheme="minorHAnsi" w:hAnsiTheme="minorHAnsi" w:cs="Calibri"/>
        </w:rPr>
        <w:t>o oggi dal Presidente che invierà il testo a tutti i Consiglieri.</w:t>
      </w:r>
    </w:p>
    <w:p w:rsidR="00E25F0D" w:rsidRPr="005261BE" w:rsidRDefault="00E25F0D" w:rsidP="00E25F0D">
      <w:pPr>
        <w:jc w:val="center"/>
        <w:rPr>
          <w:rFonts w:asciiTheme="minorHAnsi" w:hAnsiTheme="minorHAnsi" w:cstheme="minorHAnsi"/>
          <w:b/>
          <w:bCs/>
          <w:u w:val="single"/>
        </w:rPr>
      </w:pPr>
      <w:r w:rsidRPr="005261BE">
        <w:rPr>
          <w:rFonts w:asciiTheme="minorHAnsi" w:hAnsiTheme="minorHAnsi" w:cstheme="minorHAnsi"/>
          <w:b/>
          <w:bCs/>
          <w:u w:val="single"/>
        </w:rPr>
        <w:t>IL CONSIGLIO</w:t>
      </w:r>
    </w:p>
    <w:p w:rsidR="00E25F0D" w:rsidRPr="005261BE" w:rsidRDefault="005261BE" w:rsidP="00E25F0D">
      <w:pPr>
        <w:jc w:val="both"/>
        <w:rPr>
          <w:rFonts w:asciiTheme="minorHAnsi" w:hAnsiTheme="minorHAnsi" w:cstheme="minorHAnsi"/>
          <w:bCs/>
        </w:rPr>
      </w:pPr>
      <w:r>
        <w:rPr>
          <w:rFonts w:asciiTheme="minorHAnsi" w:hAnsiTheme="minorHAnsi" w:cstheme="minorHAnsi"/>
          <w:bCs/>
        </w:rPr>
        <w:t>Ascoltata l’informativa del Presidente,</w:t>
      </w:r>
    </w:p>
    <w:p w:rsidR="00E25F0D" w:rsidRPr="005261BE" w:rsidRDefault="00E25F0D" w:rsidP="00E25F0D">
      <w:pPr>
        <w:jc w:val="center"/>
        <w:rPr>
          <w:rFonts w:asciiTheme="minorHAnsi" w:hAnsiTheme="minorHAnsi" w:cstheme="minorHAnsi"/>
          <w:b/>
          <w:bCs/>
          <w:u w:val="single"/>
        </w:rPr>
      </w:pPr>
      <w:r w:rsidRPr="005261BE">
        <w:rPr>
          <w:rFonts w:asciiTheme="minorHAnsi" w:hAnsiTheme="minorHAnsi" w:cstheme="minorHAnsi"/>
          <w:b/>
          <w:bCs/>
          <w:u w:val="single"/>
        </w:rPr>
        <w:t>DELIBERA</w:t>
      </w:r>
    </w:p>
    <w:p w:rsidR="002E3368" w:rsidRPr="005261BE" w:rsidRDefault="005261BE" w:rsidP="00B25E15">
      <w:pPr>
        <w:pStyle w:val="Paragrafoelenco"/>
        <w:numPr>
          <w:ilvl w:val="0"/>
          <w:numId w:val="22"/>
        </w:numPr>
        <w:ind w:left="426"/>
        <w:jc w:val="both"/>
        <w:rPr>
          <w:rFonts w:asciiTheme="minorHAnsi" w:hAnsiTheme="minorHAnsi" w:cstheme="minorHAnsi"/>
          <w:b/>
          <w:bCs/>
          <w:u w:val="single"/>
        </w:rPr>
      </w:pPr>
      <w:r w:rsidRPr="005261BE">
        <w:rPr>
          <w:rFonts w:asciiTheme="minorHAnsi" w:hAnsiTheme="minorHAnsi" w:cstheme="minorHAnsi"/>
          <w:b/>
          <w:bCs/>
          <w:u w:val="single"/>
        </w:rPr>
        <w:t xml:space="preserve">Di prendere atto del protocollo del </w:t>
      </w:r>
      <w:r w:rsidR="002E3368" w:rsidRPr="005261BE">
        <w:rPr>
          <w:rFonts w:asciiTheme="minorHAnsi" w:hAnsiTheme="minorHAnsi" w:cstheme="minorHAnsi"/>
          <w:b/>
          <w:bCs/>
          <w:u w:val="single"/>
        </w:rPr>
        <w:t>protocollo d’intesa sottoscritto oggi</w:t>
      </w:r>
      <w:r w:rsidRPr="005261BE">
        <w:rPr>
          <w:rFonts w:asciiTheme="minorHAnsi" w:hAnsiTheme="minorHAnsi" w:cs="Calibri"/>
          <w:b/>
          <w:u w:val="single"/>
        </w:rPr>
        <w:t xml:space="preserve"> in merito all'impiego dei tecnici del CONAF per la procedura FAST ed attivazione corsi di formazione specifici per il SISMA 2016.</w:t>
      </w:r>
      <w:r w:rsidR="002E3368" w:rsidRPr="005261BE">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AC7E13">
        <w:trPr>
          <w:trHeight w:val="471"/>
        </w:trPr>
        <w:tc>
          <w:tcPr>
            <w:tcW w:w="7683" w:type="dxa"/>
          </w:tcPr>
          <w:p w:rsidR="00E25F0D" w:rsidRPr="003C3ABD" w:rsidRDefault="00E25F0D" w:rsidP="00442BE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25F0D" w:rsidRPr="003C3ABD" w:rsidRDefault="00E25F0D" w:rsidP="00442BE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AC7E13">
        <w:trPr>
          <w:trHeight w:val="471"/>
        </w:trPr>
        <w:tc>
          <w:tcPr>
            <w:tcW w:w="7683" w:type="dxa"/>
            <w:tcBorders>
              <w:bottom w:val="dotted" w:sz="4" w:space="0" w:color="C6D9F1"/>
            </w:tcBorders>
          </w:tcPr>
          <w:p w:rsidR="00E25F0D" w:rsidRPr="003C3ABD" w:rsidRDefault="00E25F0D" w:rsidP="00442BE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25F0D" w:rsidRPr="003C3ABD" w:rsidRDefault="00E25F0D" w:rsidP="00442BE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25F0D" w:rsidRDefault="00E25F0D"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2189E" w:rsidRPr="0021279B" w:rsidTr="0022189E">
        <w:tc>
          <w:tcPr>
            <w:tcW w:w="703" w:type="dxa"/>
          </w:tcPr>
          <w:p w:rsidR="0022189E" w:rsidRPr="005261BE" w:rsidRDefault="0022189E" w:rsidP="00F5422B">
            <w:pPr>
              <w:jc w:val="both"/>
              <w:rPr>
                <w:rFonts w:asciiTheme="minorHAnsi" w:hAnsiTheme="minorHAnsi" w:cs="Calibri"/>
                <w:b/>
              </w:rPr>
            </w:pPr>
            <w:r w:rsidRPr="005261BE">
              <w:rPr>
                <w:rFonts w:asciiTheme="minorHAnsi" w:hAnsiTheme="minorHAnsi" w:cs="Calibri"/>
                <w:b/>
              </w:rPr>
              <w:t>54.</w:t>
            </w:r>
          </w:p>
        </w:tc>
        <w:tc>
          <w:tcPr>
            <w:tcW w:w="9929" w:type="dxa"/>
            <w:gridSpan w:val="13"/>
          </w:tcPr>
          <w:p w:rsidR="0022189E" w:rsidRPr="005261BE" w:rsidRDefault="0022189E" w:rsidP="00F5422B">
            <w:pPr>
              <w:autoSpaceDE w:val="0"/>
              <w:autoSpaceDN w:val="0"/>
              <w:adjustRightInd w:val="0"/>
              <w:rPr>
                <w:rFonts w:asciiTheme="minorHAnsi" w:hAnsiTheme="minorHAnsi" w:cs="Calibri"/>
                <w:b/>
              </w:rPr>
            </w:pPr>
            <w:r w:rsidRPr="005261BE">
              <w:rPr>
                <w:rFonts w:asciiTheme="minorHAnsi" w:hAnsiTheme="minorHAnsi" w:cs="Calibri"/>
                <w:b/>
              </w:rPr>
              <w:t xml:space="preserve">Interrogazione parlamentare del deputato Fedriga: esame e determinazioni </w:t>
            </w:r>
          </w:p>
        </w:tc>
      </w:tr>
      <w:tr w:rsidR="0022189E" w:rsidRPr="0021279B" w:rsidTr="0022189E">
        <w:trPr>
          <w:trHeight w:val="185"/>
        </w:trPr>
        <w:tc>
          <w:tcPr>
            <w:tcW w:w="703" w:type="dxa"/>
          </w:tcPr>
          <w:p w:rsidR="0022189E" w:rsidRPr="0021279B" w:rsidRDefault="0022189E" w:rsidP="00F5422B">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22189E" w:rsidRPr="0021279B" w:rsidRDefault="0022189E" w:rsidP="00F5422B">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2189E" w:rsidRPr="00CE58F9" w:rsidRDefault="0022189E" w:rsidP="00F5422B">
            <w:pPr>
              <w:jc w:val="both"/>
              <w:rPr>
                <w:rFonts w:asciiTheme="minorHAnsi" w:hAnsiTheme="minorHAnsi" w:cs="Calibri"/>
                <w:b/>
                <w:i/>
                <w:sz w:val="20"/>
                <w:szCs w:val="20"/>
              </w:rPr>
            </w:pPr>
            <w:r>
              <w:rPr>
                <w:rFonts w:asciiTheme="minorHAnsi" w:hAnsiTheme="minorHAnsi" w:cs="Calibri"/>
                <w:b/>
                <w:i/>
                <w:sz w:val="20"/>
                <w:szCs w:val="20"/>
              </w:rPr>
              <w:t>700</w:t>
            </w:r>
          </w:p>
        </w:tc>
        <w:tc>
          <w:tcPr>
            <w:tcW w:w="2231" w:type="dxa"/>
            <w:gridSpan w:val="3"/>
          </w:tcPr>
          <w:p w:rsidR="0022189E" w:rsidRPr="00CE58F9" w:rsidRDefault="0022189E" w:rsidP="00F5422B">
            <w:pPr>
              <w:jc w:val="both"/>
              <w:rPr>
                <w:rFonts w:asciiTheme="minorHAnsi" w:hAnsiTheme="minorHAnsi" w:cs="Calibri"/>
                <w:i/>
                <w:iCs/>
                <w:sz w:val="20"/>
                <w:szCs w:val="20"/>
              </w:rPr>
            </w:pPr>
            <w:r w:rsidRPr="00CE58F9">
              <w:rPr>
                <w:rFonts w:asciiTheme="minorHAnsi" w:hAnsiTheme="minorHAnsi" w:cs="Calibri"/>
                <w:i/>
                <w:iCs/>
                <w:sz w:val="20"/>
                <w:szCs w:val="20"/>
              </w:rPr>
              <w:t xml:space="preserve">Relatore </w:t>
            </w:r>
            <w:r w:rsidRPr="00CE58F9">
              <w:rPr>
                <w:rFonts w:asciiTheme="minorHAnsi" w:hAnsiTheme="minorHAnsi" w:cs="Calibri"/>
                <w:b/>
                <w:iCs/>
                <w:sz w:val="20"/>
                <w:szCs w:val="20"/>
              </w:rPr>
              <w:t>Sisti ed altri</w:t>
            </w:r>
          </w:p>
        </w:tc>
        <w:tc>
          <w:tcPr>
            <w:tcW w:w="1134" w:type="dxa"/>
            <w:gridSpan w:val="2"/>
          </w:tcPr>
          <w:p w:rsidR="0022189E" w:rsidRPr="0021279B" w:rsidRDefault="0022189E" w:rsidP="00F5422B">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2189E" w:rsidRPr="0021279B" w:rsidRDefault="0022189E" w:rsidP="00F5422B">
            <w:pPr>
              <w:jc w:val="center"/>
              <w:rPr>
                <w:rFonts w:ascii="Calibri" w:hAnsi="Calibri" w:cs="Calibri"/>
                <w:i/>
                <w:sz w:val="16"/>
                <w:szCs w:val="20"/>
              </w:rPr>
            </w:pPr>
            <w:r w:rsidRPr="0021279B">
              <w:rPr>
                <w:rFonts w:ascii="Calibri" w:hAnsi="Calibri" w:cs="Calibri"/>
                <w:i/>
                <w:sz w:val="16"/>
                <w:szCs w:val="20"/>
              </w:rPr>
              <w:t>1</w:t>
            </w:r>
          </w:p>
        </w:tc>
      </w:tr>
      <w:tr w:rsidR="0022189E" w:rsidRPr="003C3ABD" w:rsidTr="0022189E">
        <w:tblPrEx>
          <w:tblLook w:val="00A0" w:firstRow="1" w:lastRow="0" w:firstColumn="1" w:lastColumn="0" w:noHBand="0" w:noVBand="0"/>
        </w:tblPrEx>
        <w:trPr>
          <w:trHeight w:val="768"/>
        </w:trPr>
        <w:tc>
          <w:tcPr>
            <w:tcW w:w="2866" w:type="dxa"/>
            <w:gridSpan w:val="2"/>
          </w:tcPr>
          <w:p w:rsidR="0022189E" w:rsidRPr="003C3ABD" w:rsidRDefault="0022189E"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2189E" w:rsidRPr="003C3ABD" w:rsidRDefault="0022189E"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2189E" w:rsidRPr="003C3ABD" w:rsidRDefault="0022189E"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2189E" w:rsidRPr="003C3ABD" w:rsidTr="00F5422B">
        <w:tblPrEx>
          <w:tblLook w:val="00A0" w:firstRow="1" w:lastRow="0" w:firstColumn="1" w:lastColumn="0" w:noHBand="0" w:noVBand="0"/>
        </w:tblPrEx>
        <w:trPr>
          <w:trHeight w:val="209"/>
        </w:trPr>
        <w:tc>
          <w:tcPr>
            <w:tcW w:w="2866" w:type="dxa"/>
            <w:gridSpan w:val="2"/>
          </w:tcPr>
          <w:p w:rsidR="0022189E" w:rsidRPr="003C3ABD" w:rsidRDefault="0022189E" w:rsidP="00F5422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2189E" w:rsidRPr="003C3ABD" w:rsidRDefault="0022189E" w:rsidP="00F5422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2189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22189E" w:rsidRPr="003C3ABD" w:rsidRDefault="0022189E" w:rsidP="00F5422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2189E" w:rsidRPr="003C3ABD" w:rsidRDefault="0022189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2189E" w:rsidRPr="003C3ABD" w:rsidRDefault="0022189E" w:rsidP="00F5422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2189E" w:rsidRPr="003C3ABD" w:rsidRDefault="0022189E" w:rsidP="00F5422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2189E" w:rsidRPr="003C3ABD" w:rsidRDefault="0022189E" w:rsidP="00F5422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2189E" w:rsidRPr="003C3ABD" w:rsidRDefault="0022189E" w:rsidP="00F5422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2189E" w:rsidRPr="003C3ABD" w:rsidRDefault="0022189E" w:rsidP="00F5422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261BE" w:rsidRPr="003C3ABD" w:rsidRDefault="005261BE" w:rsidP="00F5422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261BE" w:rsidRPr="003C3ABD" w:rsidRDefault="005261BE" w:rsidP="00F5422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sz w:val="22"/>
                <w:szCs w:val="22"/>
              </w:rPr>
            </w:pPr>
          </w:p>
        </w:tc>
      </w:tr>
      <w:tr w:rsidR="005261BE" w:rsidRPr="003C3ABD" w:rsidTr="0022189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261BE" w:rsidRPr="003C3ABD" w:rsidRDefault="005261BE" w:rsidP="00F5422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261BE" w:rsidRPr="003C3ABD" w:rsidRDefault="005261BE" w:rsidP="00F5422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61BE" w:rsidRPr="00127ED6" w:rsidRDefault="005261BE" w:rsidP="00F5422B">
            <w:pPr>
              <w:ind w:rightChars="-54" w:right="-130"/>
              <w:contextualSpacing/>
              <w:jc w:val="center"/>
              <w:rPr>
                <w:rFonts w:asciiTheme="minorHAnsi" w:hAnsiTheme="minorHAnsi"/>
                <w:b/>
                <w:bCs/>
              </w:rPr>
            </w:pPr>
            <w:r>
              <w:rPr>
                <w:rFonts w:asciiTheme="minorHAnsi" w:hAnsiTheme="minorHAnsi"/>
                <w:b/>
                <w:bCs/>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F5422B">
            <w:pPr>
              <w:contextualSpacing/>
              <w:jc w:val="center"/>
              <w:rPr>
                <w:rFonts w:asciiTheme="minorHAnsi" w:hAnsiTheme="minorHAnsi"/>
                <w:b/>
                <w:bCs/>
              </w:rPr>
            </w:pPr>
            <w:r>
              <w:rPr>
                <w:rFonts w:asciiTheme="minorHAnsi" w:hAnsiTheme="minorHAnsi"/>
                <w:b/>
                <w:bCs/>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261BE" w:rsidRPr="00127ED6" w:rsidRDefault="005261BE" w:rsidP="00F5422B">
            <w:pPr>
              <w:ind w:rightChars="-54" w:right="-130"/>
              <w:contextualSpacing/>
              <w:jc w:val="center"/>
              <w:rPr>
                <w:rFonts w:asciiTheme="minorHAnsi" w:hAnsiTheme="minorHAnsi"/>
                <w:b/>
                <w:bCs/>
              </w:rPr>
            </w:pPr>
            <w:r>
              <w:rPr>
                <w:rFonts w:asciiTheme="minorHAnsi" w:hAnsiTheme="minorHAnsi"/>
                <w:b/>
                <w:bCs/>
              </w:rPr>
              <w:t>9</w:t>
            </w:r>
          </w:p>
        </w:tc>
        <w:tc>
          <w:tcPr>
            <w:tcW w:w="999" w:type="dxa"/>
            <w:tcBorders>
              <w:top w:val="single" w:sz="4" w:space="0" w:color="000000"/>
              <w:left w:val="single" w:sz="4" w:space="0" w:color="000000"/>
              <w:bottom w:val="single" w:sz="4" w:space="0" w:color="000000"/>
              <w:right w:val="single" w:sz="4" w:space="0" w:color="000000"/>
            </w:tcBorders>
          </w:tcPr>
          <w:p w:rsidR="005261BE" w:rsidRPr="003C3ABD" w:rsidRDefault="005261BE" w:rsidP="00F5422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261BE" w:rsidRPr="003C3ABD" w:rsidRDefault="005261BE" w:rsidP="00F5422B">
            <w:pPr>
              <w:ind w:left="-109"/>
              <w:jc w:val="center"/>
              <w:rPr>
                <w:rFonts w:asciiTheme="minorHAnsi" w:hAnsiTheme="minorHAnsi" w:cstheme="minorHAnsi"/>
                <w:b/>
                <w:bCs/>
                <w:sz w:val="22"/>
                <w:szCs w:val="22"/>
              </w:rPr>
            </w:pPr>
          </w:p>
        </w:tc>
      </w:tr>
    </w:tbl>
    <w:p w:rsidR="00442BE0" w:rsidRPr="00442BE0" w:rsidRDefault="0022189E" w:rsidP="00442BE0">
      <w:pPr>
        <w:jc w:val="both"/>
        <w:rPr>
          <w:rFonts w:ascii="Calibri" w:hAnsi="Calibri" w:cstheme="minorHAnsi"/>
        </w:rPr>
      </w:pPr>
      <w:r w:rsidRPr="00F5422B">
        <w:rPr>
          <w:rFonts w:ascii="Calibri" w:hAnsi="Calibri" w:cstheme="minorHAnsi"/>
        </w:rPr>
        <w:t xml:space="preserve">Relaziona il Presidente il quale informa il Consiglio che è pervenuta </w:t>
      </w:r>
      <w:r w:rsidR="00442BE0" w:rsidRPr="00442BE0">
        <w:rPr>
          <w:rFonts w:ascii="Calibri" w:hAnsi="Calibri" w:cstheme="minorHAnsi"/>
        </w:rPr>
        <w:t>al CONAF a mezzo PEC, una richiesta da parte del Ministero di Giustizia dei seguenti dati:</w:t>
      </w:r>
    </w:p>
    <w:p w:rsidR="00442BE0" w:rsidRPr="00442BE0" w:rsidRDefault="00442BE0" w:rsidP="00442BE0">
      <w:pPr>
        <w:pStyle w:val="Paragrafoelenco"/>
        <w:widowControl w:val="0"/>
        <w:numPr>
          <w:ilvl w:val="0"/>
          <w:numId w:val="6"/>
        </w:numPr>
        <w:autoSpaceDE w:val="0"/>
        <w:autoSpaceDN w:val="0"/>
        <w:adjustRightInd w:val="0"/>
        <w:jc w:val="both"/>
        <w:rPr>
          <w:rFonts w:ascii="Calibri" w:hAnsi="Calibri" w:cstheme="minorHAnsi"/>
        </w:rPr>
      </w:pPr>
      <w:r w:rsidRPr="00442BE0">
        <w:rPr>
          <w:rFonts w:ascii="Calibri" w:hAnsi="Calibri" w:cstheme="minorHAnsi"/>
        </w:rPr>
        <w:t xml:space="preserve">a quanto ammontino i costi, anche indiretti, derivanti dal sistema dei corsi di formazione professionale obbligatoria; </w:t>
      </w:r>
    </w:p>
    <w:p w:rsidR="00442BE0" w:rsidRPr="00442BE0" w:rsidRDefault="00442BE0" w:rsidP="00442BE0">
      <w:pPr>
        <w:pStyle w:val="Paragrafoelenco"/>
        <w:widowControl w:val="0"/>
        <w:numPr>
          <w:ilvl w:val="0"/>
          <w:numId w:val="6"/>
        </w:numPr>
        <w:autoSpaceDE w:val="0"/>
        <w:autoSpaceDN w:val="0"/>
        <w:adjustRightInd w:val="0"/>
        <w:jc w:val="both"/>
        <w:rPr>
          <w:rFonts w:ascii="Calibri" w:hAnsi="Calibri" w:cstheme="minorHAnsi"/>
        </w:rPr>
      </w:pPr>
      <w:r w:rsidRPr="00442BE0">
        <w:rPr>
          <w:rFonts w:ascii="Calibri" w:hAnsi="Calibri" w:cstheme="minorHAnsi"/>
        </w:rPr>
        <w:t xml:space="preserve">quanti e quali siano gli enti e le associazioni che svolgono i corsi, suddivisi per i diversi </w:t>
      </w:r>
      <w:r>
        <w:rPr>
          <w:rFonts w:ascii="Calibri" w:hAnsi="Calibri" w:cstheme="minorHAnsi"/>
        </w:rPr>
        <w:t>Ordini professionali.</w:t>
      </w:r>
    </w:p>
    <w:p w:rsidR="0022189E" w:rsidRPr="00F5422B" w:rsidRDefault="0022189E" w:rsidP="00442BE0">
      <w:pPr>
        <w:widowControl w:val="0"/>
        <w:autoSpaceDE w:val="0"/>
        <w:autoSpaceDN w:val="0"/>
        <w:adjustRightInd w:val="0"/>
        <w:jc w:val="both"/>
        <w:rPr>
          <w:rFonts w:ascii="Calibri" w:hAnsi="Calibri" w:cs="Helvetica"/>
        </w:rPr>
      </w:pPr>
      <w:r w:rsidRPr="00F5422B">
        <w:rPr>
          <w:rFonts w:ascii="Calibri" w:hAnsi="Calibri" w:cstheme="minorHAnsi"/>
          <w:color w:val="000000" w:themeColor="text1"/>
        </w:rPr>
        <w:t xml:space="preserve">Tale richiesta fa seguito all’interrogazione </w:t>
      </w:r>
      <w:r w:rsidRPr="00F5422B">
        <w:rPr>
          <w:rFonts w:ascii="Calibri" w:hAnsi="Calibri" w:cs="Helvetica"/>
          <w:b/>
          <w:bCs/>
          <w:color w:val="000000" w:themeColor="text1"/>
        </w:rPr>
        <w:t>a risposta in commissione 5-09698 di FEDRIGA Massimiliano (Giovedì 6 ottobre 2016, seduta n. 687)</w:t>
      </w:r>
      <w:r w:rsidR="009B02D5">
        <w:rPr>
          <w:rFonts w:ascii="Calibri" w:hAnsi="Calibri" w:cs="Helvetica"/>
          <w:b/>
          <w:bCs/>
          <w:color w:val="000000" w:themeColor="text1"/>
        </w:rPr>
        <w:t xml:space="preserve"> a</w:t>
      </w:r>
      <w:r w:rsidRPr="00F5422B">
        <w:rPr>
          <w:rFonts w:ascii="Calibri" w:hAnsi="Calibri" w:cs="Helvetica"/>
          <w:color w:val="000000" w:themeColor="text1"/>
        </w:rPr>
        <w:t xml:space="preserve">l Ministro della giustizia, al Ministro del lavoro e delle politiche sociali. </w:t>
      </w:r>
      <w:r w:rsidR="00442BE0">
        <w:rPr>
          <w:rFonts w:ascii="Calibri" w:hAnsi="Calibri" w:cs="Helvetica"/>
          <w:color w:val="000000" w:themeColor="text1"/>
        </w:rPr>
        <w:t xml:space="preserve">Si </w:t>
      </w:r>
      <w:r w:rsidRPr="00F5422B">
        <w:rPr>
          <w:rFonts w:ascii="Calibri" w:hAnsi="Calibri" w:cs="Helvetica"/>
        </w:rPr>
        <w:t xml:space="preserve">riporta il testo dell’interrogazione: </w:t>
      </w:r>
    </w:p>
    <w:p w:rsidR="0022189E" w:rsidRPr="00F5422B" w:rsidRDefault="00F5422B" w:rsidP="00F5422B">
      <w:pPr>
        <w:widowControl w:val="0"/>
        <w:autoSpaceDE w:val="0"/>
        <w:autoSpaceDN w:val="0"/>
        <w:adjustRightInd w:val="0"/>
        <w:jc w:val="both"/>
        <w:rPr>
          <w:rFonts w:ascii="Calibri" w:hAnsi="Calibri" w:cs="Times"/>
          <w:i/>
        </w:rPr>
      </w:pPr>
      <w:r>
        <w:rPr>
          <w:rFonts w:ascii="Calibri" w:hAnsi="Calibri" w:cs="Helvetica"/>
          <w:i/>
        </w:rPr>
        <w:t>“…..</w:t>
      </w:r>
      <w:r w:rsidR="0022189E" w:rsidRPr="00F5422B">
        <w:rPr>
          <w:rFonts w:ascii="Calibri" w:hAnsi="Calibri" w:cs="Helvetica"/>
          <w:i/>
        </w:rPr>
        <w:t xml:space="preserve">premesso che: il decreto-legge n. 138 del 2011 convertito, con modificazioni, dalla legge n. 148 del 2011 obbliga tutti gli iscritti agli Ordini professionali a seguire corsi di formazione; </w:t>
      </w:r>
    </w:p>
    <w:p w:rsidR="0022189E" w:rsidRPr="00F5422B" w:rsidRDefault="0022189E" w:rsidP="00F5422B">
      <w:pPr>
        <w:widowControl w:val="0"/>
        <w:autoSpaceDE w:val="0"/>
        <w:autoSpaceDN w:val="0"/>
        <w:adjustRightInd w:val="0"/>
        <w:jc w:val="both"/>
        <w:rPr>
          <w:rFonts w:ascii="Calibri" w:hAnsi="Calibri" w:cs="Times"/>
          <w:i/>
        </w:rPr>
      </w:pPr>
      <w:r w:rsidRPr="00F5422B">
        <w:rPr>
          <w:rFonts w:ascii="Calibri" w:hAnsi="Calibri" w:cs="Helvetica"/>
          <w:i/>
        </w:rPr>
        <w:t xml:space="preserve">il decreto del Presidente della Repubblica n. 137 del 2012, attuativo dell'articolo 3, comma 5, del citato decreto-legge n. 138, prevede che corsi di formazione possano essere organizzati anche da soggetti terzi, riguardo ai quali l'Ordine deve solo accertare se l'ente abbia o meno i requisiti documentali idonei allo svolgimento dell'attività formativa; </w:t>
      </w:r>
    </w:p>
    <w:p w:rsidR="00442BE0" w:rsidRDefault="0022189E" w:rsidP="00F5422B">
      <w:pPr>
        <w:widowControl w:val="0"/>
        <w:autoSpaceDE w:val="0"/>
        <w:autoSpaceDN w:val="0"/>
        <w:adjustRightInd w:val="0"/>
        <w:jc w:val="both"/>
        <w:rPr>
          <w:rFonts w:ascii="Calibri" w:hAnsi="Calibri" w:cs="Helvetica"/>
          <w:i/>
        </w:rPr>
      </w:pPr>
      <w:r w:rsidRPr="00F5422B">
        <w:rPr>
          <w:rFonts w:ascii="Calibri" w:hAnsi="Calibri" w:cs="Helvetica"/>
          <w:i/>
        </w:rPr>
        <w:t xml:space="preserve">in altri termini, gli enti autorizzati sono legittimati a proporre corsi di formazione anche a pagamento se la materia è di interesse professionale e gli Ordini non possono opporsi a che vengano organizzati se non violando la legge; è ovvio che in tal modo a poco servano i predetti corsi; inoltre, chi esercita realmente la professione si tiene comunque aggiornato per espletare al meglio la propria attività e l'obbligo di partecipare a simili corsi determina soltanto la perdita di ore di lavoro (quasi sempre, infatti, i corsi sono organizzati nei giorni feriali in fasce orarie mattutine o pomeridiane) </w:t>
      </w:r>
    </w:p>
    <w:p w:rsidR="0022189E" w:rsidRPr="00F5422B" w:rsidRDefault="0022189E" w:rsidP="00F5422B">
      <w:pPr>
        <w:widowControl w:val="0"/>
        <w:autoSpaceDE w:val="0"/>
        <w:autoSpaceDN w:val="0"/>
        <w:adjustRightInd w:val="0"/>
        <w:jc w:val="both"/>
        <w:rPr>
          <w:rFonts w:ascii="Calibri" w:hAnsi="Calibri" w:cs="Times"/>
          <w:i/>
        </w:rPr>
      </w:pPr>
      <w:r w:rsidRPr="00F5422B">
        <w:rPr>
          <w:rFonts w:ascii="Calibri" w:hAnsi="Calibri" w:cs="Helvetica"/>
          <w:i/>
        </w:rPr>
        <w:t xml:space="preserve">–: a quanto ammontino i costi, anche indiretti, derivanti dal sistema dei corsi di formazione professionale obbligatoria; </w:t>
      </w:r>
    </w:p>
    <w:p w:rsidR="0022189E" w:rsidRPr="00442BE0" w:rsidRDefault="0022189E" w:rsidP="00442BE0">
      <w:pPr>
        <w:pStyle w:val="Paragrafoelenco"/>
        <w:widowControl w:val="0"/>
        <w:numPr>
          <w:ilvl w:val="0"/>
          <w:numId w:val="25"/>
        </w:numPr>
        <w:autoSpaceDE w:val="0"/>
        <w:autoSpaceDN w:val="0"/>
        <w:adjustRightInd w:val="0"/>
        <w:jc w:val="both"/>
        <w:rPr>
          <w:rFonts w:ascii="Calibri" w:hAnsi="Calibri" w:cs="Times"/>
          <w:i/>
        </w:rPr>
      </w:pPr>
      <w:r w:rsidRPr="00442BE0">
        <w:rPr>
          <w:rFonts w:ascii="Calibri" w:hAnsi="Calibri" w:cs="Helvetica"/>
          <w:i/>
        </w:rPr>
        <w:t>quanti e quali siano gli enti e le associazioni che svolgono i corsi, suddivisi per i diversi Ordini professionali;</w:t>
      </w:r>
    </w:p>
    <w:p w:rsidR="0022189E" w:rsidRPr="00442BE0" w:rsidRDefault="0022189E" w:rsidP="00442BE0">
      <w:pPr>
        <w:pStyle w:val="Paragrafoelenco"/>
        <w:widowControl w:val="0"/>
        <w:numPr>
          <w:ilvl w:val="0"/>
          <w:numId w:val="25"/>
        </w:numPr>
        <w:autoSpaceDE w:val="0"/>
        <w:autoSpaceDN w:val="0"/>
        <w:adjustRightInd w:val="0"/>
        <w:jc w:val="both"/>
        <w:rPr>
          <w:rFonts w:ascii="Calibri" w:hAnsi="Calibri" w:cs="Times"/>
          <w:i/>
        </w:rPr>
      </w:pPr>
      <w:r w:rsidRPr="00442BE0">
        <w:rPr>
          <w:rFonts w:ascii="Calibri" w:hAnsi="Calibri" w:cs="Helvetica"/>
          <w:i/>
        </w:rPr>
        <w:t>se e quali iniziative di competenza il Governo intenda adottare per rivedere l’iter formativo continuo, posto che l'attuale, ad avviso degli interroganti, non persegue l'obiettivo prefissato di garantire un aggiornamento professionale relativo alla specializzazione di ciascuno. (5-09698)</w:t>
      </w:r>
      <w:r w:rsidR="00F5422B" w:rsidRPr="00442BE0">
        <w:rPr>
          <w:rFonts w:ascii="Calibri" w:hAnsi="Calibri" w:cs="Helvetica"/>
          <w:i/>
        </w:rPr>
        <w:t>…”</w:t>
      </w:r>
      <w:r w:rsidRPr="00442BE0">
        <w:rPr>
          <w:rFonts w:ascii="Calibri" w:hAnsi="Calibri" w:cs="Helvetica"/>
          <w:i/>
        </w:rPr>
        <w:t xml:space="preserve"> </w:t>
      </w:r>
    </w:p>
    <w:p w:rsidR="0022189E" w:rsidRPr="00F5422B" w:rsidRDefault="0022189E" w:rsidP="00F5422B">
      <w:pPr>
        <w:jc w:val="center"/>
        <w:rPr>
          <w:rFonts w:asciiTheme="minorHAnsi" w:hAnsiTheme="minorHAnsi" w:cstheme="minorHAnsi"/>
          <w:b/>
          <w:bCs/>
          <w:u w:val="single"/>
        </w:rPr>
      </w:pPr>
      <w:r w:rsidRPr="00F5422B">
        <w:rPr>
          <w:rFonts w:asciiTheme="minorHAnsi" w:hAnsiTheme="minorHAnsi" w:cstheme="minorHAnsi"/>
          <w:b/>
          <w:bCs/>
          <w:u w:val="single"/>
        </w:rPr>
        <w:t>IL CONSIGLIO</w:t>
      </w:r>
    </w:p>
    <w:p w:rsidR="00442BE0" w:rsidRPr="00442BE0" w:rsidRDefault="00442BE0" w:rsidP="00442BE0">
      <w:pPr>
        <w:jc w:val="both"/>
        <w:rPr>
          <w:rFonts w:asciiTheme="minorHAnsi" w:hAnsiTheme="minorHAnsi" w:cstheme="minorHAnsi"/>
          <w:bCs/>
        </w:rPr>
      </w:pPr>
      <w:r w:rsidRPr="00442BE0">
        <w:rPr>
          <w:rFonts w:asciiTheme="minorHAnsi" w:hAnsiTheme="minorHAnsi" w:cstheme="minorHAnsi"/>
          <w:bCs/>
        </w:rPr>
        <w:t>Ascoltata l’informativa del Presidente, dopo sintetica discussione,</w:t>
      </w:r>
    </w:p>
    <w:p w:rsidR="0022189E" w:rsidRPr="00F5422B" w:rsidRDefault="0022189E" w:rsidP="00F5422B">
      <w:pPr>
        <w:jc w:val="center"/>
        <w:rPr>
          <w:rFonts w:asciiTheme="minorHAnsi" w:hAnsiTheme="minorHAnsi" w:cstheme="minorHAnsi"/>
          <w:b/>
          <w:bCs/>
          <w:u w:val="single"/>
        </w:rPr>
      </w:pPr>
      <w:r w:rsidRPr="00F5422B">
        <w:rPr>
          <w:rFonts w:asciiTheme="minorHAnsi" w:hAnsiTheme="minorHAnsi" w:cstheme="minorHAnsi"/>
          <w:b/>
          <w:bCs/>
          <w:u w:val="single"/>
        </w:rPr>
        <w:lastRenderedPageBreak/>
        <w:t>DELIBERA</w:t>
      </w:r>
    </w:p>
    <w:p w:rsidR="00BE7A17" w:rsidRPr="009B02D5" w:rsidRDefault="00442BE0" w:rsidP="009B02D5">
      <w:pPr>
        <w:pStyle w:val="Paragrafoelenco"/>
        <w:numPr>
          <w:ilvl w:val="0"/>
          <w:numId w:val="21"/>
        </w:numPr>
        <w:ind w:left="426"/>
        <w:jc w:val="both"/>
        <w:rPr>
          <w:rFonts w:asciiTheme="minorHAnsi" w:hAnsiTheme="minorHAnsi" w:cstheme="minorHAnsi"/>
          <w:b/>
          <w:bCs/>
          <w:u w:val="single"/>
        </w:rPr>
      </w:pPr>
      <w:r w:rsidRPr="009B02D5">
        <w:rPr>
          <w:rFonts w:asciiTheme="minorHAnsi" w:hAnsiTheme="minorHAnsi" w:cstheme="minorHAnsi"/>
          <w:b/>
          <w:bCs/>
          <w:u w:val="single"/>
        </w:rPr>
        <w:t xml:space="preserve">Di dare mandato </w:t>
      </w:r>
      <w:r w:rsidR="009B02D5" w:rsidRPr="009B02D5">
        <w:rPr>
          <w:rFonts w:asciiTheme="minorHAnsi" w:hAnsiTheme="minorHAnsi" w:cstheme="minorHAnsi"/>
          <w:b/>
          <w:bCs/>
          <w:u w:val="single"/>
        </w:rPr>
        <w:t xml:space="preserve">alla Consigliera Cipriani di rispondere ai quesiti posti dal Ministero di Giustizia in risposta a quelli posti </w:t>
      </w:r>
      <w:r w:rsidR="009B02D5" w:rsidRPr="009B02D5">
        <w:rPr>
          <w:rFonts w:ascii="Calibri" w:hAnsi="Calibri" w:cs="Helvetica"/>
          <w:b/>
          <w:bCs/>
          <w:color w:val="000000" w:themeColor="text1"/>
          <w:u w:val="single"/>
        </w:rPr>
        <w:t>in commissione 5-09698 di FEDRIGA Massimiliano (Giovedì 6 ottobre 2016, seduta n. 687) a</w:t>
      </w:r>
      <w:r w:rsidR="009B02D5" w:rsidRPr="009B02D5">
        <w:rPr>
          <w:rFonts w:ascii="Calibri" w:hAnsi="Calibri" w:cs="Helvetica"/>
          <w:b/>
          <w:color w:val="000000" w:themeColor="text1"/>
          <w:u w:val="single"/>
        </w:rPr>
        <w:t>l Ministro della giustizia, al Ministro del lavoro e delle politiche sociali</w:t>
      </w:r>
      <w:r w:rsidR="009B02D5" w:rsidRPr="009B02D5">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22189E" w:rsidRPr="003C3ABD" w:rsidTr="00442BE0">
        <w:trPr>
          <w:trHeight w:val="165"/>
        </w:trPr>
        <w:tc>
          <w:tcPr>
            <w:tcW w:w="7734" w:type="dxa"/>
          </w:tcPr>
          <w:p w:rsidR="0022189E" w:rsidRPr="003C3ABD" w:rsidRDefault="0022189E" w:rsidP="0022189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22189E" w:rsidRPr="003C3ABD" w:rsidRDefault="0022189E" w:rsidP="0022189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2189E" w:rsidRPr="003C3ABD" w:rsidTr="00442BE0">
        <w:trPr>
          <w:trHeight w:val="165"/>
        </w:trPr>
        <w:tc>
          <w:tcPr>
            <w:tcW w:w="7734" w:type="dxa"/>
            <w:tcBorders>
              <w:bottom w:val="dotted" w:sz="4" w:space="0" w:color="C6D9F1"/>
            </w:tcBorders>
          </w:tcPr>
          <w:p w:rsidR="0022189E" w:rsidRPr="003C3ABD" w:rsidRDefault="0022189E" w:rsidP="0022189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22189E" w:rsidRPr="003C3ABD" w:rsidRDefault="0022189E" w:rsidP="0022189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5422B" w:rsidRDefault="00F5422B" w:rsidP="00F5422B">
      <w:pPr>
        <w:jc w:val="both"/>
        <w:rPr>
          <w:rFonts w:asciiTheme="minorHAnsi" w:hAnsiTheme="minorHAnsi" w:cstheme="minorHAnsi"/>
        </w:rPr>
      </w:pPr>
    </w:p>
    <w:p w:rsidR="00F5422B" w:rsidRPr="005261BE" w:rsidRDefault="00F5422B" w:rsidP="00F5422B">
      <w:pPr>
        <w:jc w:val="both"/>
        <w:rPr>
          <w:rFonts w:asciiTheme="minorHAnsi" w:hAnsiTheme="minorHAnsi" w:cstheme="minorHAnsi"/>
        </w:rPr>
      </w:pPr>
      <w:r w:rsidRPr="005261BE">
        <w:rPr>
          <w:rFonts w:asciiTheme="minorHAnsi" w:hAnsiTheme="minorHAnsi" w:cstheme="minorHAnsi"/>
        </w:rPr>
        <w:t xml:space="preserve">Vista l’ora tarda </w:t>
      </w:r>
      <w:r>
        <w:rPr>
          <w:rFonts w:asciiTheme="minorHAnsi" w:hAnsiTheme="minorHAnsi" w:cstheme="minorHAnsi"/>
        </w:rPr>
        <w:t>sono rinviati ad una successiva sedut</w:t>
      </w:r>
      <w:r w:rsidRPr="005261BE">
        <w:rPr>
          <w:rFonts w:asciiTheme="minorHAnsi" w:hAnsiTheme="minorHAnsi" w:cstheme="minorHAnsi"/>
        </w:rPr>
        <w:t>i seguenti punti all’ordine del giorno:</w:t>
      </w:r>
    </w:p>
    <w:p w:rsidR="00F5422B" w:rsidRPr="005261BE" w:rsidRDefault="00F5422B" w:rsidP="00F5422B">
      <w:pPr>
        <w:tabs>
          <w:tab w:val="left" w:pos="567"/>
        </w:tabs>
        <w:ind w:left="142"/>
        <w:contextualSpacing/>
        <w:rPr>
          <w:rFonts w:asciiTheme="minorHAnsi" w:hAnsiTheme="minorHAnsi" w:cs="Calibri"/>
        </w:rPr>
      </w:pPr>
      <w:r w:rsidRPr="005261BE">
        <w:rPr>
          <w:rFonts w:asciiTheme="minorHAnsi" w:hAnsiTheme="minorHAnsi" w:cstheme="minorHAnsi"/>
        </w:rPr>
        <w:t>40</w:t>
      </w:r>
      <w:r w:rsidRPr="005261BE">
        <w:rPr>
          <w:rFonts w:asciiTheme="minorHAnsi" w:hAnsiTheme="minorHAnsi" w:cstheme="minorHAnsi"/>
        </w:rPr>
        <w:tab/>
      </w:r>
      <w:r w:rsidRPr="005261BE">
        <w:rPr>
          <w:rFonts w:asciiTheme="minorHAnsi" w:hAnsiTheme="minorHAnsi" w:cs="Calibri"/>
        </w:rPr>
        <w:t>Regolamento patrocini onerosi e partecipazione ad eventi: esame e determinazioni.</w:t>
      </w:r>
    </w:p>
    <w:p w:rsidR="00F5422B" w:rsidRPr="005261BE" w:rsidRDefault="00F5422B" w:rsidP="00F5422B">
      <w:pPr>
        <w:tabs>
          <w:tab w:val="left" w:pos="567"/>
        </w:tabs>
        <w:ind w:left="142"/>
        <w:rPr>
          <w:rFonts w:asciiTheme="minorHAnsi" w:hAnsiTheme="minorHAnsi" w:cs="Calibri"/>
        </w:rPr>
      </w:pPr>
      <w:r w:rsidRPr="005261BE">
        <w:rPr>
          <w:rFonts w:asciiTheme="minorHAnsi" w:hAnsiTheme="minorHAnsi" w:cstheme="minorHAnsi"/>
        </w:rPr>
        <w:t>41</w:t>
      </w:r>
      <w:r w:rsidRPr="005261BE">
        <w:rPr>
          <w:rFonts w:asciiTheme="minorHAnsi" w:hAnsiTheme="minorHAnsi" w:cstheme="minorHAnsi"/>
        </w:rPr>
        <w:tab/>
      </w:r>
      <w:r w:rsidRPr="005261BE">
        <w:rPr>
          <w:rFonts w:asciiTheme="minorHAnsi" w:hAnsiTheme="minorHAnsi" w:cs="Calibri"/>
        </w:rPr>
        <w:t>Regolamento riordino Ordini Territoriali: esame e determinazione.</w:t>
      </w:r>
    </w:p>
    <w:p w:rsidR="00F5422B" w:rsidRPr="005261BE" w:rsidRDefault="00F5422B" w:rsidP="00F5422B">
      <w:pPr>
        <w:tabs>
          <w:tab w:val="left" w:pos="567"/>
        </w:tabs>
        <w:autoSpaceDE w:val="0"/>
        <w:autoSpaceDN w:val="0"/>
        <w:adjustRightInd w:val="0"/>
        <w:ind w:left="142"/>
        <w:rPr>
          <w:rFonts w:asciiTheme="minorHAnsi" w:hAnsiTheme="minorHAnsi" w:cs="Calibri"/>
        </w:rPr>
      </w:pPr>
      <w:r w:rsidRPr="005261BE">
        <w:rPr>
          <w:rFonts w:asciiTheme="minorHAnsi" w:hAnsiTheme="minorHAnsi" w:cstheme="minorHAnsi"/>
        </w:rPr>
        <w:t>42</w:t>
      </w:r>
      <w:r w:rsidRPr="005261BE">
        <w:rPr>
          <w:rFonts w:asciiTheme="minorHAnsi" w:hAnsiTheme="minorHAnsi" w:cstheme="minorHAnsi"/>
        </w:rPr>
        <w:tab/>
      </w:r>
      <w:r w:rsidRPr="005261BE">
        <w:rPr>
          <w:rFonts w:asciiTheme="minorHAnsi" w:hAnsiTheme="minorHAnsi" w:cs="Calibri"/>
        </w:rPr>
        <w:t>Abbonamenti riviste 2017: esame e determinazione.</w:t>
      </w:r>
    </w:p>
    <w:p w:rsidR="00F5422B" w:rsidRPr="005261BE" w:rsidRDefault="00F5422B" w:rsidP="00F5422B">
      <w:pPr>
        <w:tabs>
          <w:tab w:val="left" w:pos="567"/>
        </w:tabs>
        <w:ind w:left="142"/>
        <w:rPr>
          <w:rFonts w:asciiTheme="minorHAnsi" w:hAnsiTheme="minorHAnsi" w:cs="Calibri"/>
        </w:rPr>
      </w:pPr>
      <w:r w:rsidRPr="005261BE">
        <w:rPr>
          <w:rFonts w:asciiTheme="minorHAnsi" w:hAnsiTheme="minorHAnsi" w:cstheme="minorHAnsi"/>
        </w:rPr>
        <w:t>43</w:t>
      </w:r>
      <w:r w:rsidRPr="005261BE">
        <w:rPr>
          <w:rFonts w:asciiTheme="minorHAnsi" w:hAnsiTheme="minorHAnsi" w:cstheme="minorHAnsi"/>
        </w:rPr>
        <w:tab/>
      </w:r>
      <w:r w:rsidRPr="005261BE">
        <w:rPr>
          <w:rFonts w:asciiTheme="minorHAnsi" w:hAnsiTheme="minorHAnsi" w:cs="Calibri"/>
        </w:rPr>
        <w:t>Quote associative ed oneri di partecipazione ad enti 2017: esame e determinazione.</w:t>
      </w:r>
    </w:p>
    <w:p w:rsidR="00F5422B" w:rsidRPr="005261BE" w:rsidRDefault="00F5422B" w:rsidP="00F5422B">
      <w:pPr>
        <w:tabs>
          <w:tab w:val="left" w:pos="567"/>
        </w:tabs>
        <w:autoSpaceDE w:val="0"/>
        <w:autoSpaceDN w:val="0"/>
        <w:adjustRightInd w:val="0"/>
        <w:ind w:left="567" w:hanging="425"/>
        <w:rPr>
          <w:rFonts w:asciiTheme="minorHAnsi" w:hAnsiTheme="minorHAnsi" w:cs="Calibri"/>
        </w:rPr>
      </w:pPr>
      <w:r w:rsidRPr="005261BE">
        <w:rPr>
          <w:rFonts w:asciiTheme="minorHAnsi" w:hAnsiTheme="minorHAnsi" w:cstheme="minorHAnsi"/>
        </w:rPr>
        <w:t>44</w:t>
      </w:r>
      <w:r w:rsidRPr="005261BE">
        <w:rPr>
          <w:rFonts w:asciiTheme="minorHAnsi" w:hAnsiTheme="minorHAnsi" w:cstheme="minorHAnsi"/>
        </w:rPr>
        <w:tab/>
      </w:r>
      <w:r w:rsidRPr="005261BE">
        <w:rPr>
          <w:rFonts w:asciiTheme="minorHAnsi" w:hAnsiTheme="minorHAnsi" w:cs="Calibri"/>
        </w:rPr>
        <w:t>Revisione di medio termine PAC 2014-2020. Nuove proposte degli agronomi per la politica agraria dopo il 2020: esame e determinazione.</w:t>
      </w:r>
    </w:p>
    <w:p w:rsidR="00F5422B" w:rsidRPr="005261BE" w:rsidRDefault="00F5422B" w:rsidP="00F5422B">
      <w:pPr>
        <w:tabs>
          <w:tab w:val="left" w:pos="567"/>
        </w:tabs>
        <w:ind w:left="142"/>
        <w:rPr>
          <w:rFonts w:asciiTheme="minorHAnsi" w:hAnsiTheme="minorHAnsi"/>
        </w:rPr>
      </w:pPr>
      <w:r w:rsidRPr="005261BE">
        <w:rPr>
          <w:rFonts w:asciiTheme="minorHAnsi" w:hAnsiTheme="minorHAnsi" w:cstheme="minorHAnsi"/>
        </w:rPr>
        <w:t>46</w:t>
      </w:r>
      <w:r w:rsidRPr="005261BE">
        <w:rPr>
          <w:rFonts w:asciiTheme="minorHAnsi" w:hAnsiTheme="minorHAnsi" w:cstheme="minorHAnsi"/>
        </w:rPr>
        <w:tab/>
      </w:r>
      <w:r w:rsidRPr="005261BE">
        <w:rPr>
          <w:rFonts w:asciiTheme="minorHAnsi" w:hAnsiTheme="minorHAnsi" w:cs="Calibri"/>
        </w:rPr>
        <w:t>Protocollo FAO/WAA e sede permanente: aggiornamento.</w:t>
      </w:r>
    </w:p>
    <w:p w:rsidR="00F5422B" w:rsidRPr="005261BE" w:rsidRDefault="00F5422B" w:rsidP="00F5422B">
      <w:pPr>
        <w:tabs>
          <w:tab w:val="left" w:pos="567"/>
        </w:tabs>
        <w:ind w:left="142"/>
        <w:rPr>
          <w:rFonts w:asciiTheme="minorHAnsi" w:hAnsiTheme="minorHAnsi" w:cstheme="minorHAnsi"/>
        </w:rPr>
      </w:pPr>
      <w:r w:rsidRPr="005261BE">
        <w:rPr>
          <w:rFonts w:asciiTheme="minorHAnsi" w:hAnsiTheme="minorHAnsi" w:cstheme="minorHAnsi"/>
        </w:rPr>
        <w:t>47</w:t>
      </w:r>
      <w:r w:rsidRPr="005261BE">
        <w:rPr>
          <w:rFonts w:asciiTheme="minorHAnsi" w:hAnsiTheme="minorHAnsi" w:cstheme="minorHAnsi"/>
        </w:rPr>
        <w:tab/>
      </w:r>
      <w:r w:rsidRPr="005261BE">
        <w:rPr>
          <w:rFonts w:asciiTheme="minorHAnsi" w:hAnsiTheme="minorHAnsi" w:cs="Calibri"/>
        </w:rPr>
        <w:t>Tutela della Professione: esame e determinazioni.</w:t>
      </w:r>
    </w:p>
    <w:p w:rsidR="00F5422B" w:rsidRPr="005261BE" w:rsidRDefault="00F5422B" w:rsidP="00F5422B">
      <w:pPr>
        <w:tabs>
          <w:tab w:val="left" w:pos="567"/>
        </w:tabs>
        <w:ind w:left="567" w:hanging="425"/>
        <w:rPr>
          <w:rFonts w:asciiTheme="minorHAnsi" w:hAnsiTheme="minorHAnsi" w:cstheme="minorHAnsi"/>
        </w:rPr>
      </w:pPr>
      <w:r w:rsidRPr="005261BE">
        <w:rPr>
          <w:rFonts w:asciiTheme="minorHAnsi" w:hAnsiTheme="minorHAnsi" w:cstheme="minorHAnsi"/>
        </w:rPr>
        <w:t>48</w:t>
      </w:r>
      <w:r w:rsidRPr="005261BE">
        <w:rPr>
          <w:rFonts w:asciiTheme="minorHAnsi" w:hAnsiTheme="minorHAnsi" w:cstheme="minorHAnsi"/>
        </w:rPr>
        <w:tab/>
      </w:r>
      <w:r w:rsidRPr="005261BE">
        <w:rPr>
          <w:rFonts w:asciiTheme="minorHAnsi" w:hAnsiTheme="minorHAnsi"/>
        </w:rPr>
        <w:t>Sistema degli standard di qualità delle prestazioni art. 9 comma 2 lettera s Regolamento di Formazione 03/2013 : esame e determinazione.</w:t>
      </w:r>
    </w:p>
    <w:p w:rsidR="00F5422B" w:rsidRPr="005261BE" w:rsidRDefault="00F5422B" w:rsidP="00F5422B">
      <w:pPr>
        <w:tabs>
          <w:tab w:val="left" w:pos="567"/>
        </w:tabs>
        <w:ind w:left="567" w:hanging="425"/>
        <w:rPr>
          <w:rFonts w:asciiTheme="minorHAnsi" w:hAnsiTheme="minorHAnsi" w:cs="Calibri"/>
        </w:rPr>
      </w:pPr>
      <w:r w:rsidRPr="005261BE">
        <w:rPr>
          <w:rFonts w:asciiTheme="minorHAnsi" w:hAnsiTheme="minorHAnsi" w:cstheme="minorHAnsi"/>
        </w:rPr>
        <w:t>49</w:t>
      </w:r>
      <w:r w:rsidRPr="005261BE">
        <w:rPr>
          <w:rFonts w:asciiTheme="minorHAnsi" w:hAnsiTheme="minorHAnsi" w:cstheme="minorHAnsi"/>
        </w:rPr>
        <w:tab/>
        <w:t>Circolare sulle valutazioni di impatto ambientale, strategico e vinca: esame e determinazione.</w:t>
      </w:r>
    </w:p>
    <w:p w:rsidR="00F5422B" w:rsidRPr="005261BE" w:rsidRDefault="00F5422B" w:rsidP="00F5422B">
      <w:pPr>
        <w:tabs>
          <w:tab w:val="left" w:pos="567"/>
        </w:tabs>
        <w:ind w:left="142"/>
        <w:rPr>
          <w:rFonts w:asciiTheme="minorHAnsi" w:hAnsiTheme="minorHAnsi" w:cstheme="minorHAnsi"/>
        </w:rPr>
      </w:pPr>
      <w:r w:rsidRPr="005261BE">
        <w:rPr>
          <w:rFonts w:asciiTheme="minorHAnsi" w:hAnsiTheme="minorHAnsi" w:cstheme="minorHAnsi"/>
        </w:rPr>
        <w:t>50</w:t>
      </w:r>
      <w:r w:rsidRPr="005261BE">
        <w:rPr>
          <w:rFonts w:asciiTheme="minorHAnsi" w:hAnsiTheme="minorHAnsi" w:cstheme="minorHAnsi"/>
        </w:rPr>
        <w:tab/>
      </w:r>
      <w:r w:rsidRPr="005261BE">
        <w:rPr>
          <w:rFonts w:asciiTheme="minorHAnsi" w:hAnsiTheme="minorHAnsi" w:cs="Calibri"/>
        </w:rPr>
        <w:t>Circolare sulle competenze sul Paesaggio: esame e determinazioni</w:t>
      </w:r>
    </w:p>
    <w:p w:rsidR="00F5422B" w:rsidRPr="005261BE" w:rsidRDefault="00F5422B" w:rsidP="00F5422B">
      <w:pPr>
        <w:tabs>
          <w:tab w:val="left" w:pos="567"/>
        </w:tabs>
        <w:ind w:left="142"/>
        <w:rPr>
          <w:rFonts w:asciiTheme="minorHAnsi" w:hAnsiTheme="minorHAnsi" w:cs="Calibri"/>
        </w:rPr>
      </w:pPr>
      <w:r w:rsidRPr="005261BE">
        <w:rPr>
          <w:rFonts w:asciiTheme="minorHAnsi" w:hAnsiTheme="minorHAnsi" w:cstheme="minorHAnsi"/>
        </w:rPr>
        <w:t>51</w:t>
      </w:r>
      <w:r w:rsidRPr="005261BE">
        <w:rPr>
          <w:rFonts w:asciiTheme="minorHAnsi" w:hAnsiTheme="minorHAnsi" w:cstheme="minorHAnsi"/>
        </w:rPr>
        <w:tab/>
      </w:r>
      <w:r w:rsidRPr="005261BE">
        <w:rPr>
          <w:rFonts w:asciiTheme="minorHAnsi" w:hAnsiTheme="minorHAnsi" w:cs="Calibri"/>
        </w:rPr>
        <w:t>Progetto di sviluppo agricolo nella Regione di Volvogrado: esame e determinazioni.</w:t>
      </w:r>
    </w:p>
    <w:p w:rsidR="00F5422B" w:rsidRPr="005261BE" w:rsidRDefault="00F5422B" w:rsidP="00F5422B">
      <w:pPr>
        <w:tabs>
          <w:tab w:val="left" w:pos="567"/>
        </w:tabs>
        <w:autoSpaceDE w:val="0"/>
        <w:autoSpaceDN w:val="0"/>
        <w:adjustRightInd w:val="0"/>
        <w:ind w:left="142"/>
        <w:rPr>
          <w:rFonts w:asciiTheme="minorHAnsi" w:hAnsiTheme="minorHAnsi" w:cs="Calibri"/>
        </w:rPr>
      </w:pPr>
      <w:r w:rsidRPr="005261BE">
        <w:rPr>
          <w:rFonts w:asciiTheme="minorHAnsi" w:hAnsiTheme="minorHAnsi" w:cstheme="minorHAnsi"/>
        </w:rPr>
        <w:t>52</w:t>
      </w:r>
      <w:r w:rsidRPr="005261BE">
        <w:rPr>
          <w:rFonts w:asciiTheme="minorHAnsi" w:hAnsiTheme="minorHAnsi" w:cstheme="minorHAnsi"/>
        </w:rPr>
        <w:tab/>
      </w:r>
      <w:r w:rsidRPr="005261BE">
        <w:rPr>
          <w:rFonts w:asciiTheme="minorHAnsi" w:hAnsiTheme="minorHAnsi" w:cs="Calibri"/>
        </w:rPr>
        <w:t>Partecipazione eventi: esame e determinazioni.</w:t>
      </w:r>
    </w:p>
    <w:p w:rsidR="00F5422B" w:rsidRPr="005261BE" w:rsidRDefault="00F5422B" w:rsidP="00F5422B">
      <w:pPr>
        <w:tabs>
          <w:tab w:val="left" w:pos="567"/>
        </w:tabs>
        <w:autoSpaceDE w:val="0"/>
        <w:autoSpaceDN w:val="0"/>
        <w:adjustRightInd w:val="0"/>
        <w:ind w:left="142"/>
        <w:rPr>
          <w:rFonts w:asciiTheme="minorHAnsi" w:hAnsiTheme="minorHAnsi" w:cs="Calibri"/>
        </w:rPr>
      </w:pPr>
      <w:r w:rsidRPr="005261BE">
        <w:rPr>
          <w:rFonts w:asciiTheme="minorHAnsi" w:hAnsiTheme="minorHAnsi" w:cstheme="minorHAnsi"/>
        </w:rPr>
        <w:t>53</w:t>
      </w:r>
      <w:r w:rsidRPr="005261BE">
        <w:rPr>
          <w:rFonts w:asciiTheme="minorHAnsi" w:hAnsiTheme="minorHAnsi" w:cstheme="minorHAnsi"/>
        </w:rPr>
        <w:tab/>
      </w:r>
      <w:r w:rsidRPr="005261BE">
        <w:rPr>
          <w:rFonts w:asciiTheme="minorHAnsi" w:hAnsiTheme="minorHAnsi" w:cs="Calibri"/>
        </w:rPr>
        <w:t>Varie ed eventuali</w:t>
      </w:r>
    </w:p>
    <w:p w:rsidR="00F5422B" w:rsidRDefault="00F5422B" w:rsidP="004853BE">
      <w:pPr>
        <w:jc w:val="both"/>
        <w:rPr>
          <w:rFonts w:asciiTheme="minorHAnsi" w:hAnsiTheme="minorHAnsi" w:cstheme="minorHAnsi"/>
          <w:sz w:val="22"/>
          <w:szCs w:val="22"/>
        </w:rPr>
      </w:pPr>
    </w:p>
    <w:p w:rsidR="0024158D" w:rsidRPr="00945E0D" w:rsidRDefault="0024158D" w:rsidP="004853BE">
      <w:pPr>
        <w:jc w:val="both"/>
        <w:rPr>
          <w:rFonts w:asciiTheme="minorHAnsi" w:hAnsiTheme="minorHAnsi" w:cstheme="minorHAnsi"/>
          <w:sz w:val="22"/>
          <w:szCs w:val="22"/>
        </w:rPr>
      </w:pPr>
      <w:r w:rsidRPr="00945E0D">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17671A" w:rsidRPr="00945E0D" w:rsidRDefault="0017671A" w:rsidP="004853BE">
      <w:pPr>
        <w:jc w:val="both"/>
        <w:rPr>
          <w:rFonts w:asciiTheme="minorHAnsi" w:hAnsiTheme="minorHAnsi" w:cstheme="minorHAnsi"/>
          <w:sz w:val="22"/>
          <w:szCs w:val="22"/>
        </w:rPr>
      </w:pPr>
    </w:p>
    <w:p w:rsidR="0024158D" w:rsidRDefault="0024158D" w:rsidP="004853BE">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rsidTr="00E7591A">
        <w:tc>
          <w:tcPr>
            <w:tcW w:w="4889" w:type="dxa"/>
          </w:tcPr>
          <w:p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24158D" w:rsidRPr="00945E0D" w:rsidTr="00E7591A">
        <w:tc>
          <w:tcPr>
            <w:tcW w:w="4889" w:type="dxa"/>
          </w:tcPr>
          <w:p w:rsidR="0024158D" w:rsidRPr="00945E0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rsidTr="00E7591A">
        <w:tc>
          <w:tcPr>
            <w:tcW w:w="4889" w:type="dxa"/>
          </w:tcPr>
          <w:p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Il Presidente</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rsidR="0024158D" w:rsidRPr="003C3ABD" w:rsidRDefault="0024158D" w:rsidP="004853BE">
      <w:pPr>
        <w:jc w:val="both"/>
        <w:rPr>
          <w:rFonts w:asciiTheme="minorHAnsi" w:hAnsiTheme="minorHAnsi" w:cstheme="minorHAnsi"/>
          <w:bCs/>
          <w:sz w:val="22"/>
          <w:szCs w:val="22"/>
        </w:rPr>
      </w:pPr>
    </w:p>
    <w:p w:rsidR="00232928" w:rsidRPr="00945E0D" w:rsidRDefault="00232928" w:rsidP="00507DBC">
      <w:pPr>
        <w:jc w:val="both"/>
        <w:rPr>
          <w:rFonts w:asciiTheme="minorHAnsi" w:hAnsiTheme="minorHAnsi" w:cstheme="minorHAnsi"/>
          <w:sz w:val="22"/>
          <w:szCs w:val="22"/>
        </w:rPr>
      </w:pPr>
      <w:r>
        <w:rPr>
          <w:rFonts w:asciiTheme="minorHAnsi" w:hAnsiTheme="minorHAnsi" w:cstheme="minorHAnsi"/>
          <w:sz w:val="22"/>
          <w:szCs w:val="22"/>
        </w:rPr>
        <w:t>Per i punti dell’ordine del giorno n. 1, 2, 4, 5, 7, 8, 10, 11, 12, 13, 16.</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507DBC" w:rsidRPr="00945E0D" w:rsidTr="00127ED6">
        <w:tc>
          <w:tcPr>
            <w:tcW w:w="4889" w:type="dxa"/>
          </w:tcPr>
          <w:p w:rsidR="00507DBC" w:rsidRPr="00945E0D" w:rsidRDefault="00507DBC" w:rsidP="00127ED6">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507DBC" w:rsidRPr="00945E0D" w:rsidTr="00127ED6">
        <w:tc>
          <w:tcPr>
            <w:tcW w:w="4889" w:type="dxa"/>
          </w:tcPr>
          <w:p w:rsidR="00507DBC" w:rsidRPr="00945E0D" w:rsidRDefault="00507DBC" w:rsidP="00127ED6">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507DBC" w:rsidRPr="00945E0D" w:rsidTr="00127ED6">
        <w:tc>
          <w:tcPr>
            <w:tcW w:w="4889" w:type="dxa"/>
          </w:tcPr>
          <w:p w:rsidR="00507DBC" w:rsidRPr="00945E0D" w:rsidRDefault="00507DBC" w:rsidP="00127ED6">
            <w:pPr>
              <w:jc w:val="center"/>
              <w:rPr>
                <w:rFonts w:asciiTheme="minorHAnsi" w:hAnsiTheme="minorHAnsi"/>
                <w:sz w:val="22"/>
                <w:szCs w:val="22"/>
              </w:rPr>
            </w:pPr>
            <w:r w:rsidRPr="00945E0D">
              <w:rPr>
                <w:rFonts w:asciiTheme="minorHAnsi" w:hAnsiTheme="minorHAnsi"/>
                <w:sz w:val="22"/>
                <w:szCs w:val="22"/>
              </w:rPr>
              <w:t>Il Presidente</w:t>
            </w:r>
            <w:r w:rsidR="00232928">
              <w:rPr>
                <w:rFonts w:asciiTheme="minorHAnsi" w:hAnsiTheme="minorHAnsi"/>
                <w:sz w:val="22"/>
                <w:szCs w:val="22"/>
              </w:rPr>
              <w:t xml:space="preserve"> della seduta in sostituzione del Presidente quale Vicepresidente CONAF</w:t>
            </w:r>
          </w:p>
        </w:tc>
      </w:tr>
      <w:tr w:rsidR="00507DBC" w:rsidRPr="003C3ABD" w:rsidTr="00127ED6">
        <w:tc>
          <w:tcPr>
            <w:tcW w:w="4889" w:type="dxa"/>
          </w:tcPr>
          <w:p w:rsidR="00507DBC" w:rsidRPr="003C3ABD" w:rsidRDefault="00232928" w:rsidP="00127ED6">
            <w:pPr>
              <w:jc w:val="center"/>
              <w:rPr>
                <w:rFonts w:asciiTheme="minorHAnsi" w:hAnsiTheme="minorHAnsi"/>
                <w:i/>
                <w:sz w:val="22"/>
                <w:szCs w:val="22"/>
              </w:rPr>
            </w:pPr>
            <w:r>
              <w:rPr>
                <w:rFonts w:asciiTheme="minorHAnsi" w:hAnsiTheme="minorHAnsi"/>
                <w:i/>
                <w:sz w:val="22"/>
                <w:szCs w:val="22"/>
              </w:rPr>
              <w:t>Rosanna Zari</w:t>
            </w:r>
            <w:r w:rsidR="00507DBC" w:rsidRPr="00945E0D">
              <w:rPr>
                <w:rFonts w:asciiTheme="minorHAnsi" w:hAnsiTheme="minorHAnsi"/>
                <w:i/>
                <w:sz w:val="22"/>
                <w:szCs w:val="22"/>
              </w:rPr>
              <w:t xml:space="preserve">, </w:t>
            </w:r>
            <w:r w:rsidR="00507DBC" w:rsidRPr="00945E0D">
              <w:rPr>
                <w:rFonts w:asciiTheme="minorHAnsi" w:hAnsiTheme="minorHAnsi"/>
                <w:b/>
                <w:i/>
                <w:sz w:val="22"/>
                <w:szCs w:val="22"/>
              </w:rPr>
              <w:t>Dottore Agronomo</w:t>
            </w:r>
          </w:p>
        </w:tc>
      </w:tr>
    </w:tbl>
    <w:p w:rsidR="00507DBC" w:rsidRPr="003C3ABD" w:rsidRDefault="00507DBC" w:rsidP="00232928">
      <w:pPr>
        <w:jc w:val="both"/>
        <w:rPr>
          <w:rFonts w:asciiTheme="minorHAnsi" w:hAnsiTheme="minorHAnsi" w:cstheme="minorHAnsi"/>
          <w:bCs/>
          <w:sz w:val="22"/>
          <w:szCs w:val="22"/>
        </w:rPr>
      </w:pPr>
    </w:p>
    <w:sectPr w:rsidR="00507DBC" w:rsidRPr="003C3ABD" w:rsidSect="00B329E3">
      <w:headerReference w:type="even" r:id="rId14"/>
      <w:headerReference w:type="default" r:id="rId15"/>
      <w:footerReference w:type="even" r:id="rId16"/>
      <w:footerReference w:type="default" r:id="rId17"/>
      <w:headerReference w:type="first" r:id="rId18"/>
      <w:footerReference w:type="first" r:id="rId19"/>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97" w:rsidRDefault="00CC0A97">
      <w:r>
        <w:separator/>
      </w:r>
    </w:p>
  </w:endnote>
  <w:endnote w:type="continuationSeparator" w:id="0">
    <w:p w:rsidR="00CC0A97" w:rsidRDefault="00CC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97" w:rsidRDefault="00CC0A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2125"/>
      <w:docPartObj>
        <w:docPartGallery w:val="Page Numbers (Bottom of Page)"/>
        <w:docPartUnique/>
      </w:docPartObj>
    </w:sdtPr>
    <w:sdtContent>
      <w:p w:rsidR="00CC0A97" w:rsidRDefault="00CC0A97" w:rsidP="00561D82">
        <w:pPr>
          <w:pStyle w:val="Pidipagina"/>
          <w:jc w:val="center"/>
          <w:rPr>
            <w:b/>
            <w:color w:val="0000FF"/>
            <w:sz w:val="22"/>
          </w:rPr>
        </w:pPr>
        <w:r w:rsidRPr="00961704">
          <w:rPr>
            <w:b/>
            <w:color w:val="0000FF"/>
            <w:sz w:val="22"/>
          </w:rPr>
          <w:t>Consiglio dell’Ordine Nazionale dei Dottori Agronomi e dei Dottori Forestali</w:t>
        </w:r>
      </w:p>
      <w:p w:rsidR="00CC0A97" w:rsidRPr="00961704" w:rsidRDefault="00CC0A97" w:rsidP="00971804">
        <w:pPr>
          <w:jc w:val="center"/>
          <w:rPr>
            <w:b/>
            <w:color w:val="0000FF"/>
            <w:sz w:val="22"/>
          </w:rPr>
        </w:pPr>
        <w:r w:rsidRPr="00D316E9">
          <w:rPr>
            <w:b/>
            <w:color w:val="0000FF"/>
            <w:sz w:val="22"/>
          </w:rPr>
          <w:t>Autorità di Vigilanza - Ministero della Giustizia</w:t>
        </w:r>
      </w:p>
      <w:p w:rsidR="00CC0A97" w:rsidRPr="00961704" w:rsidRDefault="00CC0A97" w:rsidP="00561D82">
        <w:pPr>
          <w:pStyle w:val="Pidipagina"/>
          <w:jc w:val="center"/>
          <w:rPr>
            <w:sz w:val="22"/>
          </w:rPr>
        </w:pPr>
        <w:r w:rsidRPr="00961704">
          <w:rPr>
            <w:sz w:val="22"/>
          </w:rPr>
          <w:t>Via Po, 22 - 00198 Roma - Tel 06.8540174 - Fax 06.8555961 – www.conaf.it</w:t>
        </w:r>
      </w:p>
      <w:p w:rsidR="00CC0A97" w:rsidRPr="00757E72" w:rsidRDefault="00CC0A97" w:rsidP="00561D82">
        <w:pPr>
          <w:pStyle w:val="Pidipagina"/>
        </w:pPr>
      </w:p>
      <w:p w:rsidR="00CC0A97" w:rsidRDefault="00CC0A97">
        <w:pPr>
          <w:pStyle w:val="Pidipagina"/>
          <w:jc w:val="right"/>
        </w:pPr>
        <w:r>
          <w:fldChar w:fldCharType="begin"/>
        </w:r>
        <w:r>
          <w:instrText xml:space="preserve"> PAGE   \* MERGEFORMAT </w:instrText>
        </w:r>
        <w:r>
          <w:fldChar w:fldCharType="separate"/>
        </w:r>
        <w:r w:rsidR="00BF7F03">
          <w:rPr>
            <w:noProof/>
          </w:rPr>
          <w:t>16</w:t>
        </w:r>
        <w:r>
          <w:rPr>
            <w:noProof/>
          </w:rPr>
          <w:fldChar w:fldCharType="end"/>
        </w:r>
      </w:p>
    </w:sdtContent>
  </w:sdt>
  <w:p w:rsidR="00CC0A97" w:rsidRPr="00757E72" w:rsidRDefault="00CC0A97" w:rsidP="00757E7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97" w:rsidRDefault="00CC0A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97" w:rsidRDefault="00CC0A97">
      <w:r>
        <w:separator/>
      </w:r>
    </w:p>
  </w:footnote>
  <w:footnote w:type="continuationSeparator" w:id="0">
    <w:p w:rsidR="00CC0A97" w:rsidRDefault="00CC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97" w:rsidRDefault="00CC0A9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876" o:spid="_x0000_s2050" type="#_x0000_t136" style="position:absolute;margin-left:0;margin-top:0;width:654pt;height:25.15pt;rotation:315;z-index:-251655168;mso-position-horizontal:center;mso-position-horizontal-relative:margin;mso-position-vertical:center;mso-position-vertical-relative:margin" o:allowincell="f" fillcolor="silver" stroked="f">
          <v:textpath style="font-family:&quot;Times New Roman&quot;;font-size:1pt" string="verbale seduta 21_12_2016 per presa d'atto 19_01_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97" w:rsidRDefault="00CC0A97" w:rsidP="00A600B4">
    <w:pPr>
      <w:pStyle w:val="Intestazione"/>
      <w:rPr>
        <w:rFonts w:asciiTheme="majorHAnsi" w:hAnsiTheme="majorHAnsi"/>
        <w:sz w:val="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877" o:spid="_x0000_s2051" type="#_x0000_t136" style="position:absolute;margin-left:0;margin-top:0;width:654pt;height:25.15pt;rotation:315;z-index:-251653120;mso-position-horizontal:center;mso-position-horizontal-relative:margin;mso-position-vertical:center;mso-position-vertical-relative:margin" o:allowincell="f" fillcolor="silver" stroked="f">
          <v:textpath style="font-family:&quot;Times New Roman&quot;;font-size:1pt" string="verbale seduta 21_12_2016 per presa d'atto 19_01_2017"/>
          <w10:wrap anchorx="margin" anchory="margin"/>
        </v:shape>
      </w:pict>
    </w:r>
  </w:p>
  <w:p w:rsidR="00CC0A97" w:rsidRDefault="00CC0A97" w:rsidP="00FF4316">
    <w:pPr>
      <w:pStyle w:val="Intestazione"/>
      <w:jc w:val="center"/>
      <w:rPr>
        <w:rFonts w:asciiTheme="majorHAnsi" w:hAnsiTheme="majorHAnsi"/>
        <w:sz w:val="8"/>
      </w:rPr>
    </w:pPr>
  </w:p>
  <w:p w:rsidR="00CC0A97" w:rsidRDefault="00CC0A97" w:rsidP="00FF4316">
    <w:pPr>
      <w:pStyle w:val="Intestazione"/>
      <w:jc w:val="center"/>
      <w:rPr>
        <w:rFonts w:asciiTheme="majorHAnsi" w:hAnsiTheme="majorHAnsi"/>
        <w:sz w:val="8"/>
      </w:rPr>
    </w:pPr>
  </w:p>
  <w:p w:rsidR="00CC0A97" w:rsidRDefault="00CC0A97"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14:anchorId="0206A8F7" wp14:editId="548CC8A5">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CC0A97" w:rsidRDefault="00CC0A97" w:rsidP="00FF4316">
    <w:pPr>
      <w:pStyle w:val="Intestazione"/>
      <w:jc w:val="center"/>
      <w:rPr>
        <w:rFonts w:asciiTheme="majorHAnsi" w:hAnsiTheme="majorHAnsi"/>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97" w:rsidRDefault="00CC0A9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875" o:spid="_x0000_s2049" type="#_x0000_t136" style="position:absolute;margin-left:0;margin-top:0;width:654pt;height:25.15pt;rotation:315;z-index:-251657216;mso-position-horizontal:center;mso-position-horizontal-relative:margin;mso-position-vertical:center;mso-position-vertical-relative:margin" o:allowincell="f" fillcolor="silver" stroked="f">
          <v:textpath style="font-family:&quot;Times New Roman&quot;;font-size:1pt" string="verbale seduta 21_12_2016 per presa d'atto 19_01_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15:restartNumberingAfterBreak="0">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FC6EED"/>
    <w:multiLevelType w:val="hybridMultilevel"/>
    <w:tmpl w:val="415E32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14F4F9E"/>
    <w:multiLevelType w:val="hybridMultilevel"/>
    <w:tmpl w:val="26B68CAC"/>
    <w:lvl w:ilvl="0" w:tplc="67CEA0C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14F5B75"/>
    <w:multiLevelType w:val="hybridMultilevel"/>
    <w:tmpl w:val="9FC60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652AC7"/>
    <w:multiLevelType w:val="hybridMultilevel"/>
    <w:tmpl w:val="025E1CC4"/>
    <w:lvl w:ilvl="0" w:tplc="67CEA0C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4006D1"/>
    <w:multiLevelType w:val="hybridMultilevel"/>
    <w:tmpl w:val="6D5E15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601844"/>
    <w:multiLevelType w:val="hybridMultilevel"/>
    <w:tmpl w:val="415E32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DED646F"/>
    <w:multiLevelType w:val="hybridMultilevel"/>
    <w:tmpl w:val="82DA47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444A07"/>
    <w:multiLevelType w:val="hybridMultilevel"/>
    <w:tmpl w:val="663C7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397F97"/>
    <w:multiLevelType w:val="hybridMultilevel"/>
    <w:tmpl w:val="AF6E9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5C4A41"/>
    <w:multiLevelType w:val="hybridMultilevel"/>
    <w:tmpl w:val="E4C62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0F07840"/>
    <w:multiLevelType w:val="hybridMultilevel"/>
    <w:tmpl w:val="D04465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227609"/>
    <w:multiLevelType w:val="hybridMultilevel"/>
    <w:tmpl w:val="282A405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16EF00B0"/>
    <w:multiLevelType w:val="hybridMultilevel"/>
    <w:tmpl w:val="C69A94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7F832D1"/>
    <w:multiLevelType w:val="hybridMultilevel"/>
    <w:tmpl w:val="02BAF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BC87D16"/>
    <w:multiLevelType w:val="hybridMultilevel"/>
    <w:tmpl w:val="02BAF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C1641A9"/>
    <w:multiLevelType w:val="hybridMultilevel"/>
    <w:tmpl w:val="7D78E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CC972AE"/>
    <w:multiLevelType w:val="hybridMultilevel"/>
    <w:tmpl w:val="243C6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5B1268"/>
    <w:multiLevelType w:val="hybridMultilevel"/>
    <w:tmpl w:val="C04E2AE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 w15:restartNumberingAfterBreak="0">
    <w:nsid w:val="21614647"/>
    <w:multiLevelType w:val="hybridMultilevel"/>
    <w:tmpl w:val="D9F424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BD1B19"/>
    <w:multiLevelType w:val="hybridMultilevel"/>
    <w:tmpl w:val="F7AAF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91549B"/>
    <w:multiLevelType w:val="hybridMultilevel"/>
    <w:tmpl w:val="D9F424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83C51E8"/>
    <w:multiLevelType w:val="hybridMultilevel"/>
    <w:tmpl w:val="D7BE1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84773F0"/>
    <w:multiLevelType w:val="hybridMultilevel"/>
    <w:tmpl w:val="40625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9600188"/>
    <w:multiLevelType w:val="hybridMultilevel"/>
    <w:tmpl w:val="F30488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FB67B7"/>
    <w:multiLevelType w:val="hybridMultilevel"/>
    <w:tmpl w:val="14D0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1762CDF"/>
    <w:multiLevelType w:val="hybridMultilevel"/>
    <w:tmpl w:val="F7AAF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C9724A1"/>
    <w:multiLevelType w:val="hybridMultilevel"/>
    <w:tmpl w:val="572CC9EE"/>
    <w:lvl w:ilvl="0" w:tplc="A29E38A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C9D1626"/>
    <w:multiLevelType w:val="hybridMultilevel"/>
    <w:tmpl w:val="C69A94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CEC6E6A"/>
    <w:multiLevelType w:val="hybridMultilevel"/>
    <w:tmpl w:val="8F182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9D0081"/>
    <w:multiLevelType w:val="hybridMultilevel"/>
    <w:tmpl w:val="AA4CC5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1022F05"/>
    <w:multiLevelType w:val="hybridMultilevel"/>
    <w:tmpl w:val="0EA8C8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31242FA"/>
    <w:multiLevelType w:val="hybridMultilevel"/>
    <w:tmpl w:val="8DB28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4856655"/>
    <w:multiLevelType w:val="hybridMultilevel"/>
    <w:tmpl w:val="8DB28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B8911B9"/>
    <w:multiLevelType w:val="hybridMultilevel"/>
    <w:tmpl w:val="A366EF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20D7B7A"/>
    <w:multiLevelType w:val="hybridMultilevel"/>
    <w:tmpl w:val="6E226722"/>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A94637"/>
    <w:multiLevelType w:val="hybridMultilevel"/>
    <w:tmpl w:val="ED9289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544475B8"/>
    <w:multiLevelType w:val="hybridMultilevel"/>
    <w:tmpl w:val="C6508F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0C2A78"/>
    <w:multiLevelType w:val="hybridMultilevel"/>
    <w:tmpl w:val="C0BEB7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930505E"/>
    <w:multiLevelType w:val="hybridMultilevel"/>
    <w:tmpl w:val="708AF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9542B06"/>
    <w:multiLevelType w:val="hybridMultilevel"/>
    <w:tmpl w:val="66FE7C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3F7F0D"/>
    <w:multiLevelType w:val="hybridMultilevel"/>
    <w:tmpl w:val="39CCD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03F0C72"/>
    <w:multiLevelType w:val="hybridMultilevel"/>
    <w:tmpl w:val="8F182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11664E6"/>
    <w:multiLevelType w:val="hybridMultilevel"/>
    <w:tmpl w:val="AD5C2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AB31FDC"/>
    <w:multiLevelType w:val="hybridMultilevel"/>
    <w:tmpl w:val="C448AC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BB55E30"/>
    <w:multiLevelType w:val="hybridMultilevel"/>
    <w:tmpl w:val="AFC82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5550F3F"/>
    <w:multiLevelType w:val="hybridMultilevel"/>
    <w:tmpl w:val="48A66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A027EE3"/>
    <w:multiLevelType w:val="hybridMultilevel"/>
    <w:tmpl w:val="071890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A4C767B"/>
    <w:multiLevelType w:val="hybridMultilevel"/>
    <w:tmpl w:val="F30488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EB774FB"/>
    <w:multiLevelType w:val="hybridMultilevel"/>
    <w:tmpl w:val="3266E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6"/>
  </w:num>
  <w:num w:numId="3">
    <w:abstractNumId w:val="35"/>
  </w:num>
  <w:num w:numId="4">
    <w:abstractNumId w:val="8"/>
  </w:num>
  <w:num w:numId="5">
    <w:abstractNumId w:val="39"/>
  </w:num>
  <w:num w:numId="6">
    <w:abstractNumId w:val="53"/>
  </w:num>
  <w:num w:numId="7">
    <w:abstractNumId w:val="32"/>
  </w:num>
  <w:num w:numId="8">
    <w:abstractNumId w:val="17"/>
  </w:num>
  <w:num w:numId="9">
    <w:abstractNumId w:val="49"/>
  </w:num>
  <w:num w:numId="10">
    <w:abstractNumId w:val="12"/>
  </w:num>
  <w:num w:numId="11">
    <w:abstractNumId w:val="10"/>
  </w:num>
  <w:num w:numId="12">
    <w:abstractNumId w:val="5"/>
  </w:num>
  <w:num w:numId="13">
    <w:abstractNumId w:val="21"/>
  </w:num>
  <w:num w:numId="14">
    <w:abstractNumId w:val="11"/>
  </w:num>
  <w:num w:numId="15">
    <w:abstractNumId w:val="20"/>
  </w:num>
  <w:num w:numId="16">
    <w:abstractNumId w:val="34"/>
  </w:num>
  <w:num w:numId="17">
    <w:abstractNumId w:val="42"/>
  </w:num>
  <w:num w:numId="18">
    <w:abstractNumId w:val="45"/>
  </w:num>
  <w:num w:numId="19">
    <w:abstractNumId w:val="47"/>
  </w:num>
  <w:num w:numId="20">
    <w:abstractNumId w:val="43"/>
  </w:num>
  <w:num w:numId="21">
    <w:abstractNumId w:val="13"/>
  </w:num>
  <w:num w:numId="22">
    <w:abstractNumId w:val="38"/>
  </w:num>
  <w:num w:numId="23">
    <w:abstractNumId w:val="29"/>
  </w:num>
  <w:num w:numId="24">
    <w:abstractNumId w:val="44"/>
  </w:num>
  <w:num w:numId="25">
    <w:abstractNumId w:val="6"/>
  </w:num>
  <w:num w:numId="26">
    <w:abstractNumId w:val="33"/>
  </w:num>
  <w:num w:numId="27">
    <w:abstractNumId w:val="46"/>
  </w:num>
  <w:num w:numId="28">
    <w:abstractNumId w:val="50"/>
  </w:num>
  <w:num w:numId="29">
    <w:abstractNumId w:val="40"/>
  </w:num>
  <w:num w:numId="30">
    <w:abstractNumId w:val="15"/>
  </w:num>
  <w:num w:numId="31">
    <w:abstractNumId w:val="36"/>
  </w:num>
  <w:num w:numId="32">
    <w:abstractNumId w:val="37"/>
  </w:num>
  <w:num w:numId="33">
    <w:abstractNumId w:val="52"/>
  </w:num>
  <w:num w:numId="34">
    <w:abstractNumId w:val="23"/>
  </w:num>
  <w:num w:numId="35">
    <w:abstractNumId w:val="25"/>
  </w:num>
  <w:num w:numId="36">
    <w:abstractNumId w:val="16"/>
  </w:num>
  <w:num w:numId="37">
    <w:abstractNumId w:val="48"/>
  </w:num>
  <w:num w:numId="38">
    <w:abstractNumId w:val="51"/>
  </w:num>
  <w:num w:numId="39">
    <w:abstractNumId w:val="19"/>
  </w:num>
  <w:num w:numId="40">
    <w:abstractNumId w:val="18"/>
  </w:num>
  <w:num w:numId="41">
    <w:abstractNumId w:val="41"/>
  </w:num>
  <w:num w:numId="42">
    <w:abstractNumId w:val="31"/>
  </w:num>
  <w:num w:numId="43">
    <w:abstractNumId w:val="14"/>
  </w:num>
  <w:num w:numId="44">
    <w:abstractNumId w:val="7"/>
  </w:num>
  <w:num w:numId="45">
    <w:abstractNumId w:val="30"/>
  </w:num>
  <w:num w:numId="46">
    <w:abstractNumId w:val="24"/>
  </w:num>
  <w:num w:numId="47">
    <w:abstractNumId w:val="27"/>
  </w:num>
  <w:num w:numId="48">
    <w:abstractNumId w:val="9"/>
  </w:num>
  <w:num w:numId="49">
    <w:abstractNumId w:val="28"/>
  </w:num>
  <w:num w:numId="5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96"/>
    <w:rsid w:val="00000632"/>
    <w:rsid w:val="000006A6"/>
    <w:rsid w:val="000011ED"/>
    <w:rsid w:val="00001710"/>
    <w:rsid w:val="00001D98"/>
    <w:rsid w:val="00002681"/>
    <w:rsid w:val="000055EA"/>
    <w:rsid w:val="00005605"/>
    <w:rsid w:val="00006D72"/>
    <w:rsid w:val="0000744A"/>
    <w:rsid w:val="000140E6"/>
    <w:rsid w:val="00015DFF"/>
    <w:rsid w:val="000166D3"/>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407C1"/>
    <w:rsid w:val="000464E0"/>
    <w:rsid w:val="00047102"/>
    <w:rsid w:val="00051743"/>
    <w:rsid w:val="00051D69"/>
    <w:rsid w:val="00053E78"/>
    <w:rsid w:val="00054452"/>
    <w:rsid w:val="00054D2E"/>
    <w:rsid w:val="00055CDF"/>
    <w:rsid w:val="0006124F"/>
    <w:rsid w:val="00061D91"/>
    <w:rsid w:val="00062AB6"/>
    <w:rsid w:val="00064A03"/>
    <w:rsid w:val="00066002"/>
    <w:rsid w:val="00067A31"/>
    <w:rsid w:val="00067DA6"/>
    <w:rsid w:val="00070D95"/>
    <w:rsid w:val="0007604F"/>
    <w:rsid w:val="00080489"/>
    <w:rsid w:val="000807EC"/>
    <w:rsid w:val="00081A79"/>
    <w:rsid w:val="000844B6"/>
    <w:rsid w:val="00084F45"/>
    <w:rsid w:val="00085C15"/>
    <w:rsid w:val="0008762F"/>
    <w:rsid w:val="00087826"/>
    <w:rsid w:val="0008795E"/>
    <w:rsid w:val="00090E68"/>
    <w:rsid w:val="000939E8"/>
    <w:rsid w:val="00094B2A"/>
    <w:rsid w:val="00095415"/>
    <w:rsid w:val="000956A7"/>
    <w:rsid w:val="00097475"/>
    <w:rsid w:val="000A0C96"/>
    <w:rsid w:val="000A21CD"/>
    <w:rsid w:val="000A23ED"/>
    <w:rsid w:val="000A2704"/>
    <w:rsid w:val="000A27D0"/>
    <w:rsid w:val="000A46D7"/>
    <w:rsid w:val="000A4EB9"/>
    <w:rsid w:val="000A5813"/>
    <w:rsid w:val="000A6A12"/>
    <w:rsid w:val="000A6F5F"/>
    <w:rsid w:val="000A6FE9"/>
    <w:rsid w:val="000B134F"/>
    <w:rsid w:val="000B16B0"/>
    <w:rsid w:val="000B2100"/>
    <w:rsid w:val="000B33A3"/>
    <w:rsid w:val="000B3512"/>
    <w:rsid w:val="000B40E5"/>
    <w:rsid w:val="000B45F5"/>
    <w:rsid w:val="000B511C"/>
    <w:rsid w:val="000B5D49"/>
    <w:rsid w:val="000B5FB2"/>
    <w:rsid w:val="000C32F3"/>
    <w:rsid w:val="000C393D"/>
    <w:rsid w:val="000C5FEF"/>
    <w:rsid w:val="000C727E"/>
    <w:rsid w:val="000C748C"/>
    <w:rsid w:val="000C7577"/>
    <w:rsid w:val="000D00E2"/>
    <w:rsid w:val="000D091A"/>
    <w:rsid w:val="000D1807"/>
    <w:rsid w:val="000D1E51"/>
    <w:rsid w:val="000D460D"/>
    <w:rsid w:val="000D6332"/>
    <w:rsid w:val="000D65A1"/>
    <w:rsid w:val="000D770D"/>
    <w:rsid w:val="000E0042"/>
    <w:rsid w:val="000E073E"/>
    <w:rsid w:val="000E1467"/>
    <w:rsid w:val="000E1E59"/>
    <w:rsid w:val="000E2369"/>
    <w:rsid w:val="000E28FA"/>
    <w:rsid w:val="000E2FCF"/>
    <w:rsid w:val="000E3A0F"/>
    <w:rsid w:val="000E3B7C"/>
    <w:rsid w:val="000E44B5"/>
    <w:rsid w:val="000E4C71"/>
    <w:rsid w:val="000E7820"/>
    <w:rsid w:val="000F2AF9"/>
    <w:rsid w:val="000F3292"/>
    <w:rsid w:val="000F3429"/>
    <w:rsid w:val="000F39BF"/>
    <w:rsid w:val="00100433"/>
    <w:rsid w:val="00101939"/>
    <w:rsid w:val="00103840"/>
    <w:rsid w:val="0010443E"/>
    <w:rsid w:val="00107435"/>
    <w:rsid w:val="00111B57"/>
    <w:rsid w:val="00114352"/>
    <w:rsid w:val="00115C12"/>
    <w:rsid w:val="00116186"/>
    <w:rsid w:val="00116C0F"/>
    <w:rsid w:val="00117619"/>
    <w:rsid w:val="00121EFA"/>
    <w:rsid w:val="00122489"/>
    <w:rsid w:val="001256A5"/>
    <w:rsid w:val="00125C81"/>
    <w:rsid w:val="00126EB4"/>
    <w:rsid w:val="00127A0A"/>
    <w:rsid w:val="00127ED6"/>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2F01"/>
    <w:rsid w:val="001447E7"/>
    <w:rsid w:val="00145752"/>
    <w:rsid w:val="00145AF0"/>
    <w:rsid w:val="00146B3E"/>
    <w:rsid w:val="001511D7"/>
    <w:rsid w:val="00152205"/>
    <w:rsid w:val="00153870"/>
    <w:rsid w:val="001539E1"/>
    <w:rsid w:val="00154E51"/>
    <w:rsid w:val="00155A16"/>
    <w:rsid w:val="0015637B"/>
    <w:rsid w:val="0015661D"/>
    <w:rsid w:val="001606EF"/>
    <w:rsid w:val="00160ABB"/>
    <w:rsid w:val="001627A1"/>
    <w:rsid w:val="0016573E"/>
    <w:rsid w:val="001657F5"/>
    <w:rsid w:val="001701B8"/>
    <w:rsid w:val="00173403"/>
    <w:rsid w:val="001745D9"/>
    <w:rsid w:val="00174D2E"/>
    <w:rsid w:val="0017671A"/>
    <w:rsid w:val="00177795"/>
    <w:rsid w:val="001779A6"/>
    <w:rsid w:val="00180987"/>
    <w:rsid w:val="00181E08"/>
    <w:rsid w:val="001824C7"/>
    <w:rsid w:val="00182AF7"/>
    <w:rsid w:val="00182DD8"/>
    <w:rsid w:val="001839AD"/>
    <w:rsid w:val="00183D62"/>
    <w:rsid w:val="00183D66"/>
    <w:rsid w:val="00186452"/>
    <w:rsid w:val="001864DA"/>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1140"/>
    <w:rsid w:val="001A1BD9"/>
    <w:rsid w:val="001A1DCA"/>
    <w:rsid w:val="001A5E78"/>
    <w:rsid w:val="001A775A"/>
    <w:rsid w:val="001B158C"/>
    <w:rsid w:val="001B206A"/>
    <w:rsid w:val="001B3234"/>
    <w:rsid w:val="001B33A0"/>
    <w:rsid w:val="001B54F4"/>
    <w:rsid w:val="001B690D"/>
    <w:rsid w:val="001B6FC1"/>
    <w:rsid w:val="001B71CE"/>
    <w:rsid w:val="001B77A1"/>
    <w:rsid w:val="001B78AA"/>
    <w:rsid w:val="001C0388"/>
    <w:rsid w:val="001C497D"/>
    <w:rsid w:val="001C4A7C"/>
    <w:rsid w:val="001C58B0"/>
    <w:rsid w:val="001C5F2B"/>
    <w:rsid w:val="001C6718"/>
    <w:rsid w:val="001D0878"/>
    <w:rsid w:val="001D0D60"/>
    <w:rsid w:val="001D15F5"/>
    <w:rsid w:val="001D237F"/>
    <w:rsid w:val="001D3765"/>
    <w:rsid w:val="001D3BB2"/>
    <w:rsid w:val="001D4653"/>
    <w:rsid w:val="001D46D8"/>
    <w:rsid w:val="001D4B77"/>
    <w:rsid w:val="001D64AD"/>
    <w:rsid w:val="001D7299"/>
    <w:rsid w:val="001E006E"/>
    <w:rsid w:val="001E089F"/>
    <w:rsid w:val="001E1EA0"/>
    <w:rsid w:val="001E28BD"/>
    <w:rsid w:val="001E5D94"/>
    <w:rsid w:val="001E69F1"/>
    <w:rsid w:val="001E7DEF"/>
    <w:rsid w:val="001F05F2"/>
    <w:rsid w:val="001F3091"/>
    <w:rsid w:val="001F4592"/>
    <w:rsid w:val="001F4C87"/>
    <w:rsid w:val="001F6843"/>
    <w:rsid w:val="002026BB"/>
    <w:rsid w:val="00202946"/>
    <w:rsid w:val="002034AF"/>
    <w:rsid w:val="0020517D"/>
    <w:rsid w:val="002059BC"/>
    <w:rsid w:val="00205DE1"/>
    <w:rsid w:val="0020628D"/>
    <w:rsid w:val="002065E7"/>
    <w:rsid w:val="00207FA0"/>
    <w:rsid w:val="00210A6C"/>
    <w:rsid w:val="00212FF7"/>
    <w:rsid w:val="00213549"/>
    <w:rsid w:val="00214DA0"/>
    <w:rsid w:val="0021556E"/>
    <w:rsid w:val="002157F7"/>
    <w:rsid w:val="00217CD9"/>
    <w:rsid w:val="0022189E"/>
    <w:rsid w:val="00221AD6"/>
    <w:rsid w:val="00222557"/>
    <w:rsid w:val="00222BE4"/>
    <w:rsid w:val="00223251"/>
    <w:rsid w:val="00223BDF"/>
    <w:rsid w:val="0022443B"/>
    <w:rsid w:val="002248D0"/>
    <w:rsid w:val="002257B0"/>
    <w:rsid w:val="00225BF5"/>
    <w:rsid w:val="00227724"/>
    <w:rsid w:val="00227EA7"/>
    <w:rsid w:val="00227EC0"/>
    <w:rsid w:val="00232928"/>
    <w:rsid w:val="00232FBB"/>
    <w:rsid w:val="002331C3"/>
    <w:rsid w:val="00233DFB"/>
    <w:rsid w:val="00234218"/>
    <w:rsid w:val="002345EC"/>
    <w:rsid w:val="002348C0"/>
    <w:rsid w:val="00237F69"/>
    <w:rsid w:val="002408CE"/>
    <w:rsid w:val="0024158D"/>
    <w:rsid w:val="002415A5"/>
    <w:rsid w:val="002416C2"/>
    <w:rsid w:val="00241D01"/>
    <w:rsid w:val="00241D80"/>
    <w:rsid w:val="0024246E"/>
    <w:rsid w:val="00243722"/>
    <w:rsid w:val="0024382D"/>
    <w:rsid w:val="002442E5"/>
    <w:rsid w:val="00245ED8"/>
    <w:rsid w:val="0024676B"/>
    <w:rsid w:val="00246B52"/>
    <w:rsid w:val="00246E18"/>
    <w:rsid w:val="00246FE9"/>
    <w:rsid w:val="00252ED0"/>
    <w:rsid w:val="002530D3"/>
    <w:rsid w:val="00253B7A"/>
    <w:rsid w:val="0025502C"/>
    <w:rsid w:val="00255971"/>
    <w:rsid w:val="00256702"/>
    <w:rsid w:val="0025687A"/>
    <w:rsid w:val="00256F85"/>
    <w:rsid w:val="00260906"/>
    <w:rsid w:val="00261DAC"/>
    <w:rsid w:val="00264320"/>
    <w:rsid w:val="0026557F"/>
    <w:rsid w:val="002656CD"/>
    <w:rsid w:val="00265903"/>
    <w:rsid w:val="00266961"/>
    <w:rsid w:val="00271FC8"/>
    <w:rsid w:val="0027266C"/>
    <w:rsid w:val="00273174"/>
    <w:rsid w:val="00273A5B"/>
    <w:rsid w:val="0027466D"/>
    <w:rsid w:val="0027613D"/>
    <w:rsid w:val="00276E74"/>
    <w:rsid w:val="0027700C"/>
    <w:rsid w:val="002774C8"/>
    <w:rsid w:val="00277595"/>
    <w:rsid w:val="00280928"/>
    <w:rsid w:val="00281192"/>
    <w:rsid w:val="0028144D"/>
    <w:rsid w:val="00281C14"/>
    <w:rsid w:val="00281EE1"/>
    <w:rsid w:val="00282662"/>
    <w:rsid w:val="00283561"/>
    <w:rsid w:val="00283803"/>
    <w:rsid w:val="00284353"/>
    <w:rsid w:val="0028541F"/>
    <w:rsid w:val="002879B8"/>
    <w:rsid w:val="00287B18"/>
    <w:rsid w:val="002910D2"/>
    <w:rsid w:val="002913B6"/>
    <w:rsid w:val="00291FD5"/>
    <w:rsid w:val="00294191"/>
    <w:rsid w:val="00294A0E"/>
    <w:rsid w:val="00295194"/>
    <w:rsid w:val="002A04E1"/>
    <w:rsid w:val="002A0D1E"/>
    <w:rsid w:val="002A35D2"/>
    <w:rsid w:val="002A3D8D"/>
    <w:rsid w:val="002A579D"/>
    <w:rsid w:val="002A78E4"/>
    <w:rsid w:val="002A7A08"/>
    <w:rsid w:val="002A7B9B"/>
    <w:rsid w:val="002A7D8E"/>
    <w:rsid w:val="002B0295"/>
    <w:rsid w:val="002B0529"/>
    <w:rsid w:val="002B1218"/>
    <w:rsid w:val="002B5234"/>
    <w:rsid w:val="002B5A12"/>
    <w:rsid w:val="002B6DF0"/>
    <w:rsid w:val="002B7C69"/>
    <w:rsid w:val="002C0CEB"/>
    <w:rsid w:val="002C26B7"/>
    <w:rsid w:val="002C2BE8"/>
    <w:rsid w:val="002C39DE"/>
    <w:rsid w:val="002C3D3B"/>
    <w:rsid w:val="002C5EA6"/>
    <w:rsid w:val="002C6796"/>
    <w:rsid w:val="002C6970"/>
    <w:rsid w:val="002C73EA"/>
    <w:rsid w:val="002C77B2"/>
    <w:rsid w:val="002C79AC"/>
    <w:rsid w:val="002D0244"/>
    <w:rsid w:val="002D0B4F"/>
    <w:rsid w:val="002D1717"/>
    <w:rsid w:val="002D5354"/>
    <w:rsid w:val="002D7484"/>
    <w:rsid w:val="002E1211"/>
    <w:rsid w:val="002E1DD0"/>
    <w:rsid w:val="002E23DB"/>
    <w:rsid w:val="002E2D52"/>
    <w:rsid w:val="002E3368"/>
    <w:rsid w:val="002E36AF"/>
    <w:rsid w:val="002E4CAE"/>
    <w:rsid w:val="002E5BBA"/>
    <w:rsid w:val="002E6486"/>
    <w:rsid w:val="002E759E"/>
    <w:rsid w:val="002F1B8B"/>
    <w:rsid w:val="002F455A"/>
    <w:rsid w:val="002F54DE"/>
    <w:rsid w:val="002F54FF"/>
    <w:rsid w:val="00301FF7"/>
    <w:rsid w:val="00302923"/>
    <w:rsid w:val="00302C30"/>
    <w:rsid w:val="00302DC4"/>
    <w:rsid w:val="00302F60"/>
    <w:rsid w:val="00303EFA"/>
    <w:rsid w:val="00305626"/>
    <w:rsid w:val="003065EB"/>
    <w:rsid w:val="0030737F"/>
    <w:rsid w:val="00307C5E"/>
    <w:rsid w:val="00310998"/>
    <w:rsid w:val="00311222"/>
    <w:rsid w:val="00311BDE"/>
    <w:rsid w:val="00311FE7"/>
    <w:rsid w:val="00312611"/>
    <w:rsid w:val="0031426C"/>
    <w:rsid w:val="003157CD"/>
    <w:rsid w:val="00321009"/>
    <w:rsid w:val="00321E64"/>
    <w:rsid w:val="0032450E"/>
    <w:rsid w:val="003247E9"/>
    <w:rsid w:val="003275AB"/>
    <w:rsid w:val="00330872"/>
    <w:rsid w:val="00331942"/>
    <w:rsid w:val="00331ED5"/>
    <w:rsid w:val="003329D6"/>
    <w:rsid w:val="00332EB8"/>
    <w:rsid w:val="00335E73"/>
    <w:rsid w:val="0033601F"/>
    <w:rsid w:val="00337E0A"/>
    <w:rsid w:val="00342052"/>
    <w:rsid w:val="003431CE"/>
    <w:rsid w:val="00344843"/>
    <w:rsid w:val="00345E7D"/>
    <w:rsid w:val="003474E4"/>
    <w:rsid w:val="003506E0"/>
    <w:rsid w:val="00351003"/>
    <w:rsid w:val="00351D82"/>
    <w:rsid w:val="003521D8"/>
    <w:rsid w:val="00352AD6"/>
    <w:rsid w:val="0035315B"/>
    <w:rsid w:val="003552A6"/>
    <w:rsid w:val="00355833"/>
    <w:rsid w:val="00357726"/>
    <w:rsid w:val="00357A1A"/>
    <w:rsid w:val="00357F68"/>
    <w:rsid w:val="00360040"/>
    <w:rsid w:val="00362A0B"/>
    <w:rsid w:val="00362FF7"/>
    <w:rsid w:val="003634EF"/>
    <w:rsid w:val="00363839"/>
    <w:rsid w:val="0036448B"/>
    <w:rsid w:val="00364B8A"/>
    <w:rsid w:val="00364E4F"/>
    <w:rsid w:val="00364FD7"/>
    <w:rsid w:val="003670E8"/>
    <w:rsid w:val="003677CE"/>
    <w:rsid w:val="00370BA3"/>
    <w:rsid w:val="00371221"/>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050E"/>
    <w:rsid w:val="0039054F"/>
    <w:rsid w:val="00390F7C"/>
    <w:rsid w:val="003918B7"/>
    <w:rsid w:val="003933A3"/>
    <w:rsid w:val="00393884"/>
    <w:rsid w:val="00394001"/>
    <w:rsid w:val="00394552"/>
    <w:rsid w:val="00394EF6"/>
    <w:rsid w:val="00395730"/>
    <w:rsid w:val="003968B5"/>
    <w:rsid w:val="00396C7D"/>
    <w:rsid w:val="003977B0"/>
    <w:rsid w:val="003A0586"/>
    <w:rsid w:val="003A0B06"/>
    <w:rsid w:val="003A1C8C"/>
    <w:rsid w:val="003A2135"/>
    <w:rsid w:val="003A26C2"/>
    <w:rsid w:val="003A402E"/>
    <w:rsid w:val="003A516C"/>
    <w:rsid w:val="003A5853"/>
    <w:rsid w:val="003B13F0"/>
    <w:rsid w:val="003B1908"/>
    <w:rsid w:val="003B1F94"/>
    <w:rsid w:val="003B34D1"/>
    <w:rsid w:val="003B3DC2"/>
    <w:rsid w:val="003B4763"/>
    <w:rsid w:val="003B61CD"/>
    <w:rsid w:val="003B6E0B"/>
    <w:rsid w:val="003B7B4D"/>
    <w:rsid w:val="003C2158"/>
    <w:rsid w:val="003C3ABD"/>
    <w:rsid w:val="003C3AFA"/>
    <w:rsid w:val="003C3B96"/>
    <w:rsid w:val="003C3F76"/>
    <w:rsid w:val="003C3F7C"/>
    <w:rsid w:val="003C4EE1"/>
    <w:rsid w:val="003C5A47"/>
    <w:rsid w:val="003C623D"/>
    <w:rsid w:val="003C638F"/>
    <w:rsid w:val="003C6791"/>
    <w:rsid w:val="003D05E4"/>
    <w:rsid w:val="003D0AA1"/>
    <w:rsid w:val="003D0AC5"/>
    <w:rsid w:val="003D1A33"/>
    <w:rsid w:val="003D51C9"/>
    <w:rsid w:val="003D6059"/>
    <w:rsid w:val="003D6203"/>
    <w:rsid w:val="003D6745"/>
    <w:rsid w:val="003D69F3"/>
    <w:rsid w:val="003D6BF2"/>
    <w:rsid w:val="003D7490"/>
    <w:rsid w:val="003D7911"/>
    <w:rsid w:val="003E003F"/>
    <w:rsid w:val="003E0866"/>
    <w:rsid w:val="003E0D0F"/>
    <w:rsid w:val="003E0F0A"/>
    <w:rsid w:val="003E3BC0"/>
    <w:rsid w:val="003E5414"/>
    <w:rsid w:val="003E5507"/>
    <w:rsid w:val="003E58F9"/>
    <w:rsid w:val="003E6DB4"/>
    <w:rsid w:val="003E7CFE"/>
    <w:rsid w:val="003F0F05"/>
    <w:rsid w:val="003F11F2"/>
    <w:rsid w:val="003F1361"/>
    <w:rsid w:val="003F30BC"/>
    <w:rsid w:val="003F3289"/>
    <w:rsid w:val="003F469C"/>
    <w:rsid w:val="003F47D0"/>
    <w:rsid w:val="003F50BC"/>
    <w:rsid w:val="003F536A"/>
    <w:rsid w:val="003F618B"/>
    <w:rsid w:val="003F6CD6"/>
    <w:rsid w:val="003F7E88"/>
    <w:rsid w:val="00402399"/>
    <w:rsid w:val="004044E0"/>
    <w:rsid w:val="004056D6"/>
    <w:rsid w:val="00405939"/>
    <w:rsid w:val="00406A91"/>
    <w:rsid w:val="00407616"/>
    <w:rsid w:val="0041051A"/>
    <w:rsid w:val="00411095"/>
    <w:rsid w:val="004116BA"/>
    <w:rsid w:val="0041207E"/>
    <w:rsid w:val="00412635"/>
    <w:rsid w:val="00413958"/>
    <w:rsid w:val="00413FF8"/>
    <w:rsid w:val="004141E1"/>
    <w:rsid w:val="004145BA"/>
    <w:rsid w:val="00414AEB"/>
    <w:rsid w:val="00414E4C"/>
    <w:rsid w:val="0041594E"/>
    <w:rsid w:val="00417189"/>
    <w:rsid w:val="00422738"/>
    <w:rsid w:val="00422C22"/>
    <w:rsid w:val="00423042"/>
    <w:rsid w:val="00423777"/>
    <w:rsid w:val="004240EF"/>
    <w:rsid w:val="00426900"/>
    <w:rsid w:val="00427006"/>
    <w:rsid w:val="00427909"/>
    <w:rsid w:val="00430672"/>
    <w:rsid w:val="004306EE"/>
    <w:rsid w:val="00431038"/>
    <w:rsid w:val="0043115E"/>
    <w:rsid w:val="0043195C"/>
    <w:rsid w:val="00433249"/>
    <w:rsid w:val="00433374"/>
    <w:rsid w:val="0043445E"/>
    <w:rsid w:val="00434ECC"/>
    <w:rsid w:val="004362F2"/>
    <w:rsid w:val="004367F2"/>
    <w:rsid w:val="004378D8"/>
    <w:rsid w:val="0044106B"/>
    <w:rsid w:val="00441307"/>
    <w:rsid w:val="004414A5"/>
    <w:rsid w:val="00442BE0"/>
    <w:rsid w:val="0044347A"/>
    <w:rsid w:val="00443DE1"/>
    <w:rsid w:val="004440D2"/>
    <w:rsid w:val="00444ABD"/>
    <w:rsid w:val="004463D6"/>
    <w:rsid w:val="00447873"/>
    <w:rsid w:val="004517F2"/>
    <w:rsid w:val="004528F4"/>
    <w:rsid w:val="004547E9"/>
    <w:rsid w:val="00455146"/>
    <w:rsid w:val="00455465"/>
    <w:rsid w:val="00455E7C"/>
    <w:rsid w:val="004569BA"/>
    <w:rsid w:val="00456EBE"/>
    <w:rsid w:val="00457CCC"/>
    <w:rsid w:val="004611B8"/>
    <w:rsid w:val="00461CF8"/>
    <w:rsid w:val="00463DB6"/>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283"/>
    <w:rsid w:val="004909BE"/>
    <w:rsid w:val="00490B21"/>
    <w:rsid w:val="004917B6"/>
    <w:rsid w:val="00492180"/>
    <w:rsid w:val="004937B3"/>
    <w:rsid w:val="004940EA"/>
    <w:rsid w:val="004953C2"/>
    <w:rsid w:val="004954A8"/>
    <w:rsid w:val="004954B9"/>
    <w:rsid w:val="004965AC"/>
    <w:rsid w:val="00496FC7"/>
    <w:rsid w:val="0049742C"/>
    <w:rsid w:val="00497968"/>
    <w:rsid w:val="00497BE4"/>
    <w:rsid w:val="004A23E0"/>
    <w:rsid w:val="004A4AFB"/>
    <w:rsid w:val="004A4E41"/>
    <w:rsid w:val="004B1564"/>
    <w:rsid w:val="004B21F3"/>
    <w:rsid w:val="004B444E"/>
    <w:rsid w:val="004B44E1"/>
    <w:rsid w:val="004B44FC"/>
    <w:rsid w:val="004B5106"/>
    <w:rsid w:val="004B61B2"/>
    <w:rsid w:val="004B7249"/>
    <w:rsid w:val="004C5703"/>
    <w:rsid w:val="004C6186"/>
    <w:rsid w:val="004C66D5"/>
    <w:rsid w:val="004C6BA7"/>
    <w:rsid w:val="004C7076"/>
    <w:rsid w:val="004C7D7B"/>
    <w:rsid w:val="004D05AE"/>
    <w:rsid w:val="004D110D"/>
    <w:rsid w:val="004D1A64"/>
    <w:rsid w:val="004D2F68"/>
    <w:rsid w:val="004D3E0C"/>
    <w:rsid w:val="004D4159"/>
    <w:rsid w:val="004D4D97"/>
    <w:rsid w:val="004D5A20"/>
    <w:rsid w:val="004E17B2"/>
    <w:rsid w:val="004E1ACC"/>
    <w:rsid w:val="004E2013"/>
    <w:rsid w:val="004E2734"/>
    <w:rsid w:val="004E375B"/>
    <w:rsid w:val="004E4906"/>
    <w:rsid w:val="004E67E2"/>
    <w:rsid w:val="004F081E"/>
    <w:rsid w:val="004F08FF"/>
    <w:rsid w:val="004F1E98"/>
    <w:rsid w:val="004F2587"/>
    <w:rsid w:val="004F44FB"/>
    <w:rsid w:val="004F4608"/>
    <w:rsid w:val="004F60C5"/>
    <w:rsid w:val="004F6279"/>
    <w:rsid w:val="004F662B"/>
    <w:rsid w:val="004F66CF"/>
    <w:rsid w:val="004F6B53"/>
    <w:rsid w:val="004F7CA3"/>
    <w:rsid w:val="0050080E"/>
    <w:rsid w:val="00502106"/>
    <w:rsid w:val="005077CB"/>
    <w:rsid w:val="00507DBC"/>
    <w:rsid w:val="00510CD7"/>
    <w:rsid w:val="00510DA2"/>
    <w:rsid w:val="0051162A"/>
    <w:rsid w:val="00511FAB"/>
    <w:rsid w:val="00512262"/>
    <w:rsid w:val="00514211"/>
    <w:rsid w:val="00514496"/>
    <w:rsid w:val="00514FBB"/>
    <w:rsid w:val="0051550D"/>
    <w:rsid w:val="005166D0"/>
    <w:rsid w:val="00516958"/>
    <w:rsid w:val="00516EA6"/>
    <w:rsid w:val="0051706A"/>
    <w:rsid w:val="0052007E"/>
    <w:rsid w:val="0052092F"/>
    <w:rsid w:val="00520F6B"/>
    <w:rsid w:val="005226A5"/>
    <w:rsid w:val="005231EB"/>
    <w:rsid w:val="00523ADB"/>
    <w:rsid w:val="00525743"/>
    <w:rsid w:val="005260A1"/>
    <w:rsid w:val="005261BE"/>
    <w:rsid w:val="00527EF2"/>
    <w:rsid w:val="005300AA"/>
    <w:rsid w:val="005304AE"/>
    <w:rsid w:val="00533263"/>
    <w:rsid w:val="005335D9"/>
    <w:rsid w:val="00533789"/>
    <w:rsid w:val="005345EF"/>
    <w:rsid w:val="00534947"/>
    <w:rsid w:val="00535327"/>
    <w:rsid w:val="00540DE7"/>
    <w:rsid w:val="00542354"/>
    <w:rsid w:val="00542877"/>
    <w:rsid w:val="005439E0"/>
    <w:rsid w:val="005447F8"/>
    <w:rsid w:val="00545474"/>
    <w:rsid w:val="00546329"/>
    <w:rsid w:val="00546AD2"/>
    <w:rsid w:val="0054796C"/>
    <w:rsid w:val="00550001"/>
    <w:rsid w:val="0055115E"/>
    <w:rsid w:val="0055185A"/>
    <w:rsid w:val="00551E58"/>
    <w:rsid w:val="00553504"/>
    <w:rsid w:val="00553F0E"/>
    <w:rsid w:val="005559C7"/>
    <w:rsid w:val="00555B48"/>
    <w:rsid w:val="0055660B"/>
    <w:rsid w:val="00561D82"/>
    <w:rsid w:val="00562381"/>
    <w:rsid w:val="005654AA"/>
    <w:rsid w:val="00565C37"/>
    <w:rsid w:val="0056649B"/>
    <w:rsid w:val="00566C7C"/>
    <w:rsid w:val="005670F4"/>
    <w:rsid w:val="0056717B"/>
    <w:rsid w:val="005671D5"/>
    <w:rsid w:val="00570021"/>
    <w:rsid w:val="00571B76"/>
    <w:rsid w:val="00572965"/>
    <w:rsid w:val="00573EA0"/>
    <w:rsid w:val="00575BC7"/>
    <w:rsid w:val="00576792"/>
    <w:rsid w:val="00576DB3"/>
    <w:rsid w:val="005814C7"/>
    <w:rsid w:val="005818A5"/>
    <w:rsid w:val="00581E91"/>
    <w:rsid w:val="005820B4"/>
    <w:rsid w:val="00583A17"/>
    <w:rsid w:val="00583AED"/>
    <w:rsid w:val="00583D8F"/>
    <w:rsid w:val="0058660E"/>
    <w:rsid w:val="00590D73"/>
    <w:rsid w:val="00592E4B"/>
    <w:rsid w:val="005954C8"/>
    <w:rsid w:val="00595EEA"/>
    <w:rsid w:val="00596016"/>
    <w:rsid w:val="00597F81"/>
    <w:rsid w:val="005A1650"/>
    <w:rsid w:val="005A1894"/>
    <w:rsid w:val="005A228E"/>
    <w:rsid w:val="005A2F1E"/>
    <w:rsid w:val="005A38CF"/>
    <w:rsid w:val="005A4A7B"/>
    <w:rsid w:val="005A56D3"/>
    <w:rsid w:val="005A70F5"/>
    <w:rsid w:val="005B03EE"/>
    <w:rsid w:val="005B155A"/>
    <w:rsid w:val="005B1EA5"/>
    <w:rsid w:val="005B350F"/>
    <w:rsid w:val="005B47AA"/>
    <w:rsid w:val="005B517A"/>
    <w:rsid w:val="005B5979"/>
    <w:rsid w:val="005B7372"/>
    <w:rsid w:val="005B7BD4"/>
    <w:rsid w:val="005C1DAD"/>
    <w:rsid w:val="005C27AC"/>
    <w:rsid w:val="005C3A08"/>
    <w:rsid w:val="005C4BAA"/>
    <w:rsid w:val="005C53C9"/>
    <w:rsid w:val="005D0D12"/>
    <w:rsid w:val="005D14B5"/>
    <w:rsid w:val="005D3DCE"/>
    <w:rsid w:val="005E0053"/>
    <w:rsid w:val="005E0202"/>
    <w:rsid w:val="005E037D"/>
    <w:rsid w:val="005E038B"/>
    <w:rsid w:val="005E10D6"/>
    <w:rsid w:val="005E5B4F"/>
    <w:rsid w:val="005E5D15"/>
    <w:rsid w:val="005E661F"/>
    <w:rsid w:val="005E67D1"/>
    <w:rsid w:val="005E72EC"/>
    <w:rsid w:val="005F1099"/>
    <w:rsid w:val="005F21E4"/>
    <w:rsid w:val="005F2332"/>
    <w:rsid w:val="005F2565"/>
    <w:rsid w:val="005F4282"/>
    <w:rsid w:val="005F4992"/>
    <w:rsid w:val="005F4FF1"/>
    <w:rsid w:val="005F525F"/>
    <w:rsid w:val="005F52CE"/>
    <w:rsid w:val="005F5CEF"/>
    <w:rsid w:val="005F69DD"/>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254A"/>
    <w:rsid w:val="006230C2"/>
    <w:rsid w:val="00623292"/>
    <w:rsid w:val="0062417F"/>
    <w:rsid w:val="00625796"/>
    <w:rsid w:val="00627319"/>
    <w:rsid w:val="006305D2"/>
    <w:rsid w:val="006311FF"/>
    <w:rsid w:val="00632AC9"/>
    <w:rsid w:val="00633802"/>
    <w:rsid w:val="00633C22"/>
    <w:rsid w:val="00635DDA"/>
    <w:rsid w:val="00635F2C"/>
    <w:rsid w:val="00636ACF"/>
    <w:rsid w:val="006416C2"/>
    <w:rsid w:val="00642A0C"/>
    <w:rsid w:val="00644D01"/>
    <w:rsid w:val="00645B18"/>
    <w:rsid w:val="0064797C"/>
    <w:rsid w:val="00650EA1"/>
    <w:rsid w:val="006543A2"/>
    <w:rsid w:val="00654C88"/>
    <w:rsid w:val="006553C9"/>
    <w:rsid w:val="006561F1"/>
    <w:rsid w:val="00660104"/>
    <w:rsid w:val="006602A3"/>
    <w:rsid w:val="006612CC"/>
    <w:rsid w:val="00663181"/>
    <w:rsid w:val="00665418"/>
    <w:rsid w:val="006656D6"/>
    <w:rsid w:val="0066581E"/>
    <w:rsid w:val="006668BB"/>
    <w:rsid w:val="00666A01"/>
    <w:rsid w:val="00667509"/>
    <w:rsid w:val="006728F1"/>
    <w:rsid w:val="00673598"/>
    <w:rsid w:val="006759F3"/>
    <w:rsid w:val="00675AB3"/>
    <w:rsid w:val="0067730B"/>
    <w:rsid w:val="00680A09"/>
    <w:rsid w:val="00681010"/>
    <w:rsid w:val="0068320D"/>
    <w:rsid w:val="006840A5"/>
    <w:rsid w:val="0068426D"/>
    <w:rsid w:val="006871B0"/>
    <w:rsid w:val="00687762"/>
    <w:rsid w:val="00691816"/>
    <w:rsid w:val="00695A91"/>
    <w:rsid w:val="00696723"/>
    <w:rsid w:val="00697091"/>
    <w:rsid w:val="006975DD"/>
    <w:rsid w:val="006A0F90"/>
    <w:rsid w:val="006A2EF9"/>
    <w:rsid w:val="006A5D89"/>
    <w:rsid w:val="006A7A5E"/>
    <w:rsid w:val="006A7C71"/>
    <w:rsid w:val="006B0306"/>
    <w:rsid w:val="006B0A5E"/>
    <w:rsid w:val="006B0BC8"/>
    <w:rsid w:val="006B17B8"/>
    <w:rsid w:val="006B310D"/>
    <w:rsid w:val="006B3EF1"/>
    <w:rsid w:val="006B40D4"/>
    <w:rsid w:val="006B4442"/>
    <w:rsid w:val="006B59D5"/>
    <w:rsid w:val="006B5E2F"/>
    <w:rsid w:val="006B6EB8"/>
    <w:rsid w:val="006C03F8"/>
    <w:rsid w:val="006C0732"/>
    <w:rsid w:val="006C15F1"/>
    <w:rsid w:val="006C16CC"/>
    <w:rsid w:val="006C1B31"/>
    <w:rsid w:val="006C1D80"/>
    <w:rsid w:val="006C2720"/>
    <w:rsid w:val="006C2EEA"/>
    <w:rsid w:val="006C57E0"/>
    <w:rsid w:val="006C5CCE"/>
    <w:rsid w:val="006C6417"/>
    <w:rsid w:val="006C70E9"/>
    <w:rsid w:val="006D0A0A"/>
    <w:rsid w:val="006D0B4D"/>
    <w:rsid w:val="006D16A6"/>
    <w:rsid w:val="006D3FDF"/>
    <w:rsid w:val="006D4A48"/>
    <w:rsid w:val="006D7AB7"/>
    <w:rsid w:val="006E0346"/>
    <w:rsid w:val="006E08D9"/>
    <w:rsid w:val="006E08E9"/>
    <w:rsid w:val="006E3C77"/>
    <w:rsid w:val="006E57C5"/>
    <w:rsid w:val="006E6C05"/>
    <w:rsid w:val="006F10BD"/>
    <w:rsid w:val="006F1236"/>
    <w:rsid w:val="006F1589"/>
    <w:rsid w:val="006F351C"/>
    <w:rsid w:val="006F39AF"/>
    <w:rsid w:val="006F587B"/>
    <w:rsid w:val="006F7345"/>
    <w:rsid w:val="006F7408"/>
    <w:rsid w:val="006F75D7"/>
    <w:rsid w:val="00701CE0"/>
    <w:rsid w:val="00704FD1"/>
    <w:rsid w:val="00704FF2"/>
    <w:rsid w:val="00706566"/>
    <w:rsid w:val="0070680C"/>
    <w:rsid w:val="00706B13"/>
    <w:rsid w:val="0070722F"/>
    <w:rsid w:val="00710D1B"/>
    <w:rsid w:val="00710F9D"/>
    <w:rsid w:val="007120EA"/>
    <w:rsid w:val="00712290"/>
    <w:rsid w:val="00713D6F"/>
    <w:rsid w:val="007140B6"/>
    <w:rsid w:val="007142AA"/>
    <w:rsid w:val="0071610E"/>
    <w:rsid w:val="00721082"/>
    <w:rsid w:val="00725AC5"/>
    <w:rsid w:val="00725C2B"/>
    <w:rsid w:val="00727560"/>
    <w:rsid w:val="00727D95"/>
    <w:rsid w:val="007330AA"/>
    <w:rsid w:val="00735A10"/>
    <w:rsid w:val="007366B5"/>
    <w:rsid w:val="00736B1B"/>
    <w:rsid w:val="007376F0"/>
    <w:rsid w:val="0074032F"/>
    <w:rsid w:val="0074058E"/>
    <w:rsid w:val="00740734"/>
    <w:rsid w:val="00740AE3"/>
    <w:rsid w:val="00740F7C"/>
    <w:rsid w:val="00742996"/>
    <w:rsid w:val="00743D92"/>
    <w:rsid w:val="00745390"/>
    <w:rsid w:val="007460A1"/>
    <w:rsid w:val="007467CA"/>
    <w:rsid w:val="007470A2"/>
    <w:rsid w:val="007470DA"/>
    <w:rsid w:val="00747E95"/>
    <w:rsid w:val="00750E04"/>
    <w:rsid w:val="00750E9F"/>
    <w:rsid w:val="0075106F"/>
    <w:rsid w:val="00752210"/>
    <w:rsid w:val="0075306A"/>
    <w:rsid w:val="00753C75"/>
    <w:rsid w:val="007540B4"/>
    <w:rsid w:val="0075437B"/>
    <w:rsid w:val="00755832"/>
    <w:rsid w:val="0075599B"/>
    <w:rsid w:val="00755AA7"/>
    <w:rsid w:val="00756B29"/>
    <w:rsid w:val="00757E72"/>
    <w:rsid w:val="00761AB4"/>
    <w:rsid w:val="007637EF"/>
    <w:rsid w:val="00764E0D"/>
    <w:rsid w:val="00765784"/>
    <w:rsid w:val="00766D92"/>
    <w:rsid w:val="00770131"/>
    <w:rsid w:val="00771386"/>
    <w:rsid w:val="00774E5E"/>
    <w:rsid w:val="007761B0"/>
    <w:rsid w:val="00776E39"/>
    <w:rsid w:val="00776E9D"/>
    <w:rsid w:val="007811E0"/>
    <w:rsid w:val="00781339"/>
    <w:rsid w:val="007818B6"/>
    <w:rsid w:val="00781CB8"/>
    <w:rsid w:val="0078459A"/>
    <w:rsid w:val="00785979"/>
    <w:rsid w:val="0078664F"/>
    <w:rsid w:val="0078671C"/>
    <w:rsid w:val="00787CB2"/>
    <w:rsid w:val="007902CB"/>
    <w:rsid w:val="007908C2"/>
    <w:rsid w:val="007941B1"/>
    <w:rsid w:val="00796DAB"/>
    <w:rsid w:val="0079708C"/>
    <w:rsid w:val="007974F5"/>
    <w:rsid w:val="0079770C"/>
    <w:rsid w:val="00797DB1"/>
    <w:rsid w:val="007A0DF5"/>
    <w:rsid w:val="007A1107"/>
    <w:rsid w:val="007A17F4"/>
    <w:rsid w:val="007A2A05"/>
    <w:rsid w:val="007A32B6"/>
    <w:rsid w:val="007A3CF7"/>
    <w:rsid w:val="007A4D84"/>
    <w:rsid w:val="007A4DDF"/>
    <w:rsid w:val="007A5B80"/>
    <w:rsid w:val="007A64EE"/>
    <w:rsid w:val="007A6779"/>
    <w:rsid w:val="007A7C05"/>
    <w:rsid w:val="007B35DF"/>
    <w:rsid w:val="007B4D71"/>
    <w:rsid w:val="007B5056"/>
    <w:rsid w:val="007B625B"/>
    <w:rsid w:val="007B63D2"/>
    <w:rsid w:val="007B6760"/>
    <w:rsid w:val="007B723A"/>
    <w:rsid w:val="007C008F"/>
    <w:rsid w:val="007C07EE"/>
    <w:rsid w:val="007C0B57"/>
    <w:rsid w:val="007C2A42"/>
    <w:rsid w:val="007C2F8C"/>
    <w:rsid w:val="007C5337"/>
    <w:rsid w:val="007D0CA9"/>
    <w:rsid w:val="007D0FE1"/>
    <w:rsid w:val="007D1732"/>
    <w:rsid w:val="007D2EEF"/>
    <w:rsid w:val="007D3202"/>
    <w:rsid w:val="007D397E"/>
    <w:rsid w:val="007D3FA8"/>
    <w:rsid w:val="007D430C"/>
    <w:rsid w:val="007D4A8A"/>
    <w:rsid w:val="007D538D"/>
    <w:rsid w:val="007D779C"/>
    <w:rsid w:val="007D7ACA"/>
    <w:rsid w:val="007E08A4"/>
    <w:rsid w:val="007E0DB6"/>
    <w:rsid w:val="007E12CE"/>
    <w:rsid w:val="007E1493"/>
    <w:rsid w:val="007E21EF"/>
    <w:rsid w:val="007E28A3"/>
    <w:rsid w:val="007E28A4"/>
    <w:rsid w:val="007E2D8F"/>
    <w:rsid w:val="007E2E2E"/>
    <w:rsid w:val="007E312A"/>
    <w:rsid w:val="007E7FCF"/>
    <w:rsid w:val="007F05BA"/>
    <w:rsid w:val="007F0F20"/>
    <w:rsid w:val="007F1792"/>
    <w:rsid w:val="007F1A5B"/>
    <w:rsid w:val="007F1D2D"/>
    <w:rsid w:val="007F2490"/>
    <w:rsid w:val="007F4204"/>
    <w:rsid w:val="007F478C"/>
    <w:rsid w:val="007F56D5"/>
    <w:rsid w:val="007F5AA0"/>
    <w:rsid w:val="007F72A1"/>
    <w:rsid w:val="0080444B"/>
    <w:rsid w:val="00804B87"/>
    <w:rsid w:val="00811132"/>
    <w:rsid w:val="00811607"/>
    <w:rsid w:val="0081241F"/>
    <w:rsid w:val="00812534"/>
    <w:rsid w:val="0081465B"/>
    <w:rsid w:val="00816504"/>
    <w:rsid w:val="00816698"/>
    <w:rsid w:val="008169AE"/>
    <w:rsid w:val="00816A2D"/>
    <w:rsid w:val="00817FEB"/>
    <w:rsid w:val="0082087B"/>
    <w:rsid w:val="008218B2"/>
    <w:rsid w:val="008222D8"/>
    <w:rsid w:val="008225F4"/>
    <w:rsid w:val="00824A18"/>
    <w:rsid w:val="00826341"/>
    <w:rsid w:val="0082687F"/>
    <w:rsid w:val="00826F24"/>
    <w:rsid w:val="008277B6"/>
    <w:rsid w:val="00827D35"/>
    <w:rsid w:val="00830EEB"/>
    <w:rsid w:val="008319EB"/>
    <w:rsid w:val="00831B59"/>
    <w:rsid w:val="00831D7E"/>
    <w:rsid w:val="0083471E"/>
    <w:rsid w:val="00834911"/>
    <w:rsid w:val="00835471"/>
    <w:rsid w:val="00835A68"/>
    <w:rsid w:val="008361A9"/>
    <w:rsid w:val="008366AA"/>
    <w:rsid w:val="008367B4"/>
    <w:rsid w:val="00836999"/>
    <w:rsid w:val="00837868"/>
    <w:rsid w:val="008402E0"/>
    <w:rsid w:val="00843D6A"/>
    <w:rsid w:val="00844E85"/>
    <w:rsid w:val="0084516D"/>
    <w:rsid w:val="0084694B"/>
    <w:rsid w:val="008472D3"/>
    <w:rsid w:val="0085017D"/>
    <w:rsid w:val="0085256C"/>
    <w:rsid w:val="008533C8"/>
    <w:rsid w:val="00856689"/>
    <w:rsid w:val="00856ED8"/>
    <w:rsid w:val="008573B7"/>
    <w:rsid w:val="00857BDF"/>
    <w:rsid w:val="00860E5D"/>
    <w:rsid w:val="00860F4D"/>
    <w:rsid w:val="0086352C"/>
    <w:rsid w:val="00863C60"/>
    <w:rsid w:val="0086480A"/>
    <w:rsid w:val="00870130"/>
    <w:rsid w:val="0087415F"/>
    <w:rsid w:val="00877622"/>
    <w:rsid w:val="00880301"/>
    <w:rsid w:val="00881540"/>
    <w:rsid w:val="00881751"/>
    <w:rsid w:val="00882238"/>
    <w:rsid w:val="00884279"/>
    <w:rsid w:val="00886689"/>
    <w:rsid w:val="00886D27"/>
    <w:rsid w:val="00892880"/>
    <w:rsid w:val="00892972"/>
    <w:rsid w:val="0089297F"/>
    <w:rsid w:val="00892E5E"/>
    <w:rsid w:val="00893027"/>
    <w:rsid w:val="00895BED"/>
    <w:rsid w:val="0089669C"/>
    <w:rsid w:val="00896F38"/>
    <w:rsid w:val="00897BAA"/>
    <w:rsid w:val="008A11CC"/>
    <w:rsid w:val="008A2649"/>
    <w:rsid w:val="008A4BC7"/>
    <w:rsid w:val="008A4BFE"/>
    <w:rsid w:val="008A582D"/>
    <w:rsid w:val="008A5D01"/>
    <w:rsid w:val="008A66E1"/>
    <w:rsid w:val="008A7464"/>
    <w:rsid w:val="008A7787"/>
    <w:rsid w:val="008B18A3"/>
    <w:rsid w:val="008B2492"/>
    <w:rsid w:val="008B2F86"/>
    <w:rsid w:val="008B3447"/>
    <w:rsid w:val="008B52FB"/>
    <w:rsid w:val="008B5888"/>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7C76"/>
    <w:rsid w:val="008E11EB"/>
    <w:rsid w:val="008E1385"/>
    <w:rsid w:val="008E362C"/>
    <w:rsid w:val="008E4941"/>
    <w:rsid w:val="008E4AA3"/>
    <w:rsid w:val="008E4B4E"/>
    <w:rsid w:val="008E6BB5"/>
    <w:rsid w:val="008E7CC5"/>
    <w:rsid w:val="008F07AD"/>
    <w:rsid w:val="008F3F9D"/>
    <w:rsid w:val="008F4AD3"/>
    <w:rsid w:val="008F4DBB"/>
    <w:rsid w:val="008F5217"/>
    <w:rsid w:val="009006D1"/>
    <w:rsid w:val="009023E0"/>
    <w:rsid w:val="00903FC5"/>
    <w:rsid w:val="009040F2"/>
    <w:rsid w:val="0090434A"/>
    <w:rsid w:val="00904620"/>
    <w:rsid w:val="009052A6"/>
    <w:rsid w:val="00910446"/>
    <w:rsid w:val="00911C7F"/>
    <w:rsid w:val="0091209E"/>
    <w:rsid w:val="00912822"/>
    <w:rsid w:val="00912D61"/>
    <w:rsid w:val="009138CD"/>
    <w:rsid w:val="00913947"/>
    <w:rsid w:val="00913B16"/>
    <w:rsid w:val="009155B8"/>
    <w:rsid w:val="00917392"/>
    <w:rsid w:val="00917E46"/>
    <w:rsid w:val="00920739"/>
    <w:rsid w:val="009212F6"/>
    <w:rsid w:val="00921878"/>
    <w:rsid w:val="009219AE"/>
    <w:rsid w:val="009236BD"/>
    <w:rsid w:val="009241C4"/>
    <w:rsid w:val="00924B1F"/>
    <w:rsid w:val="00926041"/>
    <w:rsid w:val="009310DA"/>
    <w:rsid w:val="00931172"/>
    <w:rsid w:val="00931897"/>
    <w:rsid w:val="00932391"/>
    <w:rsid w:val="0093307D"/>
    <w:rsid w:val="0093594C"/>
    <w:rsid w:val="009400CC"/>
    <w:rsid w:val="009417D2"/>
    <w:rsid w:val="00941832"/>
    <w:rsid w:val="0094576C"/>
    <w:rsid w:val="009457EF"/>
    <w:rsid w:val="00945E0D"/>
    <w:rsid w:val="00946302"/>
    <w:rsid w:val="009467B0"/>
    <w:rsid w:val="00946C6D"/>
    <w:rsid w:val="00946DF2"/>
    <w:rsid w:val="009475B5"/>
    <w:rsid w:val="0095080C"/>
    <w:rsid w:val="00950E74"/>
    <w:rsid w:val="009515C3"/>
    <w:rsid w:val="0095205A"/>
    <w:rsid w:val="0095258A"/>
    <w:rsid w:val="00956181"/>
    <w:rsid w:val="0095674F"/>
    <w:rsid w:val="0095680B"/>
    <w:rsid w:val="00960109"/>
    <w:rsid w:val="00961474"/>
    <w:rsid w:val="00962582"/>
    <w:rsid w:val="00962F4A"/>
    <w:rsid w:val="00964083"/>
    <w:rsid w:val="009641C6"/>
    <w:rsid w:val="0096438F"/>
    <w:rsid w:val="0096501C"/>
    <w:rsid w:val="00965A69"/>
    <w:rsid w:val="00966DC4"/>
    <w:rsid w:val="00966FE0"/>
    <w:rsid w:val="00967667"/>
    <w:rsid w:val="009700E2"/>
    <w:rsid w:val="00970917"/>
    <w:rsid w:val="00971804"/>
    <w:rsid w:val="0097239A"/>
    <w:rsid w:val="0098074C"/>
    <w:rsid w:val="00981BE1"/>
    <w:rsid w:val="00981C79"/>
    <w:rsid w:val="00981F82"/>
    <w:rsid w:val="0098323F"/>
    <w:rsid w:val="009836B0"/>
    <w:rsid w:val="00985FE1"/>
    <w:rsid w:val="00987187"/>
    <w:rsid w:val="00990AC0"/>
    <w:rsid w:val="00992AD8"/>
    <w:rsid w:val="00992B2F"/>
    <w:rsid w:val="009933FD"/>
    <w:rsid w:val="0099555F"/>
    <w:rsid w:val="009956BC"/>
    <w:rsid w:val="0099589E"/>
    <w:rsid w:val="00996070"/>
    <w:rsid w:val="00996F80"/>
    <w:rsid w:val="009975A5"/>
    <w:rsid w:val="00997868"/>
    <w:rsid w:val="009979D5"/>
    <w:rsid w:val="009979DA"/>
    <w:rsid w:val="009A130F"/>
    <w:rsid w:val="009A2465"/>
    <w:rsid w:val="009A3409"/>
    <w:rsid w:val="009A4EFC"/>
    <w:rsid w:val="009A775C"/>
    <w:rsid w:val="009A7A67"/>
    <w:rsid w:val="009B02D5"/>
    <w:rsid w:val="009B0E9E"/>
    <w:rsid w:val="009B36C0"/>
    <w:rsid w:val="009B3F4D"/>
    <w:rsid w:val="009C0298"/>
    <w:rsid w:val="009C4726"/>
    <w:rsid w:val="009C594F"/>
    <w:rsid w:val="009C7BED"/>
    <w:rsid w:val="009D0666"/>
    <w:rsid w:val="009D07EA"/>
    <w:rsid w:val="009D0ADE"/>
    <w:rsid w:val="009D265D"/>
    <w:rsid w:val="009D343E"/>
    <w:rsid w:val="009D4681"/>
    <w:rsid w:val="009D52EA"/>
    <w:rsid w:val="009D59CC"/>
    <w:rsid w:val="009E0080"/>
    <w:rsid w:val="009E135A"/>
    <w:rsid w:val="009E3720"/>
    <w:rsid w:val="009E53AC"/>
    <w:rsid w:val="009E55FD"/>
    <w:rsid w:val="009E5909"/>
    <w:rsid w:val="009F1D61"/>
    <w:rsid w:val="009F36A7"/>
    <w:rsid w:val="009F3BF0"/>
    <w:rsid w:val="009F503F"/>
    <w:rsid w:val="009F5A63"/>
    <w:rsid w:val="009F6FC4"/>
    <w:rsid w:val="009F777A"/>
    <w:rsid w:val="009F7BEB"/>
    <w:rsid w:val="00A012ED"/>
    <w:rsid w:val="00A01509"/>
    <w:rsid w:val="00A036CA"/>
    <w:rsid w:val="00A0453F"/>
    <w:rsid w:val="00A05A96"/>
    <w:rsid w:val="00A06395"/>
    <w:rsid w:val="00A100FA"/>
    <w:rsid w:val="00A10E5D"/>
    <w:rsid w:val="00A10FD7"/>
    <w:rsid w:val="00A117A3"/>
    <w:rsid w:val="00A11BB4"/>
    <w:rsid w:val="00A12306"/>
    <w:rsid w:val="00A137F2"/>
    <w:rsid w:val="00A15834"/>
    <w:rsid w:val="00A16DC1"/>
    <w:rsid w:val="00A17DF1"/>
    <w:rsid w:val="00A17EEA"/>
    <w:rsid w:val="00A2368C"/>
    <w:rsid w:val="00A256BC"/>
    <w:rsid w:val="00A25C58"/>
    <w:rsid w:val="00A268DD"/>
    <w:rsid w:val="00A27170"/>
    <w:rsid w:val="00A30045"/>
    <w:rsid w:val="00A3006C"/>
    <w:rsid w:val="00A30EF7"/>
    <w:rsid w:val="00A325EF"/>
    <w:rsid w:val="00A3399C"/>
    <w:rsid w:val="00A35289"/>
    <w:rsid w:val="00A35E1E"/>
    <w:rsid w:val="00A4317B"/>
    <w:rsid w:val="00A43A0C"/>
    <w:rsid w:val="00A45345"/>
    <w:rsid w:val="00A46FA9"/>
    <w:rsid w:val="00A47010"/>
    <w:rsid w:val="00A473A0"/>
    <w:rsid w:val="00A47805"/>
    <w:rsid w:val="00A47F4E"/>
    <w:rsid w:val="00A51419"/>
    <w:rsid w:val="00A52D71"/>
    <w:rsid w:val="00A5316A"/>
    <w:rsid w:val="00A5410F"/>
    <w:rsid w:val="00A5439B"/>
    <w:rsid w:val="00A548C5"/>
    <w:rsid w:val="00A55761"/>
    <w:rsid w:val="00A56130"/>
    <w:rsid w:val="00A57613"/>
    <w:rsid w:val="00A57C34"/>
    <w:rsid w:val="00A600B4"/>
    <w:rsid w:val="00A62FBA"/>
    <w:rsid w:val="00A64DF9"/>
    <w:rsid w:val="00A657AE"/>
    <w:rsid w:val="00A65957"/>
    <w:rsid w:val="00A65A19"/>
    <w:rsid w:val="00A6632C"/>
    <w:rsid w:val="00A6633A"/>
    <w:rsid w:val="00A663ED"/>
    <w:rsid w:val="00A66B41"/>
    <w:rsid w:val="00A67DB1"/>
    <w:rsid w:val="00A70DBF"/>
    <w:rsid w:val="00A71512"/>
    <w:rsid w:val="00A71944"/>
    <w:rsid w:val="00A722EC"/>
    <w:rsid w:val="00A739D4"/>
    <w:rsid w:val="00A7459B"/>
    <w:rsid w:val="00A767A8"/>
    <w:rsid w:val="00A76ECC"/>
    <w:rsid w:val="00A772B8"/>
    <w:rsid w:val="00A77B6C"/>
    <w:rsid w:val="00A80432"/>
    <w:rsid w:val="00A82481"/>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4178"/>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0D93"/>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C7E13"/>
    <w:rsid w:val="00AD21FC"/>
    <w:rsid w:val="00AD43F2"/>
    <w:rsid w:val="00AD4742"/>
    <w:rsid w:val="00AD52A5"/>
    <w:rsid w:val="00AD56BD"/>
    <w:rsid w:val="00AD6844"/>
    <w:rsid w:val="00AD70E9"/>
    <w:rsid w:val="00AD7A83"/>
    <w:rsid w:val="00AE1027"/>
    <w:rsid w:val="00AE2409"/>
    <w:rsid w:val="00AE2635"/>
    <w:rsid w:val="00AE316F"/>
    <w:rsid w:val="00AE38AB"/>
    <w:rsid w:val="00AE436B"/>
    <w:rsid w:val="00AE698D"/>
    <w:rsid w:val="00AE72EB"/>
    <w:rsid w:val="00AE7893"/>
    <w:rsid w:val="00AE7AA8"/>
    <w:rsid w:val="00AE7D5A"/>
    <w:rsid w:val="00AF0353"/>
    <w:rsid w:val="00AF05DC"/>
    <w:rsid w:val="00AF104E"/>
    <w:rsid w:val="00AF18F6"/>
    <w:rsid w:val="00AF23F0"/>
    <w:rsid w:val="00AF354D"/>
    <w:rsid w:val="00AF3F60"/>
    <w:rsid w:val="00AF3F66"/>
    <w:rsid w:val="00AF595A"/>
    <w:rsid w:val="00B013DE"/>
    <w:rsid w:val="00B018E3"/>
    <w:rsid w:val="00B02D93"/>
    <w:rsid w:val="00B03CFB"/>
    <w:rsid w:val="00B05045"/>
    <w:rsid w:val="00B063B4"/>
    <w:rsid w:val="00B068F5"/>
    <w:rsid w:val="00B06C1C"/>
    <w:rsid w:val="00B07476"/>
    <w:rsid w:val="00B1074D"/>
    <w:rsid w:val="00B11E0E"/>
    <w:rsid w:val="00B123DE"/>
    <w:rsid w:val="00B1283B"/>
    <w:rsid w:val="00B1348F"/>
    <w:rsid w:val="00B1444D"/>
    <w:rsid w:val="00B16259"/>
    <w:rsid w:val="00B164AB"/>
    <w:rsid w:val="00B16F44"/>
    <w:rsid w:val="00B2019F"/>
    <w:rsid w:val="00B207A0"/>
    <w:rsid w:val="00B2162F"/>
    <w:rsid w:val="00B23A9B"/>
    <w:rsid w:val="00B2480B"/>
    <w:rsid w:val="00B24D97"/>
    <w:rsid w:val="00B252B9"/>
    <w:rsid w:val="00B25E15"/>
    <w:rsid w:val="00B2697B"/>
    <w:rsid w:val="00B2785F"/>
    <w:rsid w:val="00B3289A"/>
    <w:rsid w:val="00B329E3"/>
    <w:rsid w:val="00B342E2"/>
    <w:rsid w:val="00B353D5"/>
    <w:rsid w:val="00B35618"/>
    <w:rsid w:val="00B37644"/>
    <w:rsid w:val="00B402EF"/>
    <w:rsid w:val="00B40505"/>
    <w:rsid w:val="00B42F65"/>
    <w:rsid w:val="00B434D0"/>
    <w:rsid w:val="00B437E9"/>
    <w:rsid w:val="00B43891"/>
    <w:rsid w:val="00B43920"/>
    <w:rsid w:val="00B44471"/>
    <w:rsid w:val="00B478B7"/>
    <w:rsid w:val="00B50978"/>
    <w:rsid w:val="00B515E8"/>
    <w:rsid w:val="00B51FA2"/>
    <w:rsid w:val="00B5436A"/>
    <w:rsid w:val="00B5529C"/>
    <w:rsid w:val="00B5574D"/>
    <w:rsid w:val="00B5593F"/>
    <w:rsid w:val="00B56289"/>
    <w:rsid w:val="00B5708C"/>
    <w:rsid w:val="00B6060E"/>
    <w:rsid w:val="00B6161A"/>
    <w:rsid w:val="00B625F3"/>
    <w:rsid w:val="00B63FF9"/>
    <w:rsid w:val="00B720FE"/>
    <w:rsid w:val="00B723A1"/>
    <w:rsid w:val="00B72C46"/>
    <w:rsid w:val="00B74D8D"/>
    <w:rsid w:val="00B7604C"/>
    <w:rsid w:val="00B76D19"/>
    <w:rsid w:val="00B77436"/>
    <w:rsid w:val="00B77E09"/>
    <w:rsid w:val="00B813C3"/>
    <w:rsid w:val="00B817A2"/>
    <w:rsid w:val="00B81A02"/>
    <w:rsid w:val="00B82563"/>
    <w:rsid w:val="00B83C1B"/>
    <w:rsid w:val="00B83CDF"/>
    <w:rsid w:val="00B846AE"/>
    <w:rsid w:val="00B85929"/>
    <w:rsid w:val="00B87443"/>
    <w:rsid w:val="00B87984"/>
    <w:rsid w:val="00B87D04"/>
    <w:rsid w:val="00B917EA"/>
    <w:rsid w:val="00B93F75"/>
    <w:rsid w:val="00B95037"/>
    <w:rsid w:val="00B95FDB"/>
    <w:rsid w:val="00BA1040"/>
    <w:rsid w:val="00BA1F18"/>
    <w:rsid w:val="00BA2188"/>
    <w:rsid w:val="00BA38C9"/>
    <w:rsid w:val="00BA565B"/>
    <w:rsid w:val="00BA5A91"/>
    <w:rsid w:val="00BB0767"/>
    <w:rsid w:val="00BB1A9E"/>
    <w:rsid w:val="00BB1DFC"/>
    <w:rsid w:val="00BB221A"/>
    <w:rsid w:val="00BB2AFB"/>
    <w:rsid w:val="00BB3E01"/>
    <w:rsid w:val="00BB6C6A"/>
    <w:rsid w:val="00BC18D9"/>
    <w:rsid w:val="00BC1CCD"/>
    <w:rsid w:val="00BC2572"/>
    <w:rsid w:val="00BC34F8"/>
    <w:rsid w:val="00BC380D"/>
    <w:rsid w:val="00BC3CB9"/>
    <w:rsid w:val="00BC6B47"/>
    <w:rsid w:val="00BC7262"/>
    <w:rsid w:val="00BC7A8E"/>
    <w:rsid w:val="00BC7B6E"/>
    <w:rsid w:val="00BD209F"/>
    <w:rsid w:val="00BD237E"/>
    <w:rsid w:val="00BD3E5B"/>
    <w:rsid w:val="00BD3FB6"/>
    <w:rsid w:val="00BD44BA"/>
    <w:rsid w:val="00BD4A7B"/>
    <w:rsid w:val="00BD605C"/>
    <w:rsid w:val="00BD63F0"/>
    <w:rsid w:val="00BD6F52"/>
    <w:rsid w:val="00BD7CE8"/>
    <w:rsid w:val="00BE0833"/>
    <w:rsid w:val="00BE1669"/>
    <w:rsid w:val="00BE1CC1"/>
    <w:rsid w:val="00BE36FF"/>
    <w:rsid w:val="00BE3787"/>
    <w:rsid w:val="00BE4224"/>
    <w:rsid w:val="00BE4462"/>
    <w:rsid w:val="00BE4504"/>
    <w:rsid w:val="00BE484D"/>
    <w:rsid w:val="00BE4A03"/>
    <w:rsid w:val="00BE5BC9"/>
    <w:rsid w:val="00BE6022"/>
    <w:rsid w:val="00BE7105"/>
    <w:rsid w:val="00BE7A17"/>
    <w:rsid w:val="00BE7C0A"/>
    <w:rsid w:val="00BE7CC3"/>
    <w:rsid w:val="00BF18BE"/>
    <w:rsid w:val="00BF2960"/>
    <w:rsid w:val="00BF37F0"/>
    <w:rsid w:val="00BF3C3F"/>
    <w:rsid w:val="00BF5EC9"/>
    <w:rsid w:val="00BF6A6B"/>
    <w:rsid w:val="00BF7F03"/>
    <w:rsid w:val="00C010BE"/>
    <w:rsid w:val="00C0449B"/>
    <w:rsid w:val="00C04C35"/>
    <w:rsid w:val="00C04F03"/>
    <w:rsid w:val="00C053A6"/>
    <w:rsid w:val="00C0593C"/>
    <w:rsid w:val="00C05D89"/>
    <w:rsid w:val="00C0696C"/>
    <w:rsid w:val="00C06D43"/>
    <w:rsid w:val="00C06F09"/>
    <w:rsid w:val="00C10054"/>
    <w:rsid w:val="00C1085F"/>
    <w:rsid w:val="00C10E5C"/>
    <w:rsid w:val="00C11736"/>
    <w:rsid w:val="00C11D0C"/>
    <w:rsid w:val="00C12869"/>
    <w:rsid w:val="00C15705"/>
    <w:rsid w:val="00C171FA"/>
    <w:rsid w:val="00C20459"/>
    <w:rsid w:val="00C205FD"/>
    <w:rsid w:val="00C20605"/>
    <w:rsid w:val="00C2122E"/>
    <w:rsid w:val="00C21403"/>
    <w:rsid w:val="00C218BA"/>
    <w:rsid w:val="00C21D5E"/>
    <w:rsid w:val="00C22C59"/>
    <w:rsid w:val="00C23702"/>
    <w:rsid w:val="00C24CD4"/>
    <w:rsid w:val="00C2515B"/>
    <w:rsid w:val="00C25ABD"/>
    <w:rsid w:val="00C2678F"/>
    <w:rsid w:val="00C27B5B"/>
    <w:rsid w:val="00C30100"/>
    <w:rsid w:val="00C31156"/>
    <w:rsid w:val="00C32755"/>
    <w:rsid w:val="00C32B95"/>
    <w:rsid w:val="00C33A3D"/>
    <w:rsid w:val="00C34335"/>
    <w:rsid w:val="00C34358"/>
    <w:rsid w:val="00C35E53"/>
    <w:rsid w:val="00C367C5"/>
    <w:rsid w:val="00C36EA2"/>
    <w:rsid w:val="00C3737F"/>
    <w:rsid w:val="00C3780C"/>
    <w:rsid w:val="00C4055C"/>
    <w:rsid w:val="00C437D4"/>
    <w:rsid w:val="00C43B8E"/>
    <w:rsid w:val="00C44AC5"/>
    <w:rsid w:val="00C44E20"/>
    <w:rsid w:val="00C461F0"/>
    <w:rsid w:val="00C5007A"/>
    <w:rsid w:val="00C51EF9"/>
    <w:rsid w:val="00C53A2B"/>
    <w:rsid w:val="00C53E58"/>
    <w:rsid w:val="00C565A7"/>
    <w:rsid w:val="00C57AE7"/>
    <w:rsid w:val="00C60020"/>
    <w:rsid w:val="00C61842"/>
    <w:rsid w:val="00C6225F"/>
    <w:rsid w:val="00C62533"/>
    <w:rsid w:val="00C6258E"/>
    <w:rsid w:val="00C63640"/>
    <w:rsid w:val="00C64C19"/>
    <w:rsid w:val="00C652C4"/>
    <w:rsid w:val="00C72020"/>
    <w:rsid w:val="00C72F83"/>
    <w:rsid w:val="00C73326"/>
    <w:rsid w:val="00C753F5"/>
    <w:rsid w:val="00C76A4B"/>
    <w:rsid w:val="00C80BEE"/>
    <w:rsid w:val="00C8384F"/>
    <w:rsid w:val="00C846F5"/>
    <w:rsid w:val="00C84CEB"/>
    <w:rsid w:val="00C85BA7"/>
    <w:rsid w:val="00C86202"/>
    <w:rsid w:val="00C8622E"/>
    <w:rsid w:val="00C86746"/>
    <w:rsid w:val="00C86E47"/>
    <w:rsid w:val="00C86F14"/>
    <w:rsid w:val="00C91C04"/>
    <w:rsid w:val="00C91C5E"/>
    <w:rsid w:val="00C932CD"/>
    <w:rsid w:val="00C93387"/>
    <w:rsid w:val="00C9377B"/>
    <w:rsid w:val="00C959AE"/>
    <w:rsid w:val="00C9660B"/>
    <w:rsid w:val="00C96A8D"/>
    <w:rsid w:val="00C97BBB"/>
    <w:rsid w:val="00CA0A1F"/>
    <w:rsid w:val="00CA27E8"/>
    <w:rsid w:val="00CA2DAC"/>
    <w:rsid w:val="00CA2F02"/>
    <w:rsid w:val="00CA3FEC"/>
    <w:rsid w:val="00CA46D5"/>
    <w:rsid w:val="00CA509A"/>
    <w:rsid w:val="00CA5585"/>
    <w:rsid w:val="00CA6141"/>
    <w:rsid w:val="00CA7521"/>
    <w:rsid w:val="00CA761A"/>
    <w:rsid w:val="00CB0C94"/>
    <w:rsid w:val="00CB1E40"/>
    <w:rsid w:val="00CB2315"/>
    <w:rsid w:val="00CB3ADB"/>
    <w:rsid w:val="00CB53F3"/>
    <w:rsid w:val="00CB54FD"/>
    <w:rsid w:val="00CB5B10"/>
    <w:rsid w:val="00CB684F"/>
    <w:rsid w:val="00CB7339"/>
    <w:rsid w:val="00CC0A97"/>
    <w:rsid w:val="00CC270F"/>
    <w:rsid w:val="00CC27EB"/>
    <w:rsid w:val="00CC328D"/>
    <w:rsid w:val="00CC49FF"/>
    <w:rsid w:val="00CC4DD9"/>
    <w:rsid w:val="00CC6596"/>
    <w:rsid w:val="00CC66B4"/>
    <w:rsid w:val="00CC6FB6"/>
    <w:rsid w:val="00CC751A"/>
    <w:rsid w:val="00CD191F"/>
    <w:rsid w:val="00CD1A8F"/>
    <w:rsid w:val="00CD2D06"/>
    <w:rsid w:val="00CD6B27"/>
    <w:rsid w:val="00CE00F9"/>
    <w:rsid w:val="00CE0128"/>
    <w:rsid w:val="00CE0236"/>
    <w:rsid w:val="00CE1819"/>
    <w:rsid w:val="00CE250F"/>
    <w:rsid w:val="00CE2879"/>
    <w:rsid w:val="00CE2FDE"/>
    <w:rsid w:val="00CE4018"/>
    <w:rsid w:val="00CE4B95"/>
    <w:rsid w:val="00CE52A3"/>
    <w:rsid w:val="00CE5D38"/>
    <w:rsid w:val="00CF21A6"/>
    <w:rsid w:val="00CF38C1"/>
    <w:rsid w:val="00CF4361"/>
    <w:rsid w:val="00CF479D"/>
    <w:rsid w:val="00CF5CE8"/>
    <w:rsid w:val="00CF7861"/>
    <w:rsid w:val="00D00202"/>
    <w:rsid w:val="00D02E72"/>
    <w:rsid w:val="00D031CE"/>
    <w:rsid w:val="00D0425C"/>
    <w:rsid w:val="00D05722"/>
    <w:rsid w:val="00D05AC4"/>
    <w:rsid w:val="00D05BC9"/>
    <w:rsid w:val="00D060C4"/>
    <w:rsid w:val="00D06930"/>
    <w:rsid w:val="00D07A39"/>
    <w:rsid w:val="00D10896"/>
    <w:rsid w:val="00D11BC8"/>
    <w:rsid w:val="00D1213C"/>
    <w:rsid w:val="00D12F10"/>
    <w:rsid w:val="00D13E07"/>
    <w:rsid w:val="00D14C96"/>
    <w:rsid w:val="00D152D2"/>
    <w:rsid w:val="00D1607B"/>
    <w:rsid w:val="00D178F7"/>
    <w:rsid w:val="00D222C7"/>
    <w:rsid w:val="00D22C04"/>
    <w:rsid w:val="00D247D5"/>
    <w:rsid w:val="00D24C05"/>
    <w:rsid w:val="00D2506B"/>
    <w:rsid w:val="00D26AC5"/>
    <w:rsid w:val="00D2745C"/>
    <w:rsid w:val="00D30B5F"/>
    <w:rsid w:val="00D31A24"/>
    <w:rsid w:val="00D3362E"/>
    <w:rsid w:val="00D365C6"/>
    <w:rsid w:val="00D3702A"/>
    <w:rsid w:val="00D37B76"/>
    <w:rsid w:val="00D37F6B"/>
    <w:rsid w:val="00D40287"/>
    <w:rsid w:val="00D41C98"/>
    <w:rsid w:val="00D427F0"/>
    <w:rsid w:val="00D43ADE"/>
    <w:rsid w:val="00D43D2B"/>
    <w:rsid w:val="00D43F37"/>
    <w:rsid w:val="00D44AD9"/>
    <w:rsid w:val="00D47E19"/>
    <w:rsid w:val="00D50658"/>
    <w:rsid w:val="00D50FD9"/>
    <w:rsid w:val="00D5136D"/>
    <w:rsid w:val="00D51DAB"/>
    <w:rsid w:val="00D55892"/>
    <w:rsid w:val="00D55E56"/>
    <w:rsid w:val="00D56C11"/>
    <w:rsid w:val="00D5714E"/>
    <w:rsid w:val="00D57327"/>
    <w:rsid w:val="00D57E97"/>
    <w:rsid w:val="00D60364"/>
    <w:rsid w:val="00D60632"/>
    <w:rsid w:val="00D61E6D"/>
    <w:rsid w:val="00D624E0"/>
    <w:rsid w:val="00D63019"/>
    <w:rsid w:val="00D63D95"/>
    <w:rsid w:val="00D64733"/>
    <w:rsid w:val="00D669BC"/>
    <w:rsid w:val="00D71A6E"/>
    <w:rsid w:val="00D72835"/>
    <w:rsid w:val="00D72C22"/>
    <w:rsid w:val="00D73285"/>
    <w:rsid w:val="00D73735"/>
    <w:rsid w:val="00D743B8"/>
    <w:rsid w:val="00D75431"/>
    <w:rsid w:val="00D7574F"/>
    <w:rsid w:val="00D77438"/>
    <w:rsid w:val="00D77850"/>
    <w:rsid w:val="00D77BBA"/>
    <w:rsid w:val="00D81CDD"/>
    <w:rsid w:val="00D84265"/>
    <w:rsid w:val="00D84564"/>
    <w:rsid w:val="00D84B4B"/>
    <w:rsid w:val="00D84D69"/>
    <w:rsid w:val="00D84EA3"/>
    <w:rsid w:val="00D8681C"/>
    <w:rsid w:val="00D924E8"/>
    <w:rsid w:val="00D94D79"/>
    <w:rsid w:val="00D96F7E"/>
    <w:rsid w:val="00D973C9"/>
    <w:rsid w:val="00DA07FC"/>
    <w:rsid w:val="00DA09D0"/>
    <w:rsid w:val="00DA2C53"/>
    <w:rsid w:val="00DA2CAD"/>
    <w:rsid w:val="00DA2F2D"/>
    <w:rsid w:val="00DA40F8"/>
    <w:rsid w:val="00DA417D"/>
    <w:rsid w:val="00DA455E"/>
    <w:rsid w:val="00DA6761"/>
    <w:rsid w:val="00DA6849"/>
    <w:rsid w:val="00DA75DF"/>
    <w:rsid w:val="00DA784E"/>
    <w:rsid w:val="00DB232B"/>
    <w:rsid w:val="00DB296F"/>
    <w:rsid w:val="00DB2AD1"/>
    <w:rsid w:val="00DB2F91"/>
    <w:rsid w:val="00DB47F6"/>
    <w:rsid w:val="00DB5133"/>
    <w:rsid w:val="00DB5783"/>
    <w:rsid w:val="00DB5892"/>
    <w:rsid w:val="00DB66A6"/>
    <w:rsid w:val="00DB6E02"/>
    <w:rsid w:val="00DC0D76"/>
    <w:rsid w:val="00DC15C8"/>
    <w:rsid w:val="00DC18FB"/>
    <w:rsid w:val="00DC4C8F"/>
    <w:rsid w:val="00DC67FB"/>
    <w:rsid w:val="00DD25B1"/>
    <w:rsid w:val="00DD5FB9"/>
    <w:rsid w:val="00DD669A"/>
    <w:rsid w:val="00DD6FE6"/>
    <w:rsid w:val="00DD71D7"/>
    <w:rsid w:val="00DE10A6"/>
    <w:rsid w:val="00DE14DA"/>
    <w:rsid w:val="00DE45EA"/>
    <w:rsid w:val="00DE47F3"/>
    <w:rsid w:val="00DE60BF"/>
    <w:rsid w:val="00DE6ABF"/>
    <w:rsid w:val="00DE7AE4"/>
    <w:rsid w:val="00DF0DB7"/>
    <w:rsid w:val="00DF10CD"/>
    <w:rsid w:val="00DF15CD"/>
    <w:rsid w:val="00DF18F5"/>
    <w:rsid w:val="00DF22AB"/>
    <w:rsid w:val="00DF2F44"/>
    <w:rsid w:val="00DF3757"/>
    <w:rsid w:val="00DF4115"/>
    <w:rsid w:val="00DF4497"/>
    <w:rsid w:val="00DF47CC"/>
    <w:rsid w:val="00DF4B62"/>
    <w:rsid w:val="00DF75F9"/>
    <w:rsid w:val="00E0007A"/>
    <w:rsid w:val="00E005BE"/>
    <w:rsid w:val="00E011A1"/>
    <w:rsid w:val="00E030B6"/>
    <w:rsid w:val="00E0411C"/>
    <w:rsid w:val="00E065B2"/>
    <w:rsid w:val="00E102B8"/>
    <w:rsid w:val="00E104EE"/>
    <w:rsid w:val="00E11E47"/>
    <w:rsid w:val="00E13CE3"/>
    <w:rsid w:val="00E15609"/>
    <w:rsid w:val="00E15A37"/>
    <w:rsid w:val="00E160FD"/>
    <w:rsid w:val="00E16B0A"/>
    <w:rsid w:val="00E20279"/>
    <w:rsid w:val="00E203A0"/>
    <w:rsid w:val="00E20CD3"/>
    <w:rsid w:val="00E22116"/>
    <w:rsid w:val="00E226B6"/>
    <w:rsid w:val="00E22C39"/>
    <w:rsid w:val="00E22D50"/>
    <w:rsid w:val="00E24005"/>
    <w:rsid w:val="00E2449E"/>
    <w:rsid w:val="00E25F0D"/>
    <w:rsid w:val="00E264F2"/>
    <w:rsid w:val="00E26EDF"/>
    <w:rsid w:val="00E30129"/>
    <w:rsid w:val="00E301A4"/>
    <w:rsid w:val="00E32D53"/>
    <w:rsid w:val="00E34C7D"/>
    <w:rsid w:val="00E34FB2"/>
    <w:rsid w:val="00E36E65"/>
    <w:rsid w:val="00E37EA6"/>
    <w:rsid w:val="00E4185D"/>
    <w:rsid w:val="00E41A4B"/>
    <w:rsid w:val="00E435CC"/>
    <w:rsid w:val="00E43E28"/>
    <w:rsid w:val="00E449FF"/>
    <w:rsid w:val="00E46E81"/>
    <w:rsid w:val="00E50C5C"/>
    <w:rsid w:val="00E518A6"/>
    <w:rsid w:val="00E528B5"/>
    <w:rsid w:val="00E54724"/>
    <w:rsid w:val="00E55CBA"/>
    <w:rsid w:val="00E56DD2"/>
    <w:rsid w:val="00E5747B"/>
    <w:rsid w:val="00E57CCB"/>
    <w:rsid w:val="00E6090B"/>
    <w:rsid w:val="00E60955"/>
    <w:rsid w:val="00E60C2B"/>
    <w:rsid w:val="00E60EB8"/>
    <w:rsid w:val="00E6154B"/>
    <w:rsid w:val="00E64324"/>
    <w:rsid w:val="00E67755"/>
    <w:rsid w:val="00E67E35"/>
    <w:rsid w:val="00E700BC"/>
    <w:rsid w:val="00E703A7"/>
    <w:rsid w:val="00E70721"/>
    <w:rsid w:val="00E7117E"/>
    <w:rsid w:val="00E71204"/>
    <w:rsid w:val="00E7145D"/>
    <w:rsid w:val="00E71EF7"/>
    <w:rsid w:val="00E723DF"/>
    <w:rsid w:val="00E72FCC"/>
    <w:rsid w:val="00E734E5"/>
    <w:rsid w:val="00E7424D"/>
    <w:rsid w:val="00E7436E"/>
    <w:rsid w:val="00E7591A"/>
    <w:rsid w:val="00E75CF0"/>
    <w:rsid w:val="00E777D8"/>
    <w:rsid w:val="00E81641"/>
    <w:rsid w:val="00E843A6"/>
    <w:rsid w:val="00E84BB8"/>
    <w:rsid w:val="00E86733"/>
    <w:rsid w:val="00E87032"/>
    <w:rsid w:val="00E9028C"/>
    <w:rsid w:val="00E902B2"/>
    <w:rsid w:val="00E902F5"/>
    <w:rsid w:val="00E90558"/>
    <w:rsid w:val="00E911D1"/>
    <w:rsid w:val="00E9144F"/>
    <w:rsid w:val="00E92360"/>
    <w:rsid w:val="00E92A41"/>
    <w:rsid w:val="00E92AC7"/>
    <w:rsid w:val="00E92DF1"/>
    <w:rsid w:val="00E934E9"/>
    <w:rsid w:val="00E965BF"/>
    <w:rsid w:val="00E96E08"/>
    <w:rsid w:val="00EA02FF"/>
    <w:rsid w:val="00EA049F"/>
    <w:rsid w:val="00EA3500"/>
    <w:rsid w:val="00EA5C33"/>
    <w:rsid w:val="00EA6743"/>
    <w:rsid w:val="00EB0F07"/>
    <w:rsid w:val="00EB2A3E"/>
    <w:rsid w:val="00EB3F95"/>
    <w:rsid w:val="00EB443A"/>
    <w:rsid w:val="00EB48E5"/>
    <w:rsid w:val="00EB5BD9"/>
    <w:rsid w:val="00EC03B0"/>
    <w:rsid w:val="00EC08F4"/>
    <w:rsid w:val="00EC1371"/>
    <w:rsid w:val="00EC28F3"/>
    <w:rsid w:val="00EC34FA"/>
    <w:rsid w:val="00EC366F"/>
    <w:rsid w:val="00EC497A"/>
    <w:rsid w:val="00EC5915"/>
    <w:rsid w:val="00EC5C3C"/>
    <w:rsid w:val="00EC6BD1"/>
    <w:rsid w:val="00EC6D66"/>
    <w:rsid w:val="00EC70B8"/>
    <w:rsid w:val="00EC7675"/>
    <w:rsid w:val="00EC79EA"/>
    <w:rsid w:val="00ED0D0C"/>
    <w:rsid w:val="00ED1735"/>
    <w:rsid w:val="00ED2F3A"/>
    <w:rsid w:val="00ED3153"/>
    <w:rsid w:val="00ED40C2"/>
    <w:rsid w:val="00ED6B0A"/>
    <w:rsid w:val="00EE0D8F"/>
    <w:rsid w:val="00EE44E5"/>
    <w:rsid w:val="00EE496D"/>
    <w:rsid w:val="00EE4C1E"/>
    <w:rsid w:val="00EE5C0B"/>
    <w:rsid w:val="00EE6727"/>
    <w:rsid w:val="00EE6AA1"/>
    <w:rsid w:val="00EE70E5"/>
    <w:rsid w:val="00EE73BB"/>
    <w:rsid w:val="00EE79FB"/>
    <w:rsid w:val="00EF087B"/>
    <w:rsid w:val="00EF1BC2"/>
    <w:rsid w:val="00EF30FA"/>
    <w:rsid w:val="00EF4495"/>
    <w:rsid w:val="00EF5794"/>
    <w:rsid w:val="00EF6682"/>
    <w:rsid w:val="00F040C4"/>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5875"/>
    <w:rsid w:val="00F2656D"/>
    <w:rsid w:val="00F268F4"/>
    <w:rsid w:val="00F27C5B"/>
    <w:rsid w:val="00F31234"/>
    <w:rsid w:val="00F33602"/>
    <w:rsid w:val="00F33B93"/>
    <w:rsid w:val="00F345CF"/>
    <w:rsid w:val="00F35864"/>
    <w:rsid w:val="00F35D6A"/>
    <w:rsid w:val="00F35D74"/>
    <w:rsid w:val="00F3660E"/>
    <w:rsid w:val="00F36DF0"/>
    <w:rsid w:val="00F37FF8"/>
    <w:rsid w:val="00F4058F"/>
    <w:rsid w:val="00F40F13"/>
    <w:rsid w:val="00F419EF"/>
    <w:rsid w:val="00F41BD9"/>
    <w:rsid w:val="00F42ADA"/>
    <w:rsid w:val="00F43A16"/>
    <w:rsid w:val="00F43AB1"/>
    <w:rsid w:val="00F4522E"/>
    <w:rsid w:val="00F45A88"/>
    <w:rsid w:val="00F47761"/>
    <w:rsid w:val="00F5222E"/>
    <w:rsid w:val="00F52799"/>
    <w:rsid w:val="00F52D71"/>
    <w:rsid w:val="00F5321D"/>
    <w:rsid w:val="00F53DEF"/>
    <w:rsid w:val="00F53EA6"/>
    <w:rsid w:val="00F5422B"/>
    <w:rsid w:val="00F551A8"/>
    <w:rsid w:val="00F55580"/>
    <w:rsid w:val="00F555C5"/>
    <w:rsid w:val="00F55ECD"/>
    <w:rsid w:val="00F573E0"/>
    <w:rsid w:val="00F60371"/>
    <w:rsid w:val="00F60E1A"/>
    <w:rsid w:val="00F65342"/>
    <w:rsid w:val="00F6634C"/>
    <w:rsid w:val="00F666E0"/>
    <w:rsid w:val="00F66D09"/>
    <w:rsid w:val="00F67643"/>
    <w:rsid w:val="00F67DED"/>
    <w:rsid w:val="00F7145C"/>
    <w:rsid w:val="00F716CB"/>
    <w:rsid w:val="00F71D5B"/>
    <w:rsid w:val="00F721D3"/>
    <w:rsid w:val="00F728F4"/>
    <w:rsid w:val="00F74AD4"/>
    <w:rsid w:val="00F74CE0"/>
    <w:rsid w:val="00F767C4"/>
    <w:rsid w:val="00F817A3"/>
    <w:rsid w:val="00F81C8F"/>
    <w:rsid w:val="00F8268E"/>
    <w:rsid w:val="00F82BFF"/>
    <w:rsid w:val="00F82E96"/>
    <w:rsid w:val="00F84748"/>
    <w:rsid w:val="00F85E9F"/>
    <w:rsid w:val="00F85EB7"/>
    <w:rsid w:val="00F861A8"/>
    <w:rsid w:val="00F867D6"/>
    <w:rsid w:val="00F86803"/>
    <w:rsid w:val="00F86D73"/>
    <w:rsid w:val="00F87371"/>
    <w:rsid w:val="00F90916"/>
    <w:rsid w:val="00F92E4D"/>
    <w:rsid w:val="00F9462A"/>
    <w:rsid w:val="00F95EA6"/>
    <w:rsid w:val="00F97EEF"/>
    <w:rsid w:val="00F97F4D"/>
    <w:rsid w:val="00FA0237"/>
    <w:rsid w:val="00FA06A4"/>
    <w:rsid w:val="00FA0BDF"/>
    <w:rsid w:val="00FA0F77"/>
    <w:rsid w:val="00FA1398"/>
    <w:rsid w:val="00FA492C"/>
    <w:rsid w:val="00FA6CD5"/>
    <w:rsid w:val="00FA7406"/>
    <w:rsid w:val="00FA7EE6"/>
    <w:rsid w:val="00FA7FC8"/>
    <w:rsid w:val="00FB0045"/>
    <w:rsid w:val="00FB1AFE"/>
    <w:rsid w:val="00FB4CE9"/>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42E5"/>
    <w:rsid w:val="00FE46EB"/>
    <w:rsid w:val="00FE523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B0D1EF1"/>
  <w15:docId w15:val="{C4F40653-DC33-4580-9F08-4AA15FB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969940669">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rmazione@conaf.i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ormazionecooperazione@conaf.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rmazione@conaf.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ormazione@conaf.i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rotocollo@conafpe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6AF6F6-772A-4017-9201-46C585BE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0</TotalTime>
  <Pages>52</Pages>
  <Words>17234</Words>
  <Characters>98240</Characters>
  <Application>Microsoft Office Word</Application>
  <DocSecurity>0</DocSecurity>
  <Lines>818</Lines>
  <Paragraphs>230</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Segretario</cp:lastModifiedBy>
  <cp:revision>2</cp:revision>
  <cp:lastPrinted>2015-03-11T08:13:00Z</cp:lastPrinted>
  <dcterms:created xsi:type="dcterms:W3CDTF">2017-01-17T10:58:00Z</dcterms:created>
  <dcterms:modified xsi:type="dcterms:W3CDTF">2017-01-17T10:58:00Z</dcterms:modified>
  <cp:category>AA1E</cp:category>
</cp:coreProperties>
</file>